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AB02B3" w:rsidRDefault="00352CCC" w:rsidP="00C304E0">
      <w:pPr>
        <w:spacing w:after="0" w:line="240" w:lineRule="auto"/>
        <w:jc w:val="center"/>
        <w:rPr>
          <w:rFonts w:ascii="Times New Roman" w:hAnsi="Times New Roman"/>
          <w:b/>
          <w:sz w:val="24"/>
          <w:szCs w:val="28"/>
          <w:lang w:val="en-US"/>
        </w:rPr>
      </w:pPr>
      <w:r w:rsidRPr="00352CCC">
        <w:rPr>
          <w:rFonts w:ascii="Times New Roman" w:hAnsi="Times New Roman"/>
          <w:b/>
          <w:sz w:val="24"/>
          <w:szCs w:val="28"/>
          <w:lang w:val="en-US"/>
        </w:rPr>
        <w:t>REAKSI NORWEGIA SETELAH MUNCULNYA ICEBERG PROJECT RUSIA DI WILAYAH ARKTIK PADA TAHUN 2015</w:t>
      </w:r>
    </w:p>
    <w:p w:rsidR="00AB02B3" w:rsidRPr="00A510E9" w:rsidRDefault="00AB02B3" w:rsidP="00C304E0">
      <w:pPr>
        <w:spacing w:after="0" w:line="240" w:lineRule="auto"/>
        <w:jc w:val="center"/>
        <w:rPr>
          <w:rFonts w:ascii="Times New Roman" w:hAnsi="Times New Roman"/>
          <w:b/>
          <w:color w:val="000000"/>
          <w:sz w:val="24"/>
          <w:szCs w:val="24"/>
          <w:lang w:val="en-AU"/>
        </w:rPr>
      </w:pPr>
    </w:p>
    <w:p w:rsidR="00FC1685" w:rsidRPr="00A510E9" w:rsidRDefault="00FC1685" w:rsidP="00C304E0">
      <w:pPr>
        <w:pStyle w:val="FootnoteText"/>
        <w:jc w:val="center"/>
        <w:rPr>
          <w:b/>
          <w:bCs/>
          <w:sz w:val="22"/>
          <w:szCs w:val="22"/>
          <w:lang w:val="id-ID"/>
        </w:rPr>
      </w:pPr>
    </w:p>
    <w:p w:rsidR="00FC1685" w:rsidRPr="00C46459" w:rsidRDefault="004F6929" w:rsidP="00C304E0">
      <w:pPr>
        <w:pStyle w:val="FootnoteText"/>
        <w:jc w:val="center"/>
        <w:rPr>
          <w:b/>
          <w:bCs/>
          <w:sz w:val="22"/>
          <w:szCs w:val="22"/>
          <w:lang w:val="en-AU"/>
        </w:rPr>
      </w:pPr>
      <w:r w:rsidRPr="004F6929">
        <w:rPr>
          <w:b/>
          <w:sz w:val="22"/>
          <w:szCs w:val="22"/>
          <w:lang w:val="id-ID"/>
        </w:rPr>
        <w:t>Muhammad Imansyah</w:t>
      </w:r>
      <w:r w:rsidRPr="004F6929">
        <w:rPr>
          <w:rStyle w:val="FootnoteReference"/>
          <w:b/>
          <w:sz w:val="22"/>
          <w:szCs w:val="22"/>
          <w:vertAlign w:val="baseline"/>
          <w:lang w:val="id-ID"/>
        </w:rPr>
        <w:t xml:space="preserve"> </w:t>
      </w:r>
      <w:r w:rsidR="00C46459" w:rsidRPr="00C46459">
        <w:rPr>
          <w:rStyle w:val="FootnoteReference"/>
          <w:b/>
          <w:sz w:val="22"/>
          <w:szCs w:val="22"/>
          <w:lang w:val="en-ID"/>
        </w:rPr>
        <w:footnoteReference w:id="1"/>
      </w:r>
    </w:p>
    <w:p w:rsidR="001B6D7D" w:rsidRPr="00A510E9" w:rsidRDefault="001B6D7D" w:rsidP="00C304E0">
      <w:pPr>
        <w:pStyle w:val="FootnoteText"/>
        <w:jc w:val="center"/>
        <w:rPr>
          <w:b/>
          <w:i/>
          <w:sz w:val="22"/>
          <w:szCs w:val="22"/>
          <w:lang w:val="fi-FI"/>
        </w:rPr>
      </w:pPr>
    </w:p>
    <w:p w:rsidR="004E6368" w:rsidRPr="008325ED" w:rsidRDefault="00B303EF" w:rsidP="00C304E0">
      <w:pPr>
        <w:spacing w:after="0" w:line="240" w:lineRule="auto"/>
        <w:ind w:left="851" w:right="849"/>
        <w:jc w:val="both"/>
        <w:rPr>
          <w:rFonts w:ascii="Times New Roman" w:hAnsi="Times New Roman"/>
          <w:i/>
          <w:iCs/>
          <w:color w:val="000000"/>
          <w:sz w:val="20"/>
          <w:szCs w:val="24"/>
        </w:rPr>
      </w:pPr>
      <w:r w:rsidRPr="00A510E9">
        <w:rPr>
          <w:rFonts w:ascii="Times New Roman" w:eastAsia="Calibri" w:hAnsi="Times New Roman"/>
          <w:b/>
          <w:bCs/>
          <w:i/>
          <w:sz w:val="20"/>
          <w:szCs w:val="20"/>
          <w:lang w:val="en-US"/>
        </w:rPr>
        <w:t xml:space="preserve">Abstract: </w:t>
      </w:r>
      <w:r w:rsidR="004F6929" w:rsidRPr="004F6929">
        <w:rPr>
          <w:rFonts w:ascii="Times New Roman" w:hAnsi="Times New Roman"/>
          <w:i/>
          <w:iCs/>
          <w:color w:val="000000"/>
          <w:sz w:val="20"/>
          <w:szCs w:val="24"/>
        </w:rPr>
        <w:t>This study discusses analyzing and designing the Norwegian Reaction after the Emergence of the Russian Iceberg Project in the Arctic Region in 2015. The methodology used is descriptive qualitative through secondary data which then uses the concept of Security. namely the study of literature through previous research from books, journals, newspapers and the internet.</w:t>
      </w:r>
      <w:r w:rsidR="004F6929">
        <w:rPr>
          <w:rFonts w:ascii="Times New Roman" w:hAnsi="Times New Roman"/>
          <w:i/>
          <w:iCs/>
          <w:color w:val="000000"/>
          <w:sz w:val="20"/>
          <w:szCs w:val="24"/>
        </w:rPr>
        <w:t xml:space="preserve"> </w:t>
      </w:r>
      <w:r w:rsidR="004F6929" w:rsidRPr="004F6929">
        <w:rPr>
          <w:rFonts w:ascii="Times New Roman" w:hAnsi="Times New Roman"/>
          <w:i/>
          <w:iCs/>
          <w:color w:val="000000"/>
          <w:sz w:val="20"/>
          <w:szCs w:val="24"/>
        </w:rPr>
        <w:t xml:space="preserve">The results showed that the Norwegian Security Dilemma was due to the iceberg of a project carried out by Russia in exploration and exploitation in the Arctic sea using nuclear energy powered submarines and using the Russian military on the borders in Russia and Norway which gave rise to a sense of insecurity and Norway safe, this make the government of Norway improve and modernize they military in the north and make reprimands against Russia regarding the use </w:t>
      </w:r>
      <w:r w:rsidR="004F6929">
        <w:rPr>
          <w:rFonts w:ascii="Times New Roman" w:hAnsi="Times New Roman"/>
          <w:i/>
          <w:iCs/>
          <w:color w:val="000000"/>
          <w:sz w:val="20"/>
          <w:szCs w:val="24"/>
        </w:rPr>
        <w:t>of nuclear energy in the Arctic</w:t>
      </w:r>
      <w:r w:rsidR="008325ED" w:rsidRPr="008325ED">
        <w:rPr>
          <w:rFonts w:ascii="Times New Roman" w:hAnsi="Times New Roman"/>
          <w:i/>
          <w:iCs/>
          <w:color w:val="000000"/>
          <w:sz w:val="20"/>
          <w:szCs w:val="24"/>
        </w:rPr>
        <w:t>.</w:t>
      </w:r>
      <w:r w:rsidR="00536FA6">
        <w:rPr>
          <w:rFonts w:ascii="Times New Roman" w:hAnsi="Times New Roman"/>
          <w:i/>
          <w:iCs/>
          <w:color w:val="000000"/>
          <w:sz w:val="20"/>
          <w:szCs w:val="24"/>
        </w:rPr>
        <w:t xml:space="preserve"> </w:t>
      </w:r>
    </w:p>
    <w:p w:rsidR="004E6368" w:rsidRPr="00A510E9" w:rsidRDefault="004E6368" w:rsidP="00C304E0">
      <w:pPr>
        <w:spacing w:after="0" w:line="240" w:lineRule="auto"/>
        <w:ind w:left="851" w:right="849"/>
        <w:jc w:val="both"/>
        <w:rPr>
          <w:rFonts w:ascii="Times New Roman" w:eastAsia="Calibri" w:hAnsi="Times New Roman"/>
          <w:bCs/>
          <w:i/>
          <w:sz w:val="20"/>
          <w:szCs w:val="20"/>
          <w:lang w:val="en-US"/>
        </w:rPr>
      </w:pPr>
    </w:p>
    <w:p w:rsidR="001B6D7D" w:rsidRPr="004E6368" w:rsidRDefault="001B6D7D" w:rsidP="00C304E0">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B2349A" w:rsidRPr="00B2349A">
        <w:rPr>
          <w:rFonts w:ascii="Times New Roman" w:eastAsia="Calibri" w:hAnsi="Times New Roman"/>
          <w:b/>
          <w:bCs/>
          <w:i/>
          <w:sz w:val="20"/>
          <w:szCs w:val="20"/>
        </w:rPr>
        <w:t>Arctic, Norway, Russia, iceberg projects, military</w:t>
      </w:r>
      <w:r w:rsidR="00B2349A">
        <w:rPr>
          <w:rFonts w:ascii="Times New Roman" w:eastAsia="Calibri" w:hAnsi="Times New Roman"/>
          <w:b/>
          <w:bCs/>
          <w:i/>
          <w:sz w:val="20"/>
          <w:szCs w:val="20"/>
        </w:rPr>
        <w:t>.</w:t>
      </w:r>
    </w:p>
    <w:p w:rsidR="001B6D7D" w:rsidRPr="00A510E9" w:rsidRDefault="00A57AA4" w:rsidP="00C304E0">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33404E" w:rsidRPr="00A510E9" w:rsidRDefault="0033404E" w:rsidP="00C304E0">
      <w:pPr>
        <w:spacing w:after="0" w:line="240" w:lineRule="auto"/>
        <w:jc w:val="both"/>
        <w:rPr>
          <w:rFonts w:ascii="Times New Roman" w:hAnsi="Times New Roman"/>
          <w:color w:val="000000"/>
          <w:sz w:val="24"/>
          <w:szCs w:val="24"/>
        </w:rPr>
      </w:pPr>
    </w:p>
    <w:p w:rsidR="002D51EB" w:rsidRPr="00A510E9" w:rsidRDefault="002D51EB" w:rsidP="00C304E0">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r w:rsidR="00950E46">
        <w:rPr>
          <w:rFonts w:ascii="Times New Roman" w:hAnsi="Times New Roman"/>
          <w:b/>
          <w:color w:val="000000"/>
          <w:sz w:val="24"/>
          <w:szCs w:val="24"/>
          <w:lang w:val="en-AU"/>
        </w:rPr>
        <w:t xml:space="preserve"> </w:t>
      </w:r>
    </w:p>
    <w:p w:rsidR="00B2349A" w:rsidRPr="00A835C5" w:rsidRDefault="00B2349A" w:rsidP="00C304E0">
      <w:pPr>
        <w:spacing w:after="0" w:line="240" w:lineRule="auto"/>
        <w:ind w:firstLine="720"/>
        <w:jc w:val="both"/>
        <w:rPr>
          <w:rFonts w:ascii="Times New Roman" w:hAnsi="Times New Roman"/>
          <w:sz w:val="24"/>
          <w:szCs w:val="24"/>
        </w:rPr>
      </w:pPr>
      <w:r w:rsidRPr="00B2349A">
        <w:rPr>
          <w:rFonts w:ascii="Times New Roman" w:hAnsi="Times New Roman"/>
          <w:sz w:val="24"/>
          <w:szCs w:val="24"/>
          <w:lang w:val="en-US"/>
        </w:rPr>
        <w:t>Wilayah Arktik merupakan sebuah wilayah yang berada di kutub utara yang tersebar di daratan dan laut utara dari lingkar Arktik. Lingkar Arktik terletak di garis lintang sekitar 66,34° di utara dan negara yang berbatasan langsung dengan laut Arktik yaitu Kanada, Denmark (Greenland), Islandia, Norwegia, Russia, dan Amerika Serikat. Ada pula negara yang masuk dalam negara Arktik namun bukan negara yang berbatasan dengan laut Ark</w:t>
      </w:r>
      <w:r w:rsidR="00A835C5">
        <w:rPr>
          <w:rFonts w:ascii="Times New Roman" w:hAnsi="Times New Roman"/>
          <w:sz w:val="24"/>
          <w:szCs w:val="24"/>
          <w:lang w:val="en-US"/>
        </w:rPr>
        <w:t>tik yaitu Finl</w:t>
      </w:r>
      <w:r w:rsidR="00F049E5">
        <w:rPr>
          <w:rFonts w:ascii="Times New Roman" w:hAnsi="Times New Roman"/>
          <w:sz w:val="24"/>
          <w:szCs w:val="24"/>
          <w:lang w:val="en-US"/>
        </w:rPr>
        <w:t xml:space="preserve">andia dan Swedia </w:t>
      </w:r>
      <w:r w:rsidR="00A835C5" w:rsidRPr="00D76C79">
        <w:rPr>
          <w:rFonts w:ascii="Times New Roman" w:hAnsi="Times New Roman"/>
          <w:color w:val="0070C0"/>
          <w:sz w:val="24"/>
          <w:szCs w:val="24"/>
          <w:lang w:val="en-US"/>
        </w:rPr>
        <w:t>(O’Rourke,</w:t>
      </w:r>
      <w:r w:rsidR="00A835C5" w:rsidRPr="00D76C79">
        <w:rPr>
          <w:rFonts w:ascii="Times New Roman" w:hAnsi="Times New Roman"/>
          <w:color w:val="0070C0"/>
          <w:sz w:val="24"/>
          <w:szCs w:val="24"/>
        </w:rPr>
        <w:t xml:space="preserve"> 2010)</w:t>
      </w:r>
      <w:r w:rsidR="00F049E5" w:rsidRPr="00F049E5">
        <w:rPr>
          <w:rFonts w:ascii="Times New Roman" w:hAnsi="Times New Roman"/>
          <w:sz w:val="24"/>
          <w:szCs w:val="24"/>
        </w:rPr>
        <w:t>.</w:t>
      </w:r>
    </w:p>
    <w:p w:rsidR="00B2349A" w:rsidRPr="00D76C79" w:rsidRDefault="00B2349A" w:rsidP="00C304E0">
      <w:pPr>
        <w:spacing w:after="0" w:line="240" w:lineRule="auto"/>
        <w:ind w:firstLine="720"/>
        <w:jc w:val="both"/>
        <w:rPr>
          <w:rFonts w:ascii="Times New Roman" w:hAnsi="Times New Roman"/>
          <w:sz w:val="24"/>
          <w:szCs w:val="24"/>
        </w:rPr>
      </w:pPr>
      <w:r w:rsidRPr="00B2349A">
        <w:rPr>
          <w:rFonts w:ascii="Times New Roman" w:hAnsi="Times New Roman"/>
          <w:sz w:val="24"/>
          <w:szCs w:val="24"/>
          <w:lang w:val="en-US"/>
        </w:rPr>
        <w:t xml:space="preserve">Wilayah pada lingkar Arktik sendiri juga memiliki sumber daya alam yang besar, hal ini dibuktikan dari sebuah penelitian yang dilakukan oleh US </w:t>
      </w:r>
      <w:r w:rsidRPr="00A835C5">
        <w:rPr>
          <w:rFonts w:ascii="Times New Roman" w:hAnsi="Times New Roman"/>
          <w:i/>
          <w:sz w:val="24"/>
          <w:szCs w:val="24"/>
          <w:lang w:val="en-US"/>
        </w:rPr>
        <w:t>Geological Survey</w:t>
      </w:r>
      <w:r w:rsidRPr="00B2349A">
        <w:rPr>
          <w:rFonts w:ascii="Times New Roman" w:hAnsi="Times New Roman"/>
          <w:sz w:val="24"/>
          <w:szCs w:val="24"/>
          <w:lang w:val="en-US"/>
        </w:rPr>
        <w:t xml:space="preserve"> (USGS) pada tahun 2008 dimana pada penelitian tersebut ditemukan potensi minyak, gas alam, dan gas cair di wilayah lingkaran Arktik yang diperkirakan Arktik memiliki sekitar 44 milliar barrel sumber daya gas alam dan 90 milliar barrel minyak yang belum di</w:t>
      </w:r>
      <w:r w:rsidR="00F049E5">
        <w:rPr>
          <w:rFonts w:ascii="Times New Roman" w:hAnsi="Times New Roman"/>
          <w:sz w:val="24"/>
          <w:szCs w:val="24"/>
          <w:lang w:val="en-US"/>
        </w:rPr>
        <w:t>manfaatkan</w:t>
      </w:r>
      <w:r w:rsidRPr="00B2349A">
        <w:rPr>
          <w:rFonts w:ascii="Times New Roman" w:hAnsi="Times New Roman"/>
          <w:sz w:val="24"/>
          <w:szCs w:val="24"/>
          <w:lang w:val="en-US"/>
        </w:rPr>
        <w:t xml:space="preserve"> </w:t>
      </w:r>
      <w:r w:rsidR="00D76C79" w:rsidRPr="00D76C79">
        <w:rPr>
          <w:rFonts w:ascii="Times New Roman" w:hAnsi="Times New Roman"/>
          <w:color w:val="0070C0"/>
          <w:sz w:val="24"/>
          <w:szCs w:val="24"/>
        </w:rPr>
        <w:t>(Bird, 2008)</w:t>
      </w:r>
      <w:r w:rsidR="00F049E5" w:rsidRPr="00F049E5">
        <w:rPr>
          <w:rFonts w:ascii="Times New Roman" w:hAnsi="Times New Roman"/>
          <w:sz w:val="24"/>
          <w:szCs w:val="24"/>
        </w:rPr>
        <w:t>.</w:t>
      </w:r>
    </w:p>
    <w:p w:rsidR="00B2349A" w:rsidRPr="00D76C79" w:rsidRDefault="00B2349A" w:rsidP="00C304E0">
      <w:pPr>
        <w:spacing w:after="0" w:line="240" w:lineRule="auto"/>
        <w:ind w:firstLine="720"/>
        <w:jc w:val="both"/>
        <w:rPr>
          <w:rFonts w:ascii="Times New Roman" w:hAnsi="Times New Roman"/>
          <w:sz w:val="24"/>
          <w:szCs w:val="24"/>
        </w:rPr>
      </w:pPr>
      <w:r w:rsidRPr="00B2349A">
        <w:rPr>
          <w:rFonts w:ascii="Times New Roman" w:hAnsi="Times New Roman"/>
          <w:sz w:val="24"/>
          <w:szCs w:val="24"/>
          <w:lang w:val="en-US"/>
        </w:rPr>
        <w:t>Beberapa Negara yang berbatasan langsung dengan laut Arktik memiliki potensi Sumber Daya Alam (SDA) yang dapat dieksplorasi</w:t>
      </w:r>
      <w:r>
        <w:rPr>
          <w:rFonts w:ascii="Times New Roman" w:hAnsi="Times New Roman"/>
          <w:sz w:val="24"/>
          <w:szCs w:val="24"/>
        </w:rPr>
        <w:t>,</w:t>
      </w:r>
      <w:r w:rsidRPr="00B2349A">
        <w:rPr>
          <w:rFonts w:ascii="Times New Roman" w:hAnsi="Times New Roman"/>
          <w:sz w:val="24"/>
          <w:szCs w:val="24"/>
          <w:lang w:val="en-US"/>
        </w:rPr>
        <w:t xml:space="preserve"> terdapat 5 negara yang memiliki potensi SDA, khususnya Rusia yang memiliki potensi hingga 52% yang terbagi atas minyak, gas dan gas hidrokarbon, keliama negara ini merupakan negara yang mendapatkan potensi tersebut berdasarkan Hukum Perjanjian Laut atau </w:t>
      </w:r>
      <w:r w:rsidRPr="00A835C5">
        <w:rPr>
          <w:rFonts w:ascii="Times New Roman" w:hAnsi="Times New Roman"/>
          <w:i/>
          <w:sz w:val="24"/>
          <w:szCs w:val="24"/>
          <w:lang w:val="en-US"/>
        </w:rPr>
        <w:t>United Nations Convention on the Law of the Sea</w:t>
      </w:r>
      <w:r w:rsidRPr="00B2349A">
        <w:rPr>
          <w:rFonts w:ascii="Times New Roman" w:hAnsi="Times New Roman"/>
          <w:sz w:val="24"/>
          <w:szCs w:val="24"/>
          <w:lang w:val="en-US"/>
        </w:rPr>
        <w:t xml:space="preserve"> (UNCLOS) yang berisikan mengenai regulasi penetapan batas laut dan hak ekslusif bagi negara dengan garis pantai untuk mengelola sumber daya negaranya pada zona 200 mil serta pemberian hak bagi negara pantai untuk mengajukan klaim terhadap Zona Ekonomi Eksklu</w:t>
      </w:r>
      <w:r w:rsidR="00F049E5">
        <w:rPr>
          <w:rFonts w:ascii="Times New Roman" w:hAnsi="Times New Roman"/>
          <w:sz w:val="24"/>
          <w:szCs w:val="24"/>
          <w:lang w:val="en-US"/>
        </w:rPr>
        <w:t xml:space="preserve">sif (ZEE) diluar batas 200 mil </w:t>
      </w:r>
      <w:r w:rsidR="00D76C79" w:rsidRPr="00D76C79">
        <w:rPr>
          <w:rFonts w:ascii="Times New Roman" w:hAnsi="Times New Roman"/>
          <w:color w:val="0070C0"/>
          <w:sz w:val="24"/>
          <w:szCs w:val="24"/>
        </w:rPr>
        <w:t>(Carlsson and Granholm. 2013)</w:t>
      </w:r>
      <w:r w:rsidR="00F049E5" w:rsidRPr="00F049E5">
        <w:rPr>
          <w:rFonts w:ascii="Times New Roman" w:hAnsi="Times New Roman"/>
          <w:sz w:val="24"/>
          <w:szCs w:val="24"/>
        </w:rPr>
        <w:t>.</w:t>
      </w:r>
    </w:p>
    <w:p w:rsidR="00B2349A" w:rsidRPr="00D76C79" w:rsidRDefault="00B2349A" w:rsidP="00C304E0">
      <w:pPr>
        <w:spacing w:after="0" w:line="240" w:lineRule="auto"/>
        <w:ind w:firstLine="720"/>
        <w:jc w:val="both"/>
        <w:rPr>
          <w:rFonts w:ascii="Times New Roman" w:hAnsi="Times New Roman"/>
          <w:sz w:val="24"/>
          <w:szCs w:val="24"/>
        </w:rPr>
      </w:pPr>
      <w:r w:rsidRPr="00B2349A">
        <w:rPr>
          <w:rFonts w:ascii="Times New Roman" w:hAnsi="Times New Roman"/>
          <w:sz w:val="24"/>
          <w:szCs w:val="24"/>
          <w:lang w:val="en-US"/>
        </w:rPr>
        <w:t xml:space="preserve">Dengan potensi yang dimiliki oleh Rusia di laut Arktik, Rusia mulai mengeluarkan kebijakan Russia’s New Arctic Strategy di wilayah lingkar Arktik yang dimulai pada tahun 2008-2013 dengan fokus strateginya adalah klaim teritorial, </w:t>
      </w:r>
      <w:r w:rsidRPr="00B2349A">
        <w:rPr>
          <w:rFonts w:ascii="Times New Roman" w:hAnsi="Times New Roman"/>
          <w:sz w:val="24"/>
          <w:szCs w:val="24"/>
          <w:lang w:val="en-US"/>
        </w:rPr>
        <w:lastRenderedPageBreak/>
        <w:t>eksplorasi sumber daya alam, strategi rute laut utara: pembentukan regulasi, pengembangan infrastruktur, serta modernisasi dan pembangunan armada utara Rusia, Membuat Strategi Militer, dan Latihan Militer Rusia, rute laut utara ini merupakan wilayah laut Arktik yang berdekatan dengan Norwegia, yang ditunjukan pada gambar peta berikut ini;  (Aksi pertama Rusia dalam militer)</w:t>
      </w:r>
      <w:r w:rsidR="00D76C79">
        <w:rPr>
          <w:rFonts w:ascii="Times New Roman" w:hAnsi="Times New Roman"/>
          <w:sz w:val="24"/>
          <w:szCs w:val="24"/>
        </w:rPr>
        <w:t xml:space="preserve"> </w:t>
      </w:r>
      <w:r w:rsidR="00D76C79" w:rsidRPr="00D76C79">
        <w:rPr>
          <w:rFonts w:ascii="Times New Roman" w:hAnsi="Times New Roman"/>
          <w:color w:val="0070C0"/>
          <w:sz w:val="24"/>
          <w:szCs w:val="24"/>
        </w:rPr>
        <w:t>(</w:t>
      </w:r>
      <w:r w:rsidR="00D76C79" w:rsidRPr="00D76C79">
        <w:rPr>
          <w:rFonts w:ascii="Times New Roman" w:hAnsi="Times New Roman"/>
          <w:color w:val="0070C0"/>
        </w:rPr>
        <w:t>Busch, 2017)</w:t>
      </w:r>
      <w:r w:rsidR="00F049E5" w:rsidRPr="00F049E5">
        <w:rPr>
          <w:rFonts w:ascii="Times New Roman" w:hAnsi="Times New Roman"/>
        </w:rPr>
        <w:t>.</w:t>
      </w:r>
    </w:p>
    <w:p w:rsidR="00B2349A" w:rsidRPr="005D6477" w:rsidRDefault="00B2349A" w:rsidP="00C304E0">
      <w:pPr>
        <w:spacing w:after="0" w:line="240" w:lineRule="auto"/>
        <w:jc w:val="center"/>
        <w:rPr>
          <w:rFonts w:ascii="Times New Roman" w:hAnsi="Times New Roman"/>
          <w:b/>
          <w:sz w:val="24"/>
          <w:lang w:val="en-US"/>
        </w:rPr>
      </w:pPr>
      <w:r>
        <w:rPr>
          <w:rFonts w:ascii="Times New Roman" w:hAnsi="Times New Roman"/>
          <w:b/>
          <w:sz w:val="24"/>
          <w:lang w:val="en-US"/>
        </w:rPr>
        <w:t>Gambar 1</w:t>
      </w:r>
    </w:p>
    <w:p w:rsidR="00B2349A" w:rsidRPr="005D6477" w:rsidRDefault="00B2349A" w:rsidP="00C304E0">
      <w:pPr>
        <w:spacing w:after="0" w:line="240" w:lineRule="auto"/>
        <w:jc w:val="center"/>
        <w:rPr>
          <w:rFonts w:ascii="Times New Roman" w:hAnsi="Times New Roman"/>
          <w:sz w:val="24"/>
          <w:lang w:val="en-US"/>
        </w:rPr>
      </w:pPr>
      <w:r w:rsidRPr="005D6477">
        <w:rPr>
          <w:rFonts w:ascii="Times New Roman" w:hAnsi="Times New Roman"/>
          <w:sz w:val="24"/>
          <w:lang w:val="en-US"/>
        </w:rPr>
        <w:t>Map Basis Militer Rusia Tahun 2014</w:t>
      </w:r>
    </w:p>
    <w:p w:rsidR="00B2349A" w:rsidRPr="005D6477" w:rsidRDefault="00B2349A" w:rsidP="00C304E0">
      <w:pPr>
        <w:spacing w:after="0" w:line="240" w:lineRule="auto"/>
        <w:jc w:val="center"/>
        <w:rPr>
          <w:rFonts w:ascii="Times New Roman" w:hAnsi="Times New Roman"/>
          <w:sz w:val="24"/>
          <w:lang w:val="en-US"/>
        </w:rPr>
      </w:pPr>
      <w:r w:rsidRPr="005D6477">
        <w:rPr>
          <w:noProof/>
          <w:lang w:val="en-US"/>
        </w:rPr>
        <mc:AlternateContent>
          <mc:Choice Requires="wps">
            <w:drawing>
              <wp:anchor distT="0" distB="0" distL="114300" distR="114300" simplePos="0" relativeHeight="251660288" behindDoc="0" locked="0" layoutInCell="1" allowOverlap="1">
                <wp:simplePos x="0" y="0"/>
                <wp:positionH relativeFrom="column">
                  <wp:posOffset>489585</wp:posOffset>
                </wp:positionH>
                <wp:positionV relativeFrom="paragraph">
                  <wp:posOffset>1276985</wp:posOffset>
                </wp:positionV>
                <wp:extent cx="521970" cy="465455"/>
                <wp:effectExtent l="0" t="0" r="11430" b="1079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 cy="46545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oval w14:anchorId="11E25D0E" id="Oval 12" o:spid="_x0000_s1026" style="position:absolute;margin-left:38.55pt;margin-top:100.55pt;width:41.1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" filled="f" strokecolor="red" strokeweight="1pt">
                <v:stroke joinstyle="miter"/>
                <v:path arrowok="t"/>
              </v:oval>
            </w:pict>
          </mc:Fallback>
        </mc:AlternateContent>
      </w:r>
      <w:r w:rsidRPr="005D6477">
        <w:rPr>
          <w:noProof/>
          <w:lang w:val="en-US"/>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paragraph">
                  <wp:posOffset>1743075</wp:posOffset>
                </wp:positionV>
                <wp:extent cx="1167130" cy="958850"/>
                <wp:effectExtent l="0" t="0" r="13970" b="127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130" cy="958850"/>
                        </a:xfrm>
                        <a:prstGeom prst="ellipse">
                          <a:avLst/>
                        </a:prstGeom>
                        <a:no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012F37" id="Oval 11" o:spid="_x0000_s1026" style="position:absolute;margin-left:42.55pt;margin-top:137.25pt;width:91.9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" filled="f" strokecolor="windowText" strokeweight="1pt">
                <v:stroke dashstyle="longDash" joinstyle="miter"/>
                <v:path arrowok="t"/>
              </v:oval>
            </w:pict>
          </mc:Fallback>
        </mc:AlternateContent>
      </w:r>
      <w:r w:rsidRPr="005D6477">
        <w:rPr>
          <w:rFonts w:ascii="Times New Roman" w:hAnsi="Times New Roman"/>
          <w:noProof/>
          <w:sz w:val="24"/>
          <w:lang w:val="en-US"/>
        </w:rPr>
        <w:drawing>
          <wp:inline distT="0" distB="0" distL="0" distR="0">
            <wp:extent cx="4057650" cy="2886075"/>
            <wp:effectExtent l="0" t="0" r="0" b="9525"/>
            <wp:docPr id="10" name="Picture 10" descr="R:\Kerja\IMAN\Map-Russian-arctic-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erja\IMAN\Map-Russian-arctic-bas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2886075"/>
                    </a:xfrm>
                    <a:prstGeom prst="rect">
                      <a:avLst/>
                    </a:prstGeom>
                    <a:noFill/>
                    <a:ln>
                      <a:noFill/>
                    </a:ln>
                  </pic:spPr>
                </pic:pic>
              </a:graphicData>
            </a:graphic>
          </wp:inline>
        </w:drawing>
      </w:r>
    </w:p>
    <w:p w:rsidR="00B2349A" w:rsidRPr="00B2349A" w:rsidRDefault="00B2349A" w:rsidP="00C304E0">
      <w:pPr>
        <w:spacing w:after="0" w:line="240" w:lineRule="auto"/>
        <w:rPr>
          <w:rFonts w:ascii="Times New Roman" w:hAnsi="Times New Roman"/>
          <w:sz w:val="20"/>
          <w:lang w:val="en-US"/>
        </w:rPr>
      </w:pPr>
      <w:r w:rsidRPr="005D6477">
        <w:rPr>
          <w:rFonts w:ascii="Times New Roman" w:hAnsi="Times New Roman"/>
          <w:sz w:val="20"/>
          <w:lang w:val="en-US"/>
        </w:rPr>
        <w:t xml:space="preserve">Sumber: </w:t>
      </w:r>
      <w:r w:rsidRPr="00B2349A">
        <w:rPr>
          <w:rFonts w:ascii="Times New Roman" w:hAnsi="Times New Roman"/>
          <w:color w:val="0070C0"/>
          <w:sz w:val="20"/>
          <w:lang w:val="en-US"/>
        </w:rPr>
        <w:t>Russia’s New Arctic Military Bases https://limacharlienews.com/russia/russia-arctic-military-bases/</w:t>
      </w:r>
    </w:p>
    <w:p w:rsidR="00A835C5" w:rsidRPr="00D76C79" w:rsidRDefault="00B2349A" w:rsidP="00C304E0">
      <w:pPr>
        <w:spacing w:after="0" w:line="240" w:lineRule="auto"/>
        <w:ind w:firstLine="720"/>
        <w:jc w:val="both"/>
        <w:rPr>
          <w:rFonts w:ascii="Times New Roman" w:hAnsi="Times New Roman"/>
          <w:sz w:val="24"/>
          <w:szCs w:val="24"/>
        </w:rPr>
      </w:pPr>
      <w:r w:rsidRPr="00B2349A">
        <w:rPr>
          <w:rFonts w:ascii="Times New Roman" w:hAnsi="Times New Roman"/>
          <w:sz w:val="24"/>
          <w:szCs w:val="24"/>
          <w:lang w:val="en-US"/>
        </w:rPr>
        <w:t>Dalam peta terlihat pangkalan utara militer Rusia yang di tunjukan pada lingkaran hitam yang berbatasan langsung dengan wilayah serta pangkalan militer Norwegia yang d</w:t>
      </w:r>
      <w:r w:rsidR="00A835C5">
        <w:rPr>
          <w:rFonts w:ascii="Times New Roman" w:hAnsi="Times New Roman"/>
          <w:sz w:val="24"/>
          <w:szCs w:val="24"/>
          <w:lang w:val="en-US"/>
        </w:rPr>
        <w:t xml:space="preserve">itunjukan pada lingkaran merah, </w:t>
      </w:r>
      <w:r w:rsidR="00A835C5">
        <w:rPr>
          <w:rFonts w:ascii="Times New Roman" w:hAnsi="Times New Roman"/>
          <w:sz w:val="24"/>
          <w:szCs w:val="24"/>
        </w:rPr>
        <w:t>s</w:t>
      </w:r>
      <w:r w:rsidRPr="00B2349A">
        <w:rPr>
          <w:rFonts w:ascii="Times New Roman" w:hAnsi="Times New Roman"/>
          <w:sz w:val="24"/>
          <w:szCs w:val="24"/>
          <w:lang w:val="en-US"/>
        </w:rPr>
        <w:t xml:space="preserve">elain itu Rusia juga mengeluarkan sub-kebijakan yang bernama </w:t>
      </w:r>
      <w:r w:rsidRPr="00A835C5">
        <w:rPr>
          <w:rFonts w:ascii="Times New Roman" w:hAnsi="Times New Roman"/>
          <w:i/>
          <w:sz w:val="24"/>
          <w:szCs w:val="24"/>
          <w:lang w:val="en-US"/>
        </w:rPr>
        <w:t>Iceberg Project</w:t>
      </w:r>
      <w:r w:rsidRPr="00B2349A">
        <w:rPr>
          <w:rFonts w:ascii="Times New Roman" w:hAnsi="Times New Roman"/>
          <w:sz w:val="24"/>
          <w:szCs w:val="24"/>
          <w:lang w:val="en-US"/>
        </w:rPr>
        <w:t xml:space="preserve"> di wilayah Arktik yang merupakan kebijakan Rusia dalam penghancuran daratan es di Kutub Utara yang ditujukan untuk mengawal dan memperlancar proses eksplorasi kawasan Arktik serta riset teknologi, dengan membangun kapal selam induk jenis Belgorod (</w:t>
      </w:r>
      <w:r w:rsidRPr="00A835C5">
        <w:rPr>
          <w:rFonts w:ascii="Times New Roman" w:hAnsi="Times New Roman"/>
          <w:i/>
          <w:sz w:val="24"/>
          <w:szCs w:val="24"/>
          <w:lang w:val="en-US"/>
        </w:rPr>
        <w:t>Nuclear Powered Submarines</w:t>
      </w:r>
      <w:r w:rsidRPr="00B2349A">
        <w:rPr>
          <w:rFonts w:ascii="Times New Roman" w:hAnsi="Times New Roman"/>
          <w:sz w:val="24"/>
          <w:szCs w:val="24"/>
          <w:lang w:val="en-US"/>
        </w:rPr>
        <w:t>) yang merupakan kapal selam nuklir yang memiliki persenjataa</w:t>
      </w:r>
      <w:r w:rsidR="00F049E5">
        <w:rPr>
          <w:rFonts w:ascii="Times New Roman" w:hAnsi="Times New Roman"/>
          <w:sz w:val="24"/>
          <w:szCs w:val="24"/>
          <w:lang w:val="en-US"/>
        </w:rPr>
        <w:t>n dengan hulu ledak cukup besar</w:t>
      </w:r>
      <w:r w:rsidRPr="00B2349A">
        <w:rPr>
          <w:rFonts w:ascii="Times New Roman" w:hAnsi="Times New Roman"/>
          <w:sz w:val="24"/>
          <w:szCs w:val="24"/>
          <w:lang w:val="en-US"/>
        </w:rPr>
        <w:t xml:space="preserve"> </w:t>
      </w:r>
      <w:r w:rsidR="00D76C79" w:rsidRPr="00D76C79">
        <w:rPr>
          <w:rFonts w:ascii="Times New Roman" w:hAnsi="Times New Roman"/>
          <w:color w:val="0070C0"/>
          <w:sz w:val="24"/>
          <w:szCs w:val="24"/>
        </w:rPr>
        <w:t>(</w:t>
      </w:r>
      <w:r w:rsidR="00D76C79" w:rsidRPr="00D76C79">
        <w:rPr>
          <w:rFonts w:ascii="Times New Roman" w:hAnsi="Times New Roman"/>
          <w:color w:val="0070C0"/>
          <w:sz w:val="24"/>
          <w:szCs w:val="24"/>
          <w:lang w:val="en-US"/>
        </w:rPr>
        <w:t>Fawaati dan Tjarsono. 2014</w:t>
      </w:r>
      <w:r w:rsidR="00D76C79" w:rsidRPr="00D76C79">
        <w:rPr>
          <w:rFonts w:ascii="Times New Roman" w:hAnsi="Times New Roman"/>
          <w:color w:val="0070C0"/>
          <w:sz w:val="24"/>
          <w:szCs w:val="24"/>
        </w:rPr>
        <w:t>)</w:t>
      </w:r>
      <w:r w:rsidR="00F049E5" w:rsidRPr="00F049E5">
        <w:rPr>
          <w:rFonts w:ascii="Times New Roman" w:hAnsi="Times New Roman"/>
          <w:sz w:val="24"/>
          <w:szCs w:val="24"/>
        </w:rPr>
        <w:t>.</w:t>
      </w:r>
    </w:p>
    <w:p w:rsidR="00A835C5" w:rsidRPr="00D76C79" w:rsidRDefault="00B2349A" w:rsidP="00C304E0">
      <w:pPr>
        <w:spacing w:after="0" w:line="240" w:lineRule="auto"/>
        <w:ind w:firstLine="720"/>
        <w:jc w:val="both"/>
        <w:rPr>
          <w:rFonts w:ascii="Times New Roman" w:hAnsi="Times New Roman"/>
          <w:sz w:val="24"/>
          <w:szCs w:val="24"/>
        </w:rPr>
      </w:pPr>
      <w:r w:rsidRPr="00B2349A">
        <w:rPr>
          <w:rFonts w:ascii="Times New Roman" w:hAnsi="Times New Roman"/>
          <w:sz w:val="24"/>
          <w:szCs w:val="24"/>
          <w:lang w:val="en-US"/>
        </w:rPr>
        <w:t xml:space="preserve">Akibat dari strategi yang dikeluarkan oleh Rusia di wilayah lingkar Arktik membuat beberapa negara bereaksi, seperti Amerika Serikat yang mengeluarkan kebijakan National Strategy for the Arctic Region pada tahun 2013 dan berisikan tentang pertahanan kedaulatan, pembentukan aliansi, serta kerjasama untuk patuh terhadap aturan hukum laut khususnya di wilayah Arktik,  selain Amerika Serikat, negara lain seperti Kanada juga merasakan dilema keamanan akbitat dari Iceberg project Rusia, yang ditunjukan dengan mengeluarkan </w:t>
      </w:r>
      <w:r w:rsidRPr="00A835C5">
        <w:rPr>
          <w:rFonts w:ascii="Times New Roman" w:hAnsi="Times New Roman"/>
          <w:i/>
          <w:sz w:val="24"/>
          <w:szCs w:val="24"/>
          <w:lang w:val="en-US"/>
        </w:rPr>
        <w:t>Integrated Northern Strategy</w:t>
      </w:r>
      <w:r w:rsidRPr="00B2349A">
        <w:rPr>
          <w:rFonts w:ascii="Times New Roman" w:hAnsi="Times New Roman"/>
          <w:sz w:val="24"/>
          <w:szCs w:val="24"/>
          <w:lang w:val="en-US"/>
        </w:rPr>
        <w:t xml:space="preserve"> pada tahun 2008 yang isinya menyatakan bahwa pemerintah Kanada perlu mengambil tindakan untuk melindungi kedaulatan Arktik ketika kepentingan internasio</w:t>
      </w:r>
      <w:r w:rsidR="00F049E5">
        <w:rPr>
          <w:rFonts w:ascii="Times New Roman" w:hAnsi="Times New Roman"/>
          <w:sz w:val="24"/>
          <w:szCs w:val="24"/>
          <w:lang w:val="en-US"/>
        </w:rPr>
        <w:t xml:space="preserve">nal di wilayah Arktik meningkat </w:t>
      </w:r>
      <w:r w:rsidR="00D76C79" w:rsidRPr="00D76C79">
        <w:rPr>
          <w:rFonts w:ascii="Times New Roman" w:hAnsi="Times New Roman"/>
          <w:color w:val="0070C0"/>
          <w:sz w:val="24"/>
          <w:szCs w:val="24"/>
        </w:rPr>
        <w:t>(Ayudya, 2013)</w:t>
      </w:r>
      <w:r w:rsidR="00F049E5" w:rsidRPr="00F049E5">
        <w:rPr>
          <w:rFonts w:ascii="Times New Roman" w:hAnsi="Times New Roman"/>
          <w:sz w:val="24"/>
          <w:szCs w:val="24"/>
        </w:rPr>
        <w:t>.</w:t>
      </w:r>
    </w:p>
    <w:p w:rsidR="00B2349A" w:rsidRPr="00B2349A" w:rsidRDefault="00B2349A" w:rsidP="00C304E0">
      <w:pPr>
        <w:spacing w:after="0" w:line="240" w:lineRule="auto"/>
        <w:ind w:firstLine="720"/>
        <w:jc w:val="both"/>
        <w:rPr>
          <w:rFonts w:ascii="Times New Roman" w:hAnsi="Times New Roman"/>
          <w:sz w:val="24"/>
          <w:szCs w:val="24"/>
          <w:lang w:val="en-US"/>
        </w:rPr>
      </w:pPr>
      <w:r w:rsidRPr="00B2349A">
        <w:rPr>
          <w:rFonts w:ascii="Times New Roman" w:hAnsi="Times New Roman"/>
          <w:sz w:val="24"/>
          <w:szCs w:val="24"/>
          <w:lang w:val="en-US"/>
        </w:rPr>
        <w:t xml:space="preserve">Selain Amerika Serikat dan Kanada, terdapat juga negara yang bereaksi terhadap kebijakan Iceberg project Rusia yaitu Norwegia, hal ini dikarenakan pertumbuhan perekonomian Norwegia terletak di wilayah tersebut, dengan sebagian besar produksi alam yang dihasilkan oleh Norwegia berasal dari lingkar Arktik, salah satunya adalah </w:t>
      </w:r>
      <w:r w:rsidRPr="00B2349A">
        <w:rPr>
          <w:rFonts w:ascii="Times New Roman" w:hAnsi="Times New Roman"/>
          <w:sz w:val="24"/>
          <w:szCs w:val="24"/>
          <w:lang w:val="en-US"/>
        </w:rPr>
        <w:lastRenderedPageBreak/>
        <w:t xml:space="preserve">produksi minyak dan gas yang menyumbang 20% dari pendapatan ekonomi Norwegia, bahkan Norwegia masih memiliki potensi jumlah minyak dan gas hingga 12%,  serta memberikan sumber pendapatan melalui sektor kelautan yang didapat dari sumber hewani yang didapat dari nelayan yang telah mengembangkan sektor akuakultur salmonid luas dan memelihara armada perikanan besar untuk menargetkan ikan cod, herring, mackerel dan ikan putih lainnya serta spesies pelagis kecil untuk kemudian di olah menjadi ikan beku dan diekspor ke negara lain, menurut data </w:t>
      </w:r>
      <w:r w:rsidRPr="00A835C5">
        <w:rPr>
          <w:rFonts w:ascii="Times New Roman" w:hAnsi="Times New Roman"/>
          <w:i/>
          <w:sz w:val="24"/>
          <w:szCs w:val="24"/>
          <w:lang w:val="en-US"/>
        </w:rPr>
        <w:t>Food and Agriculture Organization</w:t>
      </w:r>
      <w:r w:rsidRPr="00B2349A">
        <w:rPr>
          <w:rFonts w:ascii="Times New Roman" w:hAnsi="Times New Roman"/>
          <w:sz w:val="24"/>
          <w:szCs w:val="24"/>
          <w:lang w:val="en-US"/>
        </w:rPr>
        <w:t xml:space="preserve"> (FAO) pada tahun 2015, ekspor Norwegia naik 17,2% dan pada 2016 ekspor ikan Norwegia mencapai USD 11,7 miliar, hal ini dikarenakan harga tinggi untuk beberapa spesies ikan, terutama ikan cod dan salmon Atlantik, peningkatan pendapatan ini membuat Norwegia semakin bergantung terhadap pendapatannya melalui laut Arktik.  </w:t>
      </w:r>
    </w:p>
    <w:p w:rsidR="00B2349A" w:rsidRPr="00B2349A" w:rsidRDefault="00B2349A" w:rsidP="00C304E0">
      <w:pPr>
        <w:spacing w:after="0" w:line="240" w:lineRule="auto"/>
        <w:jc w:val="both"/>
        <w:rPr>
          <w:rFonts w:ascii="Times New Roman" w:hAnsi="Times New Roman"/>
          <w:sz w:val="24"/>
          <w:szCs w:val="24"/>
          <w:lang w:val="en-US"/>
        </w:rPr>
      </w:pPr>
      <w:r w:rsidRPr="00B2349A">
        <w:rPr>
          <w:rFonts w:ascii="Times New Roman" w:hAnsi="Times New Roman"/>
          <w:sz w:val="24"/>
          <w:szCs w:val="24"/>
          <w:lang w:val="en-US"/>
        </w:rPr>
        <w:t>Norwegia memiliki perbatasan darat 196 km (122 mil) dengan Rusia dan Armada Utara Rusia yang memiliki basis utama di Severomorsk, sekitar 100 km dari perbatasan dengan Norwegia di Semenanjung Kola, sebuah wilayah yang dipenuhi pangkalan angkatan laut dan zona militer terbatas.  Hal ini kemudian dapat membuat terjadinya kesalahpahaman antara kedua negara dikarenakan penempatan militer yang terlalu berlebihan oleh Rusia.</w:t>
      </w:r>
    </w:p>
    <w:p w:rsidR="00A835C5" w:rsidRPr="00D76C79" w:rsidRDefault="00B2349A" w:rsidP="00C304E0">
      <w:pPr>
        <w:spacing w:after="0" w:line="240" w:lineRule="auto"/>
        <w:jc w:val="both"/>
        <w:rPr>
          <w:rFonts w:ascii="Times New Roman" w:hAnsi="Times New Roman"/>
          <w:sz w:val="24"/>
          <w:szCs w:val="24"/>
        </w:rPr>
      </w:pPr>
      <w:r w:rsidRPr="00B2349A">
        <w:rPr>
          <w:rFonts w:ascii="Times New Roman" w:hAnsi="Times New Roman"/>
          <w:sz w:val="24"/>
          <w:szCs w:val="24"/>
          <w:lang w:val="en-US"/>
        </w:rPr>
        <w:t xml:space="preserve">Bagi Norwegia meningkatkan kewaspadaan nya terhadap militer Rusia dan juga dalam kebijakan yang dikeluarkan oleh Rusia mengenai, Strategi militer Rusia yang terfokus di utara laut Arktik, </w:t>
      </w:r>
      <w:r w:rsidRPr="00A835C5">
        <w:rPr>
          <w:rFonts w:ascii="Times New Roman" w:hAnsi="Times New Roman"/>
          <w:i/>
          <w:sz w:val="24"/>
          <w:szCs w:val="24"/>
          <w:lang w:val="en-US"/>
        </w:rPr>
        <w:t>iceberg project</w:t>
      </w:r>
      <w:r w:rsidRPr="00B2349A">
        <w:rPr>
          <w:rFonts w:ascii="Times New Roman" w:hAnsi="Times New Roman"/>
          <w:sz w:val="24"/>
          <w:szCs w:val="24"/>
          <w:lang w:val="en-US"/>
        </w:rPr>
        <w:t xml:space="preserve"> serta pembangunan kapal selam Belgoro</w:t>
      </w:r>
      <w:r w:rsidR="00A835C5">
        <w:rPr>
          <w:rFonts w:ascii="Times New Roman" w:hAnsi="Times New Roman"/>
          <w:sz w:val="24"/>
          <w:szCs w:val="24"/>
          <w:lang w:val="en-US"/>
        </w:rPr>
        <w:t>d (</w:t>
      </w:r>
      <w:r w:rsidR="00A835C5" w:rsidRPr="00A835C5">
        <w:rPr>
          <w:rFonts w:ascii="Times New Roman" w:hAnsi="Times New Roman"/>
          <w:i/>
          <w:sz w:val="24"/>
          <w:szCs w:val="24"/>
          <w:lang w:val="en-US"/>
        </w:rPr>
        <w:t>Nuclear Powered Submarines</w:t>
      </w:r>
      <w:r w:rsidR="00F049E5">
        <w:rPr>
          <w:rFonts w:ascii="Times New Roman" w:hAnsi="Times New Roman"/>
          <w:sz w:val="24"/>
          <w:szCs w:val="24"/>
          <w:lang w:val="en-US"/>
        </w:rPr>
        <w:t xml:space="preserve">) </w:t>
      </w:r>
      <w:r w:rsidR="00D76C79" w:rsidRPr="00D76C79">
        <w:rPr>
          <w:rFonts w:ascii="Times New Roman" w:hAnsi="Times New Roman"/>
          <w:color w:val="0070C0"/>
          <w:sz w:val="24"/>
          <w:szCs w:val="24"/>
        </w:rPr>
        <w:t>(fao.org, 2018)</w:t>
      </w:r>
      <w:r w:rsidR="00F049E5" w:rsidRPr="00F049E5">
        <w:rPr>
          <w:rFonts w:ascii="Times New Roman" w:hAnsi="Times New Roman"/>
          <w:sz w:val="24"/>
          <w:szCs w:val="24"/>
        </w:rPr>
        <w:t>.</w:t>
      </w:r>
    </w:p>
    <w:p w:rsidR="00B2349A" w:rsidRDefault="00B2349A" w:rsidP="00C304E0">
      <w:pPr>
        <w:spacing w:after="0" w:line="240" w:lineRule="auto"/>
        <w:ind w:firstLine="720"/>
        <w:jc w:val="both"/>
        <w:rPr>
          <w:rFonts w:ascii="Times New Roman" w:hAnsi="Times New Roman"/>
          <w:sz w:val="24"/>
          <w:szCs w:val="24"/>
          <w:lang w:val="en-US"/>
        </w:rPr>
      </w:pPr>
      <w:r w:rsidRPr="00B2349A">
        <w:rPr>
          <w:rFonts w:ascii="Times New Roman" w:hAnsi="Times New Roman"/>
          <w:sz w:val="24"/>
          <w:szCs w:val="24"/>
          <w:lang w:val="en-US"/>
        </w:rPr>
        <w:t>Kepentingan Rusia di laut Arktik melalui iceberg project kemudian menjadi Security dilemma yang dialami oleh Norwegia dikarenakan project tersebut menunjukan kemampuan serta kekuatan militer Rusia sehingga Norwegia bereaksi dengan melakukan berbagai cara agar Norwegia dapat memperlihatkan kemampuannya dalam militer maupun menunjukan kemampuan negaranya untuk dapat mempertahankan apa yang dimiliki oleh Norwegia.</w:t>
      </w:r>
    </w:p>
    <w:p w:rsidR="003070C6" w:rsidRDefault="003070C6" w:rsidP="00C304E0">
      <w:pPr>
        <w:spacing w:after="0" w:line="240" w:lineRule="auto"/>
        <w:ind w:firstLine="720"/>
        <w:jc w:val="both"/>
        <w:rPr>
          <w:rFonts w:ascii="Times New Roman" w:hAnsi="Times New Roman"/>
          <w:sz w:val="24"/>
          <w:szCs w:val="24"/>
          <w:lang w:val="en-US"/>
        </w:rPr>
      </w:pPr>
    </w:p>
    <w:p w:rsidR="002D51EB" w:rsidRPr="00F224AD" w:rsidRDefault="00A0410D" w:rsidP="00C304E0">
      <w:pPr>
        <w:spacing w:after="0" w:line="240" w:lineRule="auto"/>
        <w:jc w:val="both"/>
        <w:rPr>
          <w:rFonts w:ascii="Times New Roman" w:hAnsi="Times New Roman"/>
          <w:b/>
          <w:color w:val="000000"/>
          <w:sz w:val="24"/>
          <w:szCs w:val="24"/>
        </w:rPr>
      </w:pPr>
      <w:r w:rsidRPr="00F224AD">
        <w:rPr>
          <w:rFonts w:ascii="Times New Roman" w:hAnsi="Times New Roman"/>
          <w:b/>
          <w:color w:val="000000"/>
          <w:sz w:val="24"/>
          <w:szCs w:val="24"/>
        </w:rPr>
        <w:t>Kerangka Teori</w:t>
      </w:r>
      <w:r w:rsidR="00E9065F" w:rsidRPr="00F224AD">
        <w:rPr>
          <w:rFonts w:ascii="Times New Roman" w:hAnsi="Times New Roman"/>
          <w:b/>
          <w:color w:val="000000"/>
          <w:sz w:val="24"/>
          <w:szCs w:val="24"/>
        </w:rPr>
        <w:t xml:space="preserve"> </w:t>
      </w:r>
    </w:p>
    <w:p w:rsidR="00D76C79" w:rsidRDefault="00D76C79" w:rsidP="00C304E0">
      <w:pPr>
        <w:pStyle w:val="NoSpacing"/>
        <w:ind w:firstLine="360"/>
        <w:contextualSpacing/>
        <w:jc w:val="both"/>
        <w:rPr>
          <w:rFonts w:ascii="Times New Roman" w:hAnsi="Times New Roman"/>
          <w:b/>
          <w:sz w:val="24"/>
          <w:szCs w:val="24"/>
          <w:lang w:val="en-US" w:eastAsia="id-ID"/>
        </w:rPr>
      </w:pPr>
      <w:r w:rsidRPr="00225052">
        <w:rPr>
          <w:rFonts w:ascii="Times New Roman" w:hAnsi="Times New Roman"/>
          <w:b/>
          <w:sz w:val="24"/>
          <w:szCs w:val="24"/>
          <w:lang w:val="en-US" w:eastAsia="id-ID"/>
        </w:rPr>
        <w:t xml:space="preserve">Konsep </w:t>
      </w:r>
      <w:r w:rsidRPr="00225052">
        <w:rPr>
          <w:rFonts w:ascii="Times New Roman" w:hAnsi="Times New Roman"/>
          <w:b/>
          <w:i/>
          <w:sz w:val="24"/>
          <w:szCs w:val="24"/>
          <w:lang w:val="en-US" w:eastAsia="id-ID"/>
        </w:rPr>
        <w:t>Security Dilemma</w:t>
      </w:r>
    </w:p>
    <w:p w:rsidR="00D76C79" w:rsidRPr="00305AA1" w:rsidRDefault="00D76C79" w:rsidP="00C304E0">
      <w:pPr>
        <w:pStyle w:val="NoSpacing"/>
        <w:ind w:left="360" w:firstLine="720"/>
        <w:contextualSpacing/>
        <w:jc w:val="both"/>
        <w:rPr>
          <w:rFonts w:ascii="Times New Roman" w:hAnsi="Times New Roman"/>
          <w:b/>
          <w:sz w:val="24"/>
          <w:szCs w:val="24"/>
          <w:lang w:eastAsia="id-ID"/>
        </w:rPr>
      </w:pPr>
      <w:r>
        <w:rPr>
          <w:rFonts w:ascii="Times New Roman" w:hAnsi="Times New Roman"/>
          <w:sz w:val="24"/>
          <w:szCs w:val="24"/>
          <w:lang w:val="en-US"/>
        </w:rPr>
        <w:t>Keadaan yang</w:t>
      </w:r>
      <w:r w:rsidRPr="00225052">
        <w:rPr>
          <w:rFonts w:ascii="Times New Roman" w:hAnsi="Times New Roman"/>
          <w:sz w:val="24"/>
          <w:szCs w:val="24"/>
        </w:rPr>
        <w:t xml:space="preserve"> disebut dengan </w:t>
      </w:r>
      <w:r w:rsidRPr="00225052">
        <w:rPr>
          <w:rFonts w:ascii="Times New Roman" w:hAnsi="Times New Roman"/>
          <w:i/>
          <w:sz w:val="24"/>
          <w:szCs w:val="24"/>
          <w:lang w:val="en-US"/>
        </w:rPr>
        <w:t>Security Dilemma</w:t>
      </w:r>
      <w:r>
        <w:rPr>
          <w:rFonts w:ascii="Times New Roman" w:hAnsi="Times New Roman"/>
          <w:i/>
          <w:sz w:val="24"/>
          <w:szCs w:val="24"/>
          <w:lang w:val="en-US"/>
        </w:rPr>
        <w:t xml:space="preserve"> </w:t>
      </w:r>
      <w:r>
        <w:rPr>
          <w:rFonts w:ascii="Times New Roman" w:hAnsi="Times New Roman"/>
          <w:sz w:val="24"/>
          <w:szCs w:val="24"/>
          <w:lang w:val="en-US"/>
        </w:rPr>
        <w:t>adalah keadaan dimana setiap negara melakukan reaksi terhadap suatu negara terhadap aksi dari negara lain yang melakukan peningkatan keamanan negaranya yang secara tidak sengaja maupun secara sengaja</w:t>
      </w:r>
      <w:r w:rsidRPr="00FE3965">
        <w:rPr>
          <w:rFonts w:ascii="Times New Roman" w:hAnsi="Times New Roman"/>
          <w:sz w:val="24"/>
          <w:szCs w:val="24"/>
          <w:lang w:val="en-US"/>
        </w:rPr>
        <w:t xml:space="preserve"> </w:t>
      </w:r>
      <w:r>
        <w:rPr>
          <w:rFonts w:ascii="Times New Roman" w:hAnsi="Times New Roman"/>
          <w:sz w:val="24"/>
          <w:szCs w:val="24"/>
          <w:lang w:val="en-US"/>
        </w:rPr>
        <w:t>mengganggu keadaan keamanan negara lain</w:t>
      </w:r>
      <w:r>
        <w:rPr>
          <w:rFonts w:ascii="Times New Roman" w:hAnsi="Times New Roman"/>
          <w:sz w:val="24"/>
          <w:szCs w:val="24"/>
        </w:rPr>
        <w:t xml:space="preserve">. </w:t>
      </w:r>
      <w:r w:rsidRPr="00E753AC">
        <w:rPr>
          <w:rFonts w:ascii="Times New Roman" w:hAnsi="Times New Roman"/>
          <w:sz w:val="24"/>
          <w:szCs w:val="24"/>
        </w:rPr>
        <w:t xml:space="preserve">Contoh nya adalah ketika salah satu negara yang saling berbatasan melakukan upaya dalam </w:t>
      </w:r>
      <w:r w:rsidRPr="00FE3965">
        <w:rPr>
          <w:rFonts w:ascii="Times New Roman" w:hAnsi="Times New Roman"/>
          <w:sz w:val="24"/>
          <w:szCs w:val="24"/>
        </w:rPr>
        <w:t>meni</w:t>
      </w:r>
      <w:r>
        <w:rPr>
          <w:rFonts w:ascii="Times New Roman" w:hAnsi="Times New Roman"/>
          <w:sz w:val="24"/>
          <w:szCs w:val="24"/>
        </w:rPr>
        <w:t>ngkatkan keamanannya sendiri untuk</w:t>
      </w:r>
      <w:r w:rsidRPr="00FE3965">
        <w:rPr>
          <w:rFonts w:ascii="Times New Roman" w:hAnsi="Times New Roman"/>
          <w:sz w:val="24"/>
          <w:szCs w:val="24"/>
        </w:rPr>
        <w:t xml:space="preserve"> mencegah agresi dari luar dengan membangun senjata</w:t>
      </w:r>
      <w:r w:rsidRPr="00E753AC">
        <w:rPr>
          <w:rFonts w:ascii="Times New Roman" w:hAnsi="Times New Roman"/>
          <w:sz w:val="24"/>
          <w:szCs w:val="24"/>
        </w:rPr>
        <w:t xml:space="preserve"> dan meningkatkan keamanan di perbatasannya membuat negara lain yang berbatasan dengan negara tersebut merasakan khawatir dan </w:t>
      </w:r>
      <w:r w:rsidRPr="00FE3965">
        <w:rPr>
          <w:rFonts w:ascii="Times New Roman" w:hAnsi="Times New Roman"/>
          <w:sz w:val="24"/>
          <w:szCs w:val="24"/>
        </w:rPr>
        <w:t>merasa terancam</w:t>
      </w:r>
      <w:r w:rsidRPr="00E753AC">
        <w:rPr>
          <w:rFonts w:ascii="Times New Roman" w:hAnsi="Times New Roman"/>
          <w:sz w:val="24"/>
          <w:szCs w:val="24"/>
        </w:rPr>
        <w:t xml:space="preserve"> merasa sehingga</w:t>
      </w:r>
      <w:r w:rsidRPr="000B521B">
        <w:rPr>
          <w:rFonts w:ascii="Times New Roman" w:hAnsi="Times New Roman"/>
          <w:sz w:val="24"/>
          <w:szCs w:val="24"/>
        </w:rPr>
        <w:t xml:space="preserve"> merasa</w:t>
      </w:r>
      <w:r w:rsidRPr="00E753AC">
        <w:rPr>
          <w:rFonts w:ascii="Times New Roman" w:hAnsi="Times New Roman"/>
          <w:sz w:val="24"/>
          <w:szCs w:val="24"/>
        </w:rPr>
        <w:t xml:space="preserve"> perlu meningkatkan </w:t>
      </w:r>
      <w:r>
        <w:rPr>
          <w:rFonts w:ascii="Times New Roman" w:hAnsi="Times New Roman"/>
          <w:sz w:val="24"/>
          <w:szCs w:val="24"/>
        </w:rPr>
        <w:t>keamanan</w:t>
      </w:r>
      <w:r w:rsidRPr="00E753AC">
        <w:rPr>
          <w:rFonts w:ascii="Times New Roman" w:hAnsi="Times New Roman"/>
          <w:sz w:val="24"/>
          <w:szCs w:val="24"/>
        </w:rPr>
        <w:t>nya dengan segala cara</w:t>
      </w:r>
      <w:r>
        <w:rPr>
          <w:rFonts w:ascii="Times New Roman" w:hAnsi="Times New Roman"/>
          <w:sz w:val="24"/>
          <w:szCs w:val="24"/>
        </w:rPr>
        <w:t>, yang pada akhirnya membuat kedua</w:t>
      </w:r>
      <w:r w:rsidRPr="00E753AC">
        <w:rPr>
          <w:rFonts w:ascii="Times New Roman" w:hAnsi="Times New Roman"/>
          <w:sz w:val="24"/>
          <w:szCs w:val="24"/>
        </w:rPr>
        <w:t xml:space="preserve"> </w:t>
      </w:r>
      <w:r>
        <w:rPr>
          <w:rFonts w:ascii="Times New Roman" w:hAnsi="Times New Roman"/>
          <w:sz w:val="24"/>
          <w:szCs w:val="24"/>
        </w:rPr>
        <w:t>negara</w:t>
      </w:r>
      <w:r w:rsidRPr="00E753AC">
        <w:rPr>
          <w:rFonts w:ascii="Times New Roman" w:hAnsi="Times New Roman"/>
          <w:sz w:val="24"/>
          <w:szCs w:val="24"/>
        </w:rPr>
        <w:t xml:space="preserve"> melakukan peningkatan terus terhadap keamanan perbatasan dan terus memunculkan kecurigaan terhadap masing-masing prilaku </w:t>
      </w:r>
      <w:r>
        <w:rPr>
          <w:rFonts w:ascii="Times New Roman" w:hAnsi="Times New Roman"/>
          <w:sz w:val="24"/>
          <w:szCs w:val="24"/>
        </w:rPr>
        <w:t>keamanan</w:t>
      </w:r>
      <w:r w:rsidRPr="00E753AC">
        <w:rPr>
          <w:rFonts w:ascii="Times New Roman" w:hAnsi="Times New Roman"/>
          <w:sz w:val="24"/>
          <w:szCs w:val="24"/>
        </w:rPr>
        <w:t xml:space="preserve"> di negara tersebut</w:t>
      </w:r>
      <w:r>
        <w:rPr>
          <w:rFonts w:ascii="Times New Roman" w:hAnsi="Times New Roman"/>
          <w:sz w:val="24"/>
          <w:szCs w:val="24"/>
        </w:rPr>
        <w:t xml:space="preserve">, hal ini </w:t>
      </w:r>
      <w:r w:rsidRPr="00E753AC">
        <w:rPr>
          <w:rFonts w:ascii="Times New Roman" w:hAnsi="Times New Roman"/>
          <w:sz w:val="24"/>
          <w:szCs w:val="24"/>
        </w:rPr>
        <w:t>mengakibatkan setiap negara b</w:t>
      </w:r>
      <w:r>
        <w:rPr>
          <w:rFonts w:ascii="Times New Roman" w:hAnsi="Times New Roman"/>
          <w:sz w:val="24"/>
          <w:szCs w:val="24"/>
        </w:rPr>
        <w:t>erlomba dalam unjuk kekuatan</w:t>
      </w:r>
      <w:r w:rsidRPr="00FE3965">
        <w:rPr>
          <w:rFonts w:ascii="Times New Roman" w:hAnsi="Times New Roman"/>
          <w:sz w:val="24"/>
          <w:szCs w:val="24"/>
        </w:rPr>
        <w:t xml:space="preserve"> senjata</w:t>
      </w:r>
      <w:r w:rsidRPr="00E753AC">
        <w:rPr>
          <w:rFonts w:ascii="Times New Roman" w:hAnsi="Times New Roman"/>
          <w:sz w:val="24"/>
          <w:szCs w:val="24"/>
        </w:rPr>
        <w:t xml:space="preserve"> mereka</w:t>
      </w:r>
      <w:r>
        <w:rPr>
          <w:rFonts w:ascii="Times New Roman" w:hAnsi="Times New Roman"/>
          <w:sz w:val="24"/>
          <w:szCs w:val="24"/>
        </w:rPr>
        <w:t xml:space="preserve"> dan berakibat pada</w:t>
      </w:r>
      <w:r w:rsidRPr="00FE3965">
        <w:rPr>
          <w:rFonts w:ascii="Times New Roman" w:hAnsi="Times New Roman"/>
          <w:sz w:val="24"/>
          <w:szCs w:val="24"/>
        </w:rPr>
        <w:t xml:space="preserve"> meningkatnya ketegangan, atau</w:t>
      </w:r>
      <w:r w:rsidRPr="00E753AC">
        <w:rPr>
          <w:rFonts w:ascii="Times New Roman" w:hAnsi="Times New Roman"/>
          <w:sz w:val="24"/>
          <w:szCs w:val="24"/>
        </w:rPr>
        <w:t xml:space="preserve"> bahkan dapat mengakibatkan </w:t>
      </w:r>
      <w:r w:rsidRPr="00FE3965">
        <w:rPr>
          <w:rFonts w:ascii="Times New Roman" w:hAnsi="Times New Roman"/>
          <w:sz w:val="24"/>
          <w:szCs w:val="24"/>
        </w:rPr>
        <w:t>pe</w:t>
      </w:r>
      <w:r>
        <w:rPr>
          <w:rFonts w:ascii="Times New Roman" w:hAnsi="Times New Roman"/>
          <w:sz w:val="24"/>
          <w:szCs w:val="24"/>
        </w:rPr>
        <w:t>rang</w:t>
      </w:r>
      <w:r w:rsidR="00F049E5">
        <w:rPr>
          <w:rFonts w:ascii="Times New Roman" w:hAnsi="Times New Roman"/>
          <w:sz w:val="24"/>
          <w:szCs w:val="24"/>
        </w:rPr>
        <w:t xml:space="preserve"> </w:t>
      </w:r>
      <w:r w:rsidRPr="00D76C79">
        <w:rPr>
          <w:rFonts w:ascii="Times New Roman" w:hAnsi="Times New Roman"/>
          <w:color w:val="0070C0"/>
          <w:sz w:val="24"/>
          <w:szCs w:val="24"/>
        </w:rPr>
        <w:t>(Glaser, 1997)</w:t>
      </w:r>
      <w:r w:rsidR="00F049E5" w:rsidRPr="00F049E5">
        <w:rPr>
          <w:rFonts w:ascii="Times New Roman" w:hAnsi="Times New Roman"/>
          <w:sz w:val="24"/>
          <w:szCs w:val="24"/>
        </w:rPr>
        <w:t>.</w:t>
      </w:r>
    </w:p>
    <w:p w:rsidR="00D76C79" w:rsidRPr="00413D6D" w:rsidRDefault="00D76C79" w:rsidP="00C304E0">
      <w:pPr>
        <w:pStyle w:val="NoSpacing"/>
        <w:ind w:left="360" w:firstLine="360"/>
        <w:contextualSpacing/>
        <w:jc w:val="both"/>
        <w:rPr>
          <w:rFonts w:ascii="Times New Roman" w:hAnsi="Times New Roman"/>
          <w:sz w:val="24"/>
          <w:szCs w:val="24"/>
        </w:rPr>
      </w:pPr>
      <w:r w:rsidRPr="00E753AC">
        <w:rPr>
          <w:rFonts w:ascii="Times New Roman" w:hAnsi="Times New Roman"/>
          <w:sz w:val="24"/>
          <w:szCs w:val="24"/>
        </w:rPr>
        <w:t xml:space="preserve">Secara umum, </w:t>
      </w:r>
      <w:r w:rsidRPr="00E753AC">
        <w:rPr>
          <w:rFonts w:ascii="Times New Roman" w:hAnsi="Times New Roman"/>
          <w:i/>
          <w:sz w:val="24"/>
          <w:szCs w:val="24"/>
        </w:rPr>
        <w:t>Security Dilemma</w:t>
      </w:r>
      <w:r w:rsidRPr="00E753AC">
        <w:rPr>
          <w:rFonts w:ascii="Times New Roman" w:hAnsi="Times New Roman"/>
          <w:sz w:val="24"/>
          <w:szCs w:val="24"/>
        </w:rPr>
        <w:t xml:space="preserve"> tidak menghasilkan keuntungan dalam keamanan, malah sebaliknya merupakan sebuah faktor yang malah memunculkan kecurigaan yang tidak ada habisnya</w:t>
      </w:r>
      <w:r w:rsidRPr="008B2097">
        <w:rPr>
          <w:rFonts w:ascii="Times New Roman" w:hAnsi="Times New Roman"/>
          <w:sz w:val="24"/>
          <w:szCs w:val="24"/>
        </w:rPr>
        <w:t xml:space="preserve">. </w:t>
      </w:r>
      <w:r w:rsidRPr="009C379B">
        <w:rPr>
          <w:rFonts w:ascii="Times New Roman" w:hAnsi="Times New Roman"/>
          <w:sz w:val="24"/>
          <w:szCs w:val="24"/>
        </w:rPr>
        <w:t xml:space="preserve">Kondisi tersebut akan menciptakan setiap </w:t>
      </w:r>
      <w:r w:rsidRPr="009C379B">
        <w:rPr>
          <w:rFonts w:ascii="Times New Roman" w:hAnsi="Times New Roman"/>
          <w:sz w:val="24"/>
          <w:szCs w:val="24"/>
        </w:rPr>
        <w:lastRenderedPageBreak/>
        <w:t>negara berlomba dalam melakukan pengembangan dalam persenjataan untuk militer dan bagi negara yang tidak memiliki kesanggupan dalam melakukan pengembangan tersebut maka akan kalah dalam kemajuan persenjataan dan militernya yang mengakibatkan pada kekalahan dan keadaan yang tidak menguntungkan.</w:t>
      </w:r>
    </w:p>
    <w:p w:rsidR="00D76C79" w:rsidRPr="00D76C79" w:rsidRDefault="00D76C79" w:rsidP="00C304E0">
      <w:pPr>
        <w:pStyle w:val="NoSpacing"/>
        <w:ind w:left="360" w:firstLine="360"/>
        <w:contextualSpacing/>
        <w:jc w:val="both"/>
        <w:rPr>
          <w:rFonts w:ascii="Times New Roman" w:hAnsi="Times New Roman"/>
          <w:sz w:val="24"/>
          <w:szCs w:val="24"/>
        </w:rPr>
      </w:pPr>
      <w:r>
        <w:rPr>
          <w:rFonts w:ascii="Times New Roman" w:hAnsi="Times New Roman"/>
          <w:sz w:val="24"/>
          <w:szCs w:val="24"/>
          <w:lang w:val="en-US"/>
        </w:rPr>
        <w:t xml:space="preserve">Banyak hal menyebabkan suatu negara dalam melakukan peningkatan militernya dan menyebabkan </w:t>
      </w:r>
      <w:r w:rsidRPr="00CA5AB7">
        <w:rPr>
          <w:rFonts w:ascii="Times New Roman" w:hAnsi="Times New Roman"/>
          <w:i/>
          <w:sz w:val="24"/>
          <w:szCs w:val="24"/>
          <w:lang w:val="en-US"/>
        </w:rPr>
        <w:t>Security dilemma</w:t>
      </w:r>
      <w:r>
        <w:rPr>
          <w:rFonts w:ascii="Times New Roman" w:hAnsi="Times New Roman"/>
          <w:sz w:val="24"/>
          <w:szCs w:val="24"/>
          <w:lang w:val="en-US"/>
        </w:rPr>
        <w:t>, menurut Robert Jervis negara merupakan aktor yang penting dalam menunjukan kekuatan, yang dimana kekuatan tersebut dapat membuat negara untuk bersikap agresif dengan negara lain, Jarvis mengatakan</w:t>
      </w:r>
      <w:r>
        <w:rPr>
          <w:rFonts w:ascii="Times New Roman" w:hAnsi="Times New Roman"/>
          <w:sz w:val="24"/>
          <w:szCs w:val="24"/>
        </w:rPr>
        <w:t xml:space="preserve"> </w:t>
      </w:r>
      <w:r w:rsidRPr="00D76C79">
        <w:rPr>
          <w:rFonts w:ascii="Times New Roman" w:hAnsi="Times New Roman"/>
          <w:color w:val="0070C0"/>
          <w:sz w:val="24"/>
          <w:szCs w:val="24"/>
        </w:rPr>
        <w:t>(Montgomery and Braden, 2006)</w:t>
      </w:r>
      <w:r w:rsidR="00F049E5">
        <w:rPr>
          <w:rFonts w:ascii="Times New Roman" w:hAnsi="Times New Roman"/>
          <w:sz w:val="24"/>
          <w:szCs w:val="24"/>
          <w:lang w:val="en-US"/>
        </w:rPr>
        <w:t>;</w:t>
      </w:r>
    </w:p>
    <w:p w:rsidR="00D76C79" w:rsidRPr="00D76C79" w:rsidRDefault="00D76C79" w:rsidP="00C304E0">
      <w:pPr>
        <w:pStyle w:val="NoSpacing"/>
        <w:ind w:left="993" w:right="707"/>
        <w:contextualSpacing/>
        <w:jc w:val="both"/>
        <w:rPr>
          <w:rFonts w:ascii="Times New Roman" w:hAnsi="Times New Roman"/>
          <w:sz w:val="24"/>
          <w:szCs w:val="24"/>
        </w:rPr>
      </w:pPr>
      <w:r w:rsidRPr="007600E8">
        <w:rPr>
          <w:rFonts w:ascii="Times New Roman" w:hAnsi="Times New Roman"/>
          <w:sz w:val="24"/>
          <w:szCs w:val="24"/>
          <w:lang w:val="en-US"/>
        </w:rPr>
        <w:t>"</w:t>
      </w:r>
      <w:r w:rsidRPr="007600E8">
        <w:rPr>
          <w:rFonts w:ascii="Times New Roman" w:hAnsi="Times New Roman"/>
          <w:i/>
          <w:sz w:val="24"/>
          <w:szCs w:val="24"/>
          <w:lang w:val="en-US"/>
        </w:rPr>
        <w:t>Assuming that the defense is at least as potential as the offense, differentiation between them allows the status-states to behave in ways that are clearly different from those of aggressors</w:t>
      </w:r>
      <w:r w:rsidRPr="007600E8">
        <w:rPr>
          <w:rFonts w:ascii="Times New Roman" w:hAnsi="Times New Roman"/>
          <w:sz w:val="24"/>
          <w:szCs w:val="24"/>
          <w:lang w:val="en-US"/>
        </w:rPr>
        <w:t>."</w:t>
      </w:r>
      <w:r>
        <w:rPr>
          <w:rFonts w:ascii="Times New Roman" w:hAnsi="Times New Roman"/>
          <w:sz w:val="24"/>
          <w:szCs w:val="24"/>
        </w:rPr>
        <w:t xml:space="preserve"> </w:t>
      </w:r>
      <w:r w:rsidRPr="00D76C79">
        <w:rPr>
          <w:rFonts w:ascii="Times New Roman" w:hAnsi="Times New Roman"/>
          <w:color w:val="0070C0"/>
          <w:sz w:val="24"/>
          <w:szCs w:val="24"/>
        </w:rPr>
        <w:t>(Jervis. 1978)</w:t>
      </w:r>
    </w:p>
    <w:p w:rsidR="00D76C79" w:rsidRPr="00AD788B" w:rsidRDefault="00D76C79" w:rsidP="00C304E0">
      <w:pPr>
        <w:pStyle w:val="NoSpacing"/>
        <w:ind w:left="360" w:firstLine="360"/>
        <w:contextualSpacing/>
        <w:jc w:val="both"/>
        <w:rPr>
          <w:rFonts w:ascii="Times New Roman" w:hAnsi="Times New Roman"/>
          <w:sz w:val="24"/>
          <w:lang w:val="en-US"/>
        </w:rPr>
      </w:pPr>
      <w:r>
        <w:rPr>
          <w:rFonts w:ascii="Times New Roman" w:hAnsi="Times New Roman"/>
          <w:sz w:val="24"/>
          <w:lang w:val="en-US"/>
        </w:rPr>
        <w:t xml:space="preserve">Menurut Jervis, bahwa suatu negara </w:t>
      </w:r>
      <w:proofErr w:type="gramStart"/>
      <w:r>
        <w:rPr>
          <w:rFonts w:ascii="Times New Roman" w:hAnsi="Times New Roman"/>
          <w:sz w:val="24"/>
          <w:lang w:val="en-US"/>
        </w:rPr>
        <w:t>akan</w:t>
      </w:r>
      <w:proofErr w:type="gramEnd"/>
      <w:r>
        <w:rPr>
          <w:rFonts w:ascii="Times New Roman" w:hAnsi="Times New Roman"/>
          <w:sz w:val="24"/>
          <w:lang w:val="en-US"/>
        </w:rPr>
        <w:t xml:space="preserve"> bersifat agresif ketika negara tersebut memiliki status yang lebih tinggi dari negara lain nya dan memiliki </w:t>
      </w:r>
      <w:r w:rsidRPr="00CA5AB7">
        <w:rPr>
          <w:rFonts w:ascii="Times New Roman" w:hAnsi="Times New Roman"/>
          <w:sz w:val="24"/>
          <w:lang w:val="en-US"/>
        </w:rPr>
        <w:t xml:space="preserve">tekad </w:t>
      </w:r>
      <w:r>
        <w:rPr>
          <w:rFonts w:ascii="Times New Roman" w:hAnsi="Times New Roman"/>
          <w:sz w:val="24"/>
          <w:lang w:val="en-US"/>
        </w:rPr>
        <w:t xml:space="preserve">kuat </w:t>
      </w:r>
      <w:r w:rsidRPr="00CA5AB7">
        <w:rPr>
          <w:rFonts w:ascii="Times New Roman" w:hAnsi="Times New Roman"/>
          <w:sz w:val="24"/>
          <w:lang w:val="en-US"/>
        </w:rPr>
        <w:t>untuk memperluas</w:t>
      </w:r>
      <w:r>
        <w:rPr>
          <w:rFonts w:ascii="Times New Roman" w:hAnsi="Times New Roman"/>
          <w:sz w:val="24"/>
          <w:lang w:val="en-US"/>
        </w:rPr>
        <w:t xml:space="preserve"> wilayahnya. </w:t>
      </w:r>
    </w:p>
    <w:p w:rsidR="00D76C79" w:rsidRPr="00D76C79" w:rsidRDefault="00D76C79" w:rsidP="00C304E0">
      <w:pPr>
        <w:pStyle w:val="NoSpacing"/>
        <w:ind w:left="360" w:firstLine="360"/>
        <w:contextualSpacing/>
        <w:jc w:val="both"/>
        <w:rPr>
          <w:rFonts w:ascii="Times New Roman" w:hAnsi="Times New Roman"/>
          <w:sz w:val="24"/>
        </w:rPr>
      </w:pPr>
      <w:r>
        <w:rPr>
          <w:rFonts w:ascii="Times New Roman" w:hAnsi="Times New Roman"/>
          <w:sz w:val="24"/>
          <w:lang w:val="en-US"/>
        </w:rPr>
        <w:t xml:space="preserve">Untuk menguatkan argument dari Jervis, Charles. L.Glaser memperluas pemahaman </w:t>
      </w:r>
      <w:r>
        <w:rPr>
          <w:rFonts w:ascii="Times New Roman" w:hAnsi="Times New Roman"/>
          <w:i/>
          <w:sz w:val="24"/>
          <w:lang w:val="en-US"/>
        </w:rPr>
        <w:t xml:space="preserve">security dilemma </w:t>
      </w:r>
      <w:r>
        <w:rPr>
          <w:rFonts w:ascii="Times New Roman" w:hAnsi="Times New Roman"/>
          <w:sz w:val="24"/>
          <w:lang w:val="en-US"/>
        </w:rPr>
        <w:t>dengan</w:t>
      </w:r>
      <w:r w:rsidRPr="00CA5AB7">
        <w:rPr>
          <w:rFonts w:ascii="Times New Roman" w:hAnsi="Times New Roman"/>
          <w:sz w:val="24"/>
          <w:lang w:val="en-US"/>
        </w:rPr>
        <w:t xml:space="preserve"> menyarankan tiga strategi yang memungkinkan aktor </w:t>
      </w:r>
      <w:r>
        <w:rPr>
          <w:rFonts w:ascii="Times New Roman" w:hAnsi="Times New Roman"/>
          <w:sz w:val="24"/>
          <w:lang w:val="en-US"/>
        </w:rPr>
        <w:t>untuk menunjukkan motifnya</w:t>
      </w:r>
      <w:r>
        <w:rPr>
          <w:rFonts w:ascii="Times New Roman" w:hAnsi="Times New Roman"/>
          <w:sz w:val="24"/>
        </w:rPr>
        <w:t xml:space="preserve"> </w:t>
      </w:r>
      <w:r w:rsidRPr="00D76C79">
        <w:rPr>
          <w:rFonts w:ascii="Times New Roman" w:hAnsi="Times New Roman"/>
          <w:color w:val="0070C0"/>
          <w:sz w:val="24"/>
          <w:szCs w:val="24"/>
        </w:rPr>
        <w:t>(Jervis. 1978)</w:t>
      </w:r>
      <w:r w:rsidR="00F049E5">
        <w:rPr>
          <w:rFonts w:ascii="Times New Roman" w:hAnsi="Times New Roman"/>
          <w:sz w:val="24"/>
          <w:lang w:val="en-US"/>
        </w:rPr>
        <w:t>;</w:t>
      </w:r>
    </w:p>
    <w:p w:rsidR="00D76C79" w:rsidRDefault="00D76C79" w:rsidP="00C304E0">
      <w:pPr>
        <w:pStyle w:val="NoSpacing"/>
        <w:numPr>
          <w:ilvl w:val="3"/>
          <w:numId w:val="30"/>
        </w:numPr>
        <w:ind w:left="993"/>
        <w:contextualSpacing/>
        <w:jc w:val="both"/>
        <w:rPr>
          <w:rFonts w:ascii="Times New Roman" w:hAnsi="Times New Roman"/>
          <w:sz w:val="24"/>
          <w:lang w:val="en-US"/>
        </w:rPr>
      </w:pPr>
      <w:r w:rsidRPr="00AD788B">
        <w:rPr>
          <w:rFonts w:ascii="Times New Roman" w:hAnsi="Times New Roman"/>
          <w:i/>
          <w:sz w:val="24"/>
          <w:lang w:val="en-US"/>
        </w:rPr>
        <w:t>Engaging in arms control to limit offensive forces (when offense and defense are distinct) or the size of forces (when they are not)</w:t>
      </w:r>
      <w:r>
        <w:rPr>
          <w:rFonts w:ascii="Times New Roman" w:hAnsi="Times New Roman"/>
          <w:sz w:val="24"/>
          <w:lang w:val="en-US"/>
        </w:rPr>
        <w:t>,</w:t>
      </w:r>
    </w:p>
    <w:p w:rsidR="00D76C79" w:rsidRPr="00AD788B" w:rsidRDefault="00D76C79" w:rsidP="00C304E0">
      <w:pPr>
        <w:pStyle w:val="NoSpacing"/>
        <w:numPr>
          <w:ilvl w:val="3"/>
          <w:numId w:val="30"/>
        </w:numPr>
        <w:ind w:left="993"/>
        <w:contextualSpacing/>
        <w:jc w:val="both"/>
        <w:rPr>
          <w:rFonts w:ascii="Times New Roman" w:hAnsi="Times New Roman"/>
          <w:i/>
          <w:sz w:val="24"/>
          <w:lang w:val="en-US"/>
        </w:rPr>
      </w:pPr>
      <w:r w:rsidRPr="00AD788B">
        <w:rPr>
          <w:rFonts w:ascii="Times New Roman" w:hAnsi="Times New Roman"/>
          <w:i/>
          <w:sz w:val="24"/>
          <w:lang w:val="en-US"/>
        </w:rPr>
        <w:t>Unilaterally shifting to a defensive military posture, and</w:t>
      </w:r>
    </w:p>
    <w:p w:rsidR="00D76C79" w:rsidRDefault="00D76C79" w:rsidP="00C304E0">
      <w:pPr>
        <w:pStyle w:val="NoSpacing"/>
        <w:numPr>
          <w:ilvl w:val="3"/>
          <w:numId w:val="30"/>
        </w:numPr>
        <w:ind w:left="993"/>
        <w:contextualSpacing/>
        <w:jc w:val="both"/>
        <w:rPr>
          <w:rFonts w:ascii="Times New Roman" w:hAnsi="Times New Roman"/>
          <w:sz w:val="24"/>
          <w:lang w:val="en-US"/>
        </w:rPr>
      </w:pPr>
      <w:r w:rsidRPr="00AD788B">
        <w:rPr>
          <w:rFonts w:ascii="Times New Roman" w:hAnsi="Times New Roman"/>
          <w:i/>
          <w:sz w:val="24"/>
          <w:lang w:val="en-US"/>
        </w:rPr>
        <w:t>Unilaterally reducing military capabilities below what is necessary for defense and deterrence</w:t>
      </w:r>
      <w:r w:rsidRPr="00CA5AB7">
        <w:rPr>
          <w:rFonts w:ascii="Times New Roman" w:hAnsi="Times New Roman"/>
          <w:sz w:val="24"/>
          <w:lang w:val="en-US"/>
        </w:rPr>
        <w:t>.</w:t>
      </w:r>
    </w:p>
    <w:p w:rsidR="00D76C79" w:rsidRDefault="00D76C79" w:rsidP="00C304E0">
      <w:pPr>
        <w:pStyle w:val="NoSpacing"/>
        <w:ind w:left="360" w:firstLine="360"/>
        <w:contextualSpacing/>
        <w:jc w:val="both"/>
        <w:rPr>
          <w:rFonts w:ascii="Times New Roman" w:hAnsi="Times New Roman"/>
          <w:sz w:val="24"/>
          <w:lang w:val="en-US"/>
        </w:rPr>
      </w:pPr>
      <w:r w:rsidRPr="00CA5AB7">
        <w:rPr>
          <w:rFonts w:ascii="Times New Roman" w:hAnsi="Times New Roman"/>
          <w:sz w:val="24"/>
          <w:lang w:val="en-US"/>
        </w:rPr>
        <w:t xml:space="preserve">Dalam setiap kasus, negara yang mencari keamanan dapat mengurangi kemampuannya untuk memperluas atau bahkan membela dengan </w:t>
      </w:r>
      <w:proofErr w:type="gramStart"/>
      <w:r w:rsidRPr="00CA5AB7">
        <w:rPr>
          <w:rFonts w:ascii="Times New Roman" w:hAnsi="Times New Roman"/>
          <w:sz w:val="24"/>
          <w:lang w:val="en-US"/>
        </w:rPr>
        <w:t>cara</w:t>
      </w:r>
      <w:proofErr w:type="gramEnd"/>
      <w:r w:rsidRPr="00CA5AB7">
        <w:rPr>
          <w:rFonts w:ascii="Times New Roman" w:hAnsi="Times New Roman"/>
          <w:sz w:val="24"/>
          <w:lang w:val="en-US"/>
        </w:rPr>
        <w:t xml:space="preserve"> yang tidak dilakukan oleh aktor </w:t>
      </w:r>
      <w:r>
        <w:rPr>
          <w:rFonts w:ascii="Times New Roman" w:hAnsi="Times New Roman"/>
          <w:sz w:val="24"/>
          <w:lang w:val="en-US"/>
        </w:rPr>
        <w:t>yang lebih kuat</w:t>
      </w:r>
      <w:r w:rsidRPr="00CA5AB7">
        <w:rPr>
          <w:rFonts w:ascii="Times New Roman" w:hAnsi="Times New Roman"/>
          <w:sz w:val="24"/>
          <w:lang w:val="en-US"/>
        </w:rPr>
        <w:t xml:space="preserve">. Secara umum, argumen ini menunjukkan bahwa negara memiliki kemampuan untuk mengatasi kendala utama dari sistem </w:t>
      </w:r>
      <w:r>
        <w:rPr>
          <w:rFonts w:ascii="Times New Roman" w:hAnsi="Times New Roman"/>
          <w:sz w:val="24"/>
          <w:lang w:val="en-US"/>
        </w:rPr>
        <w:t>yang tidak baik</w:t>
      </w:r>
      <w:r w:rsidRPr="00CA5AB7">
        <w:rPr>
          <w:rFonts w:ascii="Times New Roman" w:hAnsi="Times New Roman"/>
          <w:sz w:val="24"/>
          <w:lang w:val="en-US"/>
        </w:rPr>
        <w:t>.</w:t>
      </w:r>
    </w:p>
    <w:p w:rsidR="00D76C79" w:rsidRPr="00D76C79" w:rsidRDefault="00D76C79" w:rsidP="00C304E0">
      <w:pPr>
        <w:pStyle w:val="NoSpacing"/>
        <w:ind w:left="360" w:firstLine="360"/>
        <w:jc w:val="both"/>
        <w:rPr>
          <w:rFonts w:ascii="Times New Roman" w:hAnsi="Times New Roman"/>
          <w:sz w:val="24"/>
        </w:rPr>
      </w:pPr>
      <w:r w:rsidRPr="0041286B">
        <w:rPr>
          <w:rFonts w:ascii="Times New Roman" w:hAnsi="Times New Roman"/>
          <w:i/>
          <w:sz w:val="24"/>
        </w:rPr>
        <w:t>Security Dilemma</w:t>
      </w:r>
      <w:r w:rsidRPr="0041286B">
        <w:rPr>
          <w:rFonts w:ascii="Times New Roman" w:hAnsi="Times New Roman"/>
          <w:sz w:val="24"/>
        </w:rPr>
        <w:t xml:space="preserve"> pada umumnya terjadi pada suatu kondisi dimana suatu negara meningkatkan kebijakan kekuatan pertahanannya yang murni ditunjukkan untuk </w:t>
      </w:r>
      <w:r w:rsidRPr="0041286B">
        <w:rPr>
          <w:rFonts w:ascii="Times New Roman" w:hAnsi="Times New Roman"/>
          <w:i/>
          <w:sz w:val="24"/>
        </w:rPr>
        <w:t>self defense</w:t>
      </w:r>
      <w:r w:rsidRPr="0041286B">
        <w:rPr>
          <w:rFonts w:ascii="Times New Roman" w:hAnsi="Times New Roman"/>
          <w:sz w:val="24"/>
        </w:rPr>
        <w:t xml:space="preserve"> (pertahanan diri) namun seringkali dianggap sebagai tujuan untuk menyerang oleh negara lain.</w:t>
      </w:r>
      <w:r>
        <w:rPr>
          <w:rFonts w:ascii="Times New Roman" w:hAnsi="Times New Roman"/>
          <w:sz w:val="24"/>
          <w:lang w:val="en-US"/>
        </w:rPr>
        <w:t xml:space="preserve"> Hal ini seperti yang dikatakan oleh Glaser bahwa</w:t>
      </w:r>
      <w:r>
        <w:rPr>
          <w:rFonts w:ascii="Times New Roman" w:hAnsi="Times New Roman"/>
          <w:sz w:val="24"/>
        </w:rPr>
        <w:t xml:space="preserve"> </w:t>
      </w:r>
      <w:r w:rsidRPr="00D76C79">
        <w:rPr>
          <w:rFonts w:ascii="Times New Roman" w:hAnsi="Times New Roman"/>
          <w:color w:val="0070C0"/>
          <w:sz w:val="24"/>
          <w:szCs w:val="24"/>
        </w:rPr>
        <w:t>(Jervis. 1978)</w:t>
      </w:r>
      <w:r w:rsidR="00F049E5">
        <w:rPr>
          <w:rFonts w:ascii="Times New Roman" w:hAnsi="Times New Roman"/>
          <w:sz w:val="24"/>
          <w:lang w:val="en-US"/>
        </w:rPr>
        <w:t>;</w:t>
      </w:r>
    </w:p>
    <w:p w:rsidR="00D76C79" w:rsidRPr="001A32E7" w:rsidRDefault="00D76C79" w:rsidP="00C304E0">
      <w:pPr>
        <w:pStyle w:val="NoSpacing"/>
        <w:ind w:left="720" w:right="849"/>
        <w:contextualSpacing/>
        <w:jc w:val="both"/>
        <w:rPr>
          <w:rFonts w:ascii="Times New Roman" w:hAnsi="Times New Roman"/>
          <w:i/>
          <w:sz w:val="24"/>
          <w:lang w:val="en-US"/>
        </w:rPr>
      </w:pPr>
      <w:r w:rsidRPr="001A32E7">
        <w:rPr>
          <w:rFonts w:ascii="Times New Roman" w:hAnsi="Times New Roman"/>
          <w:i/>
          <w:sz w:val="24"/>
          <w:lang w:val="en-US"/>
        </w:rPr>
        <w:t>“A state seeking security should be concerned about whether its adversary understands that its motivations are benign. Uncertainty about the state’s motives, or even worse, the incorrect belief that the state is motivated by greed... will increase the adversary’s insecurity, which in turn will reduce the state’s own security. Thus, structural realism suggests that states should be very interested in demonstrating that their motives are benign.”</w:t>
      </w:r>
    </w:p>
    <w:p w:rsidR="00D76C79" w:rsidRPr="00CA5AB7" w:rsidRDefault="00D76C79" w:rsidP="00C304E0">
      <w:pPr>
        <w:pStyle w:val="NoSpacing"/>
        <w:ind w:left="720"/>
        <w:contextualSpacing/>
        <w:jc w:val="both"/>
        <w:rPr>
          <w:rFonts w:ascii="Times New Roman" w:hAnsi="Times New Roman"/>
          <w:sz w:val="24"/>
          <w:lang w:val="en-US"/>
        </w:rPr>
      </w:pPr>
    </w:p>
    <w:p w:rsidR="00D76C79" w:rsidRDefault="00D76C79" w:rsidP="00C304E0">
      <w:pPr>
        <w:pStyle w:val="NoSpacing"/>
        <w:ind w:left="360" w:firstLine="360"/>
        <w:contextualSpacing/>
        <w:jc w:val="both"/>
        <w:rPr>
          <w:rFonts w:ascii="Times New Roman" w:hAnsi="Times New Roman"/>
          <w:color w:val="0070C0"/>
          <w:sz w:val="24"/>
          <w:szCs w:val="24"/>
        </w:rPr>
      </w:pPr>
      <w:r>
        <w:rPr>
          <w:rFonts w:ascii="Times New Roman" w:hAnsi="Times New Roman"/>
          <w:sz w:val="24"/>
          <w:lang w:val="en-US"/>
        </w:rPr>
        <w:t xml:space="preserve">Dalam argument ini Glaser menunjukan bahwa setiap negara harus dapat melihat atau memperhatikan peningkatan keamanan yang dilakukan oleh negara lain, jika negara tersebut melakukan peningkatan keamanan dengan tujuan keamanan bagi negara nya, tetapi negara tersebut bukan negara yang memiliki reputasi buruk, maka itu bisa menjadi pengecualian, namun jika negara tersebut </w:t>
      </w:r>
      <w:r>
        <w:rPr>
          <w:rFonts w:ascii="Times New Roman" w:hAnsi="Times New Roman"/>
          <w:sz w:val="24"/>
          <w:lang w:val="en-US"/>
        </w:rPr>
        <w:lastRenderedPageBreak/>
        <w:t xml:space="preserve">merupakan negara yang serakah, dan memiliki reputasi yang buruk, maka perlu dilakukan </w:t>
      </w:r>
      <w:r>
        <w:rPr>
          <w:rFonts w:ascii="Times New Roman" w:hAnsi="Times New Roman"/>
          <w:i/>
          <w:sz w:val="24"/>
          <w:lang w:val="en-US"/>
        </w:rPr>
        <w:t>self defense</w:t>
      </w:r>
      <w:r>
        <w:rPr>
          <w:rFonts w:ascii="Times New Roman" w:hAnsi="Times New Roman"/>
          <w:sz w:val="24"/>
        </w:rPr>
        <w:t xml:space="preserve"> </w:t>
      </w:r>
      <w:r w:rsidRPr="00D76C79">
        <w:rPr>
          <w:rFonts w:ascii="Times New Roman" w:hAnsi="Times New Roman"/>
          <w:color w:val="0070C0"/>
          <w:sz w:val="24"/>
          <w:szCs w:val="24"/>
        </w:rPr>
        <w:t>(Jervis. 1978)</w:t>
      </w:r>
      <w:r w:rsidR="00F049E5">
        <w:rPr>
          <w:rFonts w:ascii="Times New Roman" w:hAnsi="Times New Roman"/>
          <w:sz w:val="24"/>
          <w:lang w:val="en-US"/>
        </w:rPr>
        <w:t>.</w:t>
      </w:r>
    </w:p>
    <w:p w:rsidR="004E6368" w:rsidRDefault="00D76C79" w:rsidP="00C304E0">
      <w:pPr>
        <w:pStyle w:val="NoSpacing"/>
        <w:ind w:left="360" w:firstLine="360"/>
        <w:contextualSpacing/>
        <w:jc w:val="both"/>
        <w:rPr>
          <w:rFonts w:ascii="Times New Roman" w:hAnsi="Times New Roman"/>
          <w:sz w:val="24"/>
        </w:rPr>
      </w:pPr>
      <w:r w:rsidRPr="00525841">
        <w:rPr>
          <w:rFonts w:ascii="Times New Roman" w:hAnsi="Times New Roman"/>
          <w:sz w:val="24"/>
        </w:rPr>
        <w:t xml:space="preserve">Negara-negara yang memiliki kedekatan dalam suatu kawasan dan bahkan memiliki kedekatan secara geografis akan terus menerus memiliki rasa saling mencurigai jika ada salah satu dari negara dalam kawasan tersebut berupaya meningkatkan kapabilitas militernya dengan dasar pertahanan, hal ini dianggap akan menjadi salah motif yang bersifat </w:t>
      </w:r>
      <w:r w:rsidRPr="00525841">
        <w:rPr>
          <w:rFonts w:ascii="Times New Roman" w:hAnsi="Times New Roman"/>
          <w:i/>
          <w:sz w:val="24"/>
        </w:rPr>
        <w:t>offensive</w:t>
      </w:r>
      <w:r w:rsidRPr="00525841">
        <w:rPr>
          <w:rFonts w:ascii="Times New Roman" w:hAnsi="Times New Roman"/>
          <w:sz w:val="24"/>
        </w:rPr>
        <w:t xml:space="preserve"> oleh negara-negara di kawasan tersebut karena merasakan ketidakamanan. Sehingga muncul situasi dimana masing-masing pihak berupaya mengembangkan atau melakukan be</w:t>
      </w:r>
      <w:r w:rsidRPr="007C4979">
        <w:rPr>
          <w:rFonts w:ascii="Times New Roman" w:hAnsi="Times New Roman"/>
          <w:sz w:val="24"/>
        </w:rPr>
        <w:t>rb</w:t>
      </w:r>
      <w:r w:rsidRPr="00525841">
        <w:rPr>
          <w:rFonts w:ascii="Times New Roman" w:hAnsi="Times New Roman"/>
          <w:sz w:val="24"/>
        </w:rPr>
        <w:t>agai cara untuk mempersenjatai diri dengan alasan keamanan, hal ini yang kemudian memicu aktifnya kegiatan perlombaan senjata.</w:t>
      </w:r>
    </w:p>
    <w:p w:rsidR="003070C6" w:rsidRPr="00D76C79" w:rsidRDefault="003070C6" w:rsidP="00C304E0">
      <w:pPr>
        <w:pStyle w:val="NoSpacing"/>
        <w:ind w:left="360" w:firstLine="360"/>
        <w:contextualSpacing/>
        <w:jc w:val="both"/>
        <w:rPr>
          <w:rFonts w:ascii="Times New Roman" w:hAnsi="Times New Roman"/>
          <w:sz w:val="24"/>
        </w:rPr>
      </w:pPr>
    </w:p>
    <w:p w:rsidR="002D51EB" w:rsidRPr="00A510E9" w:rsidRDefault="00A53DC8" w:rsidP="00C304E0">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EB6737">
        <w:rPr>
          <w:rFonts w:ascii="Times New Roman" w:hAnsi="Times New Roman"/>
          <w:b/>
          <w:color w:val="000000"/>
          <w:sz w:val="24"/>
          <w:szCs w:val="24"/>
          <w:lang w:val="en-US"/>
        </w:rPr>
        <w:t xml:space="preserve"> Penelitian</w:t>
      </w:r>
    </w:p>
    <w:p w:rsidR="00C36767" w:rsidRDefault="0019217A" w:rsidP="00C304E0">
      <w:pPr>
        <w:spacing w:after="0" w:line="240" w:lineRule="auto"/>
        <w:ind w:firstLine="720"/>
        <w:jc w:val="both"/>
        <w:rPr>
          <w:rFonts w:ascii="Times New Roman" w:hAnsi="Times New Roman"/>
          <w:sz w:val="24"/>
          <w:szCs w:val="24"/>
        </w:rPr>
      </w:pPr>
      <w:r w:rsidRPr="0019217A">
        <w:rPr>
          <w:rFonts w:ascii="Times New Roman" w:hAnsi="Times New Roman"/>
          <w:sz w:val="24"/>
          <w:szCs w:val="24"/>
        </w:rPr>
        <w:t>Jenis data yang digunakan dalam penelitian adalah data sekunder yaitu data yang penulis dapatkan berasal dari telaah pustaka yaitu buku – buku, jurnal ilmiah, dokumen, akses internet dan artikel melalui media internet.  Teknik pengumpulan data yang digunakan adalah teknik telaah pustaka (</w:t>
      </w:r>
      <w:r w:rsidRPr="0019217A">
        <w:rPr>
          <w:rFonts w:ascii="Times New Roman" w:hAnsi="Times New Roman"/>
          <w:i/>
          <w:sz w:val="24"/>
          <w:szCs w:val="24"/>
        </w:rPr>
        <w:t>online library resource</w:t>
      </w:r>
      <w:r w:rsidRPr="0019217A">
        <w:rPr>
          <w:rFonts w:ascii="Times New Roman" w:hAnsi="Times New Roman"/>
          <w:sz w:val="24"/>
          <w:szCs w:val="24"/>
        </w:rPr>
        <w:t>), yaitu pengumpulan data dengan melakukan telaah pustaka dari artikel – artikel lepas.</w:t>
      </w:r>
      <w:r>
        <w:rPr>
          <w:rFonts w:ascii="Times New Roman" w:hAnsi="Times New Roman"/>
          <w:sz w:val="24"/>
          <w:szCs w:val="24"/>
        </w:rPr>
        <w:t xml:space="preserve"> </w:t>
      </w:r>
      <w:r w:rsidRPr="0019217A">
        <w:rPr>
          <w:rFonts w:ascii="Times New Roman" w:hAnsi="Times New Roman"/>
          <w:sz w:val="24"/>
          <w:szCs w:val="24"/>
        </w:rPr>
        <w:t xml:space="preserve">Teknik analisis data yang penulis gunakan adakah teknik analisis kualitatif yang menjelaskan dan menganalisis data hasil penelitian mengenai </w:t>
      </w:r>
      <w:r w:rsidR="00D76C79" w:rsidRPr="00D76C79">
        <w:rPr>
          <w:rFonts w:ascii="Times New Roman" w:hAnsi="Times New Roman"/>
          <w:i/>
          <w:sz w:val="24"/>
          <w:szCs w:val="24"/>
        </w:rPr>
        <w:t>Security dilemma</w:t>
      </w:r>
      <w:r w:rsidR="00D76C79" w:rsidRPr="00D76C79">
        <w:rPr>
          <w:rFonts w:ascii="Times New Roman" w:hAnsi="Times New Roman"/>
          <w:sz w:val="24"/>
          <w:szCs w:val="24"/>
        </w:rPr>
        <w:t xml:space="preserve"> Norwegia pasca </w:t>
      </w:r>
      <w:r w:rsidR="00D76C79" w:rsidRPr="00D76C79">
        <w:rPr>
          <w:rFonts w:ascii="Times New Roman" w:hAnsi="Times New Roman"/>
          <w:i/>
          <w:sz w:val="24"/>
          <w:szCs w:val="24"/>
        </w:rPr>
        <w:t>Iceberg Project</w:t>
      </w:r>
      <w:r w:rsidR="00D76C79" w:rsidRPr="00D76C79">
        <w:rPr>
          <w:rFonts w:ascii="Times New Roman" w:hAnsi="Times New Roman"/>
          <w:sz w:val="24"/>
          <w:szCs w:val="24"/>
        </w:rPr>
        <w:t xml:space="preserve"> Russia pada tahun 2015</w:t>
      </w:r>
      <w:r w:rsidR="00D76C79">
        <w:rPr>
          <w:rFonts w:ascii="Times New Roman" w:hAnsi="Times New Roman"/>
          <w:sz w:val="24"/>
          <w:szCs w:val="24"/>
        </w:rPr>
        <w:t xml:space="preserve"> </w:t>
      </w:r>
      <w:r w:rsidRPr="0019217A">
        <w:rPr>
          <w:rFonts w:ascii="Times New Roman" w:hAnsi="Times New Roman"/>
          <w:sz w:val="24"/>
          <w:szCs w:val="24"/>
        </w:rPr>
        <w:t>dan menyajikan hasil dari penelitian tersebut kedalam sebuah skripsi.</w:t>
      </w:r>
    </w:p>
    <w:p w:rsidR="0019217A" w:rsidRPr="0019217A" w:rsidRDefault="0019217A" w:rsidP="00C304E0">
      <w:pPr>
        <w:spacing w:after="0" w:line="240" w:lineRule="auto"/>
        <w:ind w:firstLine="720"/>
        <w:jc w:val="both"/>
        <w:rPr>
          <w:rFonts w:ascii="Times New Roman" w:hAnsi="Times New Roman"/>
          <w:sz w:val="24"/>
          <w:szCs w:val="24"/>
        </w:rPr>
      </w:pPr>
    </w:p>
    <w:p w:rsidR="007B298F" w:rsidRDefault="00E9065F" w:rsidP="00C304E0">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bookmarkStart w:id="0" w:name="_GoBack"/>
      <w:bookmarkEnd w:id="0"/>
    </w:p>
    <w:p w:rsidR="006B2F1E" w:rsidRDefault="006B2F1E" w:rsidP="006B2F1E">
      <w:pPr>
        <w:spacing w:after="0" w:line="240" w:lineRule="auto"/>
        <w:ind w:firstLine="426"/>
        <w:jc w:val="both"/>
        <w:rPr>
          <w:rFonts w:ascii="Times New Roman" w:hAnsi="Times New Roman"/>
          <w:sz w:val="24"/>
        </w:rPr>
      </w:pPr>
      <w:r>
        <w:rPr>
          <w:rFonts w:ascii="Times New Roman" w:hAnsi="Times New Roman"/>
          <w:sz w:val="24"/>
        </w:rPr>
        <w:t xml:space="preserve">Dilema keamanan atau </w:t>
      </w:r>
      <w:r>
        <w:rPr>
          <w:rFonts w:ascii="Times New Roman" w:hAnsi="Times New Roman"/>
          <w:i/>
          <w:sz w:val="24"/>
        </w:rPr>
        <w:t xml:space="preserve">security dilemma </w:t>
      </w:r>
      <w:r>
        <w:rPr>
          <w:rFonts w:ascii="Times New Roman" w:hAnsi="Times New Roman"/>
          <w:sz w:val="24"/>
        </w:rPr>
        <w:t xml:space="preserve">yang terjadi di Norwegia merupakan reaksi dari </w:t>
      </w:r>
      <w:r>
        <w:rPr>
          <w:rFonts w:ascii="Times New Roman" w:hAnsi="Times New Roman"/>
          <w:i/>
          <w:sz w:val="24"/>
        </w:rPr>
        <w:t xml:space="preserve">Iceberg project </w:t>
      </w:r>
      <w:r>
        <w:rPr>
          <w:rFonts w:ascii="Times New Roman" w:hAnsi="Times New Roman"/>
          <w:sz w:val="24"/>
        </w:rPr>
        <w:t>Rusia yang terus berkembang hingga tahun 2015, perkembangan ini membuat Norwegia bereaksi terlebih lagi terhadap militer Rusia yang berada di perbatasan utara Norwegia dan Rusia.</w:t>
      </w:r>
    </w:p>
    <w:p w:rsidR="006B2F1E" w:rsidRDefault="006B2F1E" w:rsidP="006B2F1E">
      <w:pPr>
        <w:spacing w:after="0" w:line="240" w:lineRule="auto"/>
        <w:ind w:firstLine="360"/>
        <w:jc w:val="both"/>
        <w:rPr>
          <w:rFonts w:ascii="Times New Roman" w:hAnsi="Times New Roman"/>
          <w:sz w:val="24"/>
        </w:rPr>
      </w:pPr>
      <w:r>
        <w:rPr>
          <w:rFonts w:ascii="Times New Roman" w:hAnsi="Times New Roman"/>
          <w:sz w:val="24"/>
        </w:rPr>
        <w:t xml:space="preserve">Dalam konsep </w:t>
      </w:r>
      <w:r w:rsidRPr="004B37CF">
        <w:rPr>
          <w:rFonts w:ascii="Times New Roman" w:hAnsi="Times New Roman"/>
          <w:i/>
          <w:sz w:val="24"/>
        </w:rPr>
        <w:t>security dilemma</w:t>
      </w:r>
      <w:r>
        <w:rPr>
          <w:rFonts w:ascii="Times New Roman" w:hAnsi="Times New Roman"/>
          <w:sz w:val="24"/>
        </w:rPr>
        <w:t xml:space="preserve"> menurut </w:t>
      </w:r>
      <w:r w:rsidRPr="004B37CF">
        <w:rPr>
          <w:rFonts w:ascii="Times New Roman" w:hAnsi="Times New Roman"/>
          <w:sz w:val="24"/>
        </w:rPr>
        <w:t xml:space="preserve">Robert Jervis negara </w:t>
      </w:r>
      <w:r>
        <w:rPr>
          <w:rFonts w:ascii="Times New Roman" w:hAnsi="Times New Roman"/>
          <w:sz w:val="24"/>
        </w:rPr>
        <w:t>adalah aktor</w:t>
      </w:r>
      <w:r w:rsidRPr="004B37CF">
        <w:rPr>
          <w:rFonts w:ascii="Times New Roman" w:hAnsi="Times New Roman"/>
          <w:sz w:val="24"/>
        </w:rPr>
        <w:t xml:space="preserve"> penting dalam menunjukan kekuatan</w:t>
      </w:r>
      <w:r>
        <w:rPr>
          <w:rFonts w:ascii="Times New Roman" w:hAnsi="Times New Roman"/>
          <w:sz w:val="24"/>
        </w:rPr>
        <w:t xml:space="preserve"> atau kemampuan suatu negara seperti yang dilakukan oleh Rusia dan Norwegia yang saling menunjukan kekuatannya di wilayah Arktik dan bahkan </w:t>
      </w:r>
      <w:r w:rsidRPr="004B37CF">
        <w:rPr>
          <w:rFonts w:ascii="Times New Roman" w:hAnsi="Times New Roman"/>
          <w:sz w:val="24"/>
        </w:rPr>
        <w:t>ber</w:t>
      </w:r>
      <w:r>
        <w:rPr>
          <w:rFonts w:ascii="Times New Roman" w:hAnsi="Times New Roman"/>
          <w:sz w:val="24"/>
        </w:rPr>
        <w:t>sikap agresif satu sama lain.</w:t>
      </w:r>
    </w:p>
    <w:p w:rsidR="006B2F1E" w:rsidRDefault="006B2F1E" w:rsidP="006B2F1E">
      <w:pPr>
        <w:spacing w:after="0" w:line="240" w:lineRule="auto"/>
        <w:ind w:firstLine="360"/>
        <w:jc w:val="both"/>
        <w:rPr>
          <w:rFonts w:ascii="Times New Roman" w:hAnsi="Times New Roman"/>
          <w:sz w:val="24"/>
        </w:rPr>
      </w:pPr>
      <w:r>
        <w:rPr>
          <w:rFonts w:ascii="Times New Roman" w:hAnsi="Times New Roman"/>
          <w:sz w:val="24"/>
        </w:rPr>
        <w:t xml:space="preserve">Menurut Norwegia dalam </w:t>
      </w:r>
      <w:r>
        <w:rPr>
          <w:rFonts w:ascii="Times New Roman" w:hAnsi="Times New Roman"/>
          <w:i/>
          <w:sz w:val="24"/>
        </w:rPr>
        <w:t xml:space="preserve">Iceberg project </w:t>
      </w:r>
      <w:r>
        <w:rPr>
          <w:rFonts w:ascii="Times New Roman" w:hAnsi="Times New Roman"/>
          <w:sz w:val="24"/>
        </w:rPr>
        <w:t xml:space="preserve">yang dilakukan oleh Rusia dilaut Arktik dan terkhusus di wilayah utara Arktik karena merupakan wilayah perbatasan langsung dengan Norwegia membuat munculnya </w:t>
      </w:r>
      <w:r>
        <w:rPr>
          <w:rFonts w:ascii="Times New Roman" w:hAnsi="Times New Roman"/>
          <w:i/>
          <w:sz w:val="24"/>
        </w:rPr>
        <w:t xml:space="preserve">security dillema </w:t>
      </w:r>
      <w:r>
        <w:rPr>
          <w:rFonts w:ascii="Times New Roman" w:hAnsi="Times New Roman"/>
          <w:sz w:val="24"/>
        </w:rPr>
        <w:t>atau dilema keamanan, hal ini dikarenakan adanya penambahan militer dan pembangunan kapal selam tenaga nuklir oleh Rusia.</w:t>
      </w:r>
    </w:p>
    <w:p w:rsidR="006B2F1E" w:rsidRDefault="006B2F1E" w:rsidP="006B2F1E">
      <w:pPr>
        <w:pStyle w:val="NoSpacing"/>
        <w:ind w:firstLine="360"/>
        <w:contextualSpacing/>
        <w:jc w:val="both"/>
        <w:rPr>
          <w:rFonts w:ascii="Times New Roman" w:hAnsi="Times New Roman"/>
          <w:sz w:val="24"/>
          <w:lang w:val="en-US"/>
        </w:rPr>
      </w:pPr>
      <w:r>
        <w:rPr>
          <w:rFonts w:ascii="Times New Roman" w:hAnsi="Times New Roman"/>
          <w:sz w:val="24"/>
        </w:rPr>
        <w:t xml:space="preserve">Selain itu menurut </w:t>
      </w:r>
      <w:r>
        <w:rPr>
          <w:rFonts w:ascii="Times New Roman" w:hAnsi="Times New Roman"/>
          <w:sz w:val="24"/>
          <w:lang w:val="en-US"/>
        </w:rPr>
        <w:t>Charles. L.</w:t>
      </w:r>
      <w:r>
        <w:rPr>
          <w:rFonts w:ascii="Times New Roman" w:hAnsi="Times New Roman"/>
          <w:sz w:val="24"/>
        </w:rPr>
        <w:t xml:space="preserve"> </w:t>
      </w:r>
      <w:r>
        <w:rPr>
          <w:rFonts w:ascii="Times New Roman" w:hAnsi="Times New Roman"/>
          <w:sz w:val="24"/>
          <w:lang w:val="en-US"/>
        </w:rPr>
        <w:t xml:space="preserve">Glaser </w:t>
      </w:r>
      <w:r>
        <w:rPr>
          <w:rFonts w:ascii="Times New Roman" w:hAnsi="Times New Roman"/>
          <w:i/>
          <w:sz w:val="24"/>
          <w:lang w:val="en-US"/>
        </w:rPr>
        <w:t xml:space="preserve">security dilemma </w:t>
      </w:r>
      <w:r>
        <w:rPr>
          <w:rFonts w:ascii="Times New Roman" w:hAnsi="Times New Roman"/>
          <w:sz w:val="24"/>
        </w:rPr>
        <w:t>memiliki</w:t>
      </w:r>
      <w:r w:rsidRPr="00CA5AB7">
        <w:rPr>
          <w:rFonts w:ascii="Times New Roman" w:hAnsi="Times New Roman"/>
          <w:sz w:val="24"/>
          <w:lang w:val="en-US"/>
        </w:rPr>
        <w:t xml:space="preserve"> tiga strategi yang memungkinkan aktor </w:t>
      </w:r>
      <w:r>
        <w:rPr>
          <w:rFonts w:ascii="Times New Roman" w:hAnsi="Times New Roman"/>
          <w:sz w:val="24"/>
          <w:lang w:val="en-US"/>
        </w:rPr>
        <w:t>untuk menunjukkan motifnya</w:t>
      </w:r>
      <w:r>
        <w:rPr>
          <w:rFonts w:ascii="Times New Roman" w:hAnsi="Times New Roman"/>
          <w:sz w:val="24"/>
        </w:rPr>
        <w:t>, termasuk yang tejadi antara Norwegia dan Rusia sendiri, dalam ketiga motif tersebut Norwegia dan Rusia hanya menunjukan dua motif nya.</w:t>
      </w:r>
    </w:p>
    <w:p w:rsidR="006B2F1E" w:rsidRDefault="006B2F1E" w:rsidP="006B2F1E">
      <w:pPr>
        <w:pStyle w:val="NoSpacing"/>
        <w:contextualSpacing/>
        <w:jc w:val="both"/>
        <w:rPr>
          <w:rFonts w:ascii="Times New Roman" w:hAnsi="Times New Roman"/>
          <w:b/>
          <w:i/>
          <w:sz w:val="24"/>
          <w:lang w:val="en-US"/>
        </w:rPr>
      </w:pPr>
    </w:p>
    <w:p w:rsidR="006B2F1E" w:rsidRPr="004774E2" w:rsidRDefault="006B2F1E" w:rsidP="006B2F1E">
      <w:pPr>
        <w:pStyle w:val="NoSpacing"/>
        <w:contextualSpacing/>
        <w:jc w:val="both"/>
        <w:rPr>
          <w:rFonts w:ascii="Times New Roman" w:hAnsi="Times New Roman"/>
          <w:b/>
          <w:sz w:val="24"/>
        </w:rPr>
      </w:pPr>
      <w:r w:rsidRPr="004774E2">
        <w:rPr>
          <w:rFonts w:ascii="Times New Roman" w:hAnsi="Times New Roman"/>
          <w:b/>
          <w:i/>
          <w:sz w:val="24"/>
          <w:lang w:val="en-US"/>
        </w:rPr>
        <w:t>Engaging in arms control to limit offensive forces (when offense and defense are distinct) or the size of forces (when they are not)</w:t>
      </w:r>
    </w:p>
    <w:p w:rsidR="006B2F1E" w:rsidRDefault="006B2F1E" w:rsidP="006B2F1E">
      <w:pPr>
        <w:pStyle w:val="NoSpacing"/>
        <w:ind w:firstLine="360"/>
        <w:contextualSpacing/>
        <w:jc w:val="both"/>
        <w:rPr>
          <w:rFonts w:ascii="Times New Roman" w:hAnsi="Times New Roman"/>
          <w:sz w:val="24"/>
        </w:rPr>
      </w:pPr>
      <w:r w:rsidRPr="003579F5">
        <w:rPr>
          <w:rFonts w:ascii="Times New Roman" w:hAnsi="Times New Roman"/>
          <w:sz w:val="24"/>
        </w:rPr>
        <w:t>Pada motif ini</w:t>
      </w:r>
      <w:r>
        <w:rPr>
          <w:rFonts w:ascii="Times New Roman" w:hAnsi="Times New Roman"/>
          <w:sz w:val="24"/>
        </w:rPr>
        <w:t xml:space="preserve"> kedua negara melakukan perubahan terhadap militernya untuk bersiap atau bersiaga menyerang, hal ini dibuktikan dengan</w:t>
      </w:r>
      <w:r w:rsidRPr="003579F5">
        <w:rPr>
          <w:rFonts w:ascii="Times New Roman" w:hAnsi="Times New Roman"/>
          <w:sz w:val="24"/>
        </w:rPr>
        <w:t xml:space="preserve"> pertambahan militer yang dilakukan oleh Rusia di laut Arktik termasuk diperbatasan antara Rusia dan Norwegia di Severmosk </w:t>
      </w:r>
      <w:r>
        <w:rPr>
          <w:rFonts w:ascii="Times New Roman" w:hAnsi="Times New Roman"/>
          <w:sz w:val="24"/>
        </w:rPr>
        <w:t xml:space="preserve">yang hanya berjarak </w:t>
      </w:r>
      <w:r w:rsidRPr="003579F5">
        <w:rPr>
          <w:rFonts w:ascii="Times New Roman" w:hAnsi="Times New Roman"/>
          <w:sz w:val="24"/>
        </w:rPr>
        <w:t xml:space="preserve">196 km dari basis militer </w:t>
      </w:r>
      <w:r>
        <w:rPr>
          <w:rFonts w:ascii="Times New Roman" w:hAnsi="Times New Roman"/>
          <w:sz w:val="24"/>
        </w:rPr>
        <w:t xml:space="preserve">masing-masing negara, </w:t>
      </w:r>
      <w:r>
        <w:rPr>
          <w:rFonts w:ascii="Times New Roman" w:hAnsi="Times New Roman"/>
          <w:sz w:val="24"/>
        </w:rPr>
        <w:lastRenderedPageBreak/>
        <w:t xml:space="preserve">selain itu </w:t>
      </w:r>
      <w:r w:rsidRPr="003579F5">
        <w:rPr>
          <w:rFonts w:ascii="Times New Roman" w:hAnsi="Times New Roman"/>
          <w:sz w:val="24"/>
        </w:rPr>
        <w:t>basis militer</w:t>
      </w:r>
      <w:r>
        <w:rPr>
          <w:rFonts w:ascii="Times New Roman" w:hAnsi="Times New Roman"/>
          <w:sz w:val="24"/>
        </w:rPr>
        <w:t xml:space="preserve"> utara Rusia </w:t>
      </w:r>
      <w:r w:rsidRPr="004774E2">
        <w:rPr>
          <w:rFonts w:ascii="Times New Roman" w:hAnsi="Times New Roman"/>
          <w:sz w:val="24"/>
        </w:rPr>
        <w:t>merupakan</w:t>
      </w:r>
      <w:r>
        <w:rPr>
          <w:rFonts w:ascii="Times New Roman" w:hAnsi="Times New Roman"/>
          <w:sz w:val="24"/>
        </w:rPr>
        <w:t xml:space="preserve"> basis militer terkuat </w:t>
      </w:r>
      <w:r w:rsidRPr="003579F5">
        <w:rPr>
          <w:rFonts w:ascii="Times New Roman" w:hAnsi="Times New Roman"/>
          <w:sz w:val="24"/>
        </w:rPr>
        <w:t>karena adanya kapal selam bertenaga nuklir</w:t>
      </w:r>
      <w:r>
        <w:rPr>
          <w:rFonts w:ascii="Times New Roman" w:hAnsi="Times New Roman"/>
          <w:sz w:val="24"/>
        </w:rPr>
        <w:t xml:space="preserve"> Belgorod</w:t>
      </w:r>
      <w:r w:rsidRPr="003579F5">
        <w:rPr>
          <w:rFonts w:ascii="Times New Roman" w:hAnsi="Times New Roman"/>
          <w:sz w:val="24"/>
        </w:rPr>
        <w:t>,</w:t>
      </w:r>
      <w:r>
        <w:rPr>
          <w:rFonts w:ascii="Times New Roman" w:hAnsi="Times New Roman"/>
          <w:sz w:val="24"/>
        </w:rPr>
        <w:t xml:space="preserve"> dan persenjataan canggih yang dilengkapi dengan</w:t>
      </w:r>
      <w:r w:rsidRPr="00790206">
        <w:rPr>
          <w:rFonts w:ascii="Times New Roman" w:hAnsi="Times New Roman"/>
          <w:sz w:val="24"/>
        </w:rPr>
        <w:t xml:space="preserve"> </w:t>
      </w:r>
      <w:r w:rsidRPr="00790206">
        <w:rPr>
          <w:rFonts w:ascii="Times New Roman" w:hAnsi="Times New Roman"/>
          <w:i/>
          <w:sz w:val="24"/>
        </w:rPr>
        <w:t>strategic bombers</w:t>
      </w:r>
      <w:r w:rsidRPr="00790206">
        <w:rPr>
          <w:rFonts w:ascii="Times New Roman" w:hAnsi="Times New Roman"/>
          <w:sz w:val="24"/>
        </w:rPr>
        <w:t xml:space="preserve">, </w:t>
      </w:r>
      <w:r w:rsidRPr="00790206">
        <w:rPr>
          <w:rFonts w:ascii="Times New Roman" w:hAnsi="Times New Roman"/>
          <w:i/>
          <w:sz w:val="24"/>
        </w:rPr>
        <w:t>tactical bombers</w:t>
      </w:r>
      <w:r w:rsidRPr="00790206">
        <w:rPr>
          <w:rFonts w:ascii="Times New Roman" w:hAnsi="Times New Roman"/>
          <w:sz w:val="24"/>
        </w:rPr>
        <w:t>, pesawat tempur, pesawat patroli maritim, pertahanan udara strategis, dan pasukan darat</w:t>
      </w:r>
      <w:r>
        <w:rPr>
          <w:rFonts w:ascii="Times New Roman" w:hAnsi="Times New Roman"/>
          <w:sz w:val="24"/>
        </w:rPr>
        <w:t>,</w:t>
      </w:r>
      <w:r w:rsidRPr="00790206">
        <w:rPr>
          <w:rFonts w:ascii="Times New Roman" w:hAnsi="Times New Roman"/>
          <w:sz w:val="24"/>
        </w:rPr>
        <w:t xml:space="preserve"> </w:t>
      </w:r>
      <w:r>
        <w:rPr>
          <w:rFonts w:ascii="Times New Roman" w:hAnsi="Times New Roman"/>
          <w:sz w:val="24"/>
        </w:rPr>
        <w:t xml:space="preserve"> serta p</w:t>
      </w:r>
      <w:r w:rsidRPr="00790206">
        <w:rPr>
          <w:rFonts w:ascii="Times New Roman" w:hAnsi="Times New Roman"/>
          <w:sz w:val="24"/>
        </w:rPr>
        <w:t xml:space="preserve">engembangan dalam dua jenis senjata </w:t>
      </w:r>
      <w:r>
        <w:rPr>
          <w:rFonts w:ascii="Times New Roman" w:hAnsi="Times New Roman"/>
          <w:sz w:val="24"/>
        </w:rPr>
        <w:t>yaitu</w:t>
      </w:r>
      <w:r w:rsidRPr="00790206">
        <w:rPr>
          <w:rFonts w:ascii="Times New Roman" w:hAnsi="Times New Roman"/>
          <w:sz w:val="24"/>
        </w:rPr>
        <w:t xml:space="preserve">: rudal jelajah jarak jauh dan sistem pertahanan udara. Rudal jelajah Rusia dapat mengancam sasaran di seluruh Norwegia dan Eropa, </w:t>
      </w:r>
      <w:r>
        <w:rPr>
          <w:rFonts w:ascii="Times New Roman" w:hAnsi="Times New Roman"/>
          <w:sz w:val="24"/>
        </w:rPr>
        <w:t xml:space="preserve">hal ini dikarenakan </w:t>
      </w:r>
      <w:r w:rsidRPr="00790206">
        <w:rPr>
          <w:rFonts w:ascii="Times New Roman" w:hAnsi="Times New Roman"/>
          <w:i/>
          <w:sz w:val="24"/>
        </w:rPr>
        <w:t>Surface-to-Air Missiles</w:t>
      </w:r>
      <w:r w:rsidRPr="00790206">
        <w:rPr>
          <w:rFonts w:ascii="Times New Roman" w:hAnsi="Times New Roman"/>
          <w:sz w:val="24"/>
        </w:rPr>
        <w:t xml:space="preserve"> (SAM)</w:t>
      </w:r>
      <w:r>
        <w:rPr>
          <w:rFonts w:ascii="Times New Roman" w:hAnsi="Times New Roman"/>
          <w:sz w:val="24"/>
        </w:rPr>
        <w:t xml:space="preserve"> dengan jenis S-400 dan S-300 Rusia</w:t>
      </w:r>
      <w:r w:rsidRPr="00790206">
        <w:rPr>
          <w:rFonts w:ascii="Times New Roman" w:hAnsi="Times New Roman"/>
          <w:sz w:val="24"/>
        </w:rPr>
        <w:t xml:space="preserve"> termasuk yang terbaik di dunia</w:t>
      </w:r>
      <w:r>
        <w:rPr>
          <w:rFonts w:ascii="Times New Roman" w:hAnsi="Times New Roman"/>
          <w:sz w:val="24"/>
        </w:rPr>
        <w:t xml:space="preserve"> dengan menempati posisi pertama sebagai rudal anti udara dan rudal penyerang </w:t>
      </w:r>
      <w:r w:rsidRPr="006B2F1E">
        <w:rPr>
          <w:rFonts w:ascii="Times New Roman" w:hAnsi="Times New Roman"/>
          <w:color w:val="0070C0"/>
          <w:sz w:val="24"/>
        </w:rPr>
        <w:t>(Tørrisplass, 2018)</w:t>
      </w:r>
      <w:r>
        <w:rPr>
          <w:rFonts w:ascii="Times New Roman" w:hAnsi="Times New Roman"/>
          <w:sz w:val="24"/>
        </w:rPr>
        <w:t>.</w:t>
      </w:r>
    </w:p>
    <w:p w:rsidR="006B2F1E" w:rsidRDefault="006B2F1E" w:rsidP="006B2F1E">
      <w:pPr>
        <w:pStyle w:val="NoSpacing"/>
        <w:ind w:firstLine="360"/>
        <w:contextualSpacing/>
        <w:jc w:val="both"/>
        <w:rPr>
          <w:rFonts w:ascii="Times New Roman" w:hAnsi="Times New Roman"/>
          <w:sz w:val="24"/>
        </w:rPr>
      </w:pPr>
      <w:r>
        <w:rPr>
          <w:rFonts w:ascii="Times New Roman" w:hAnsi="Times New Roman"/>
          <w:sz w:val="24"/>
        </w:rPr>
        <w:t>Misil dari SAM dapat</w:t>
      </w:r>
      <w:r w:rsidRPr="00790206">
        <w:rPr>
          <w:rFonts w:ascii="Times New Roman" w:hAnsi="Times New Roman"/>
          <w:sz w:val="24"/>
        </w:rPr>
        <w:t xml:space="preserve"> menimbulkan ancaman bagi pertahanan Norwegia</w:t>
      </w:r>
      <w:r>
        <w:rPr>
          <w:rFonts w:ascii="Times New Roman" w:hAnsi="Times New Roman"/>
          <w:sz w:val="24"/>
        </w:rPr>
        <w:t>, ditambah lagi</w:t>
      </w:r>
      <w:r w:rsidRPr="00790206">
        <w:rPr>
          <w:rFonts w:ascii="Times New Roman" w:hAnsi="Times New Roman"/>
          <w:sz w:val="24"/>
        </w:rPr>
        <w:t xml:space="preserve"> Rusia telah menempatkan beberapa sistem SAM canggih di dekat perbatasan Norwegia, dan ini termasuk S-400 dengan jangkauan hingga 400 kilometer</w:t>
      </w:r>
      <w:r>
        <w:rPr>
          <w:rFonts w:ascii="Times New Roman" w:hAnsi="Times New Roman"/>
          <w:sz w:val="24"/>
        </w:rPr>
        <w:t xml:space="preserve"> </w:t>
      </w:r>
      <w:r w:rsidRPr="00790206">
        <w:rPr>
          <w:rFonts w:ascii="Times New Roman" w:hAnsi="Times New Roman"/>
          <w:sz w:val="24"/>
        </w:rPr>
        <w:t xml:space="preserve">serta S-500 </w:t>
      </w:r>
      <w:r>
        <w:rPr>
          <w:rFonts w:ascii="Times New Roman" w:hAnsi="Times New Roman"/>
          <w:sz w:val="24"/>
        </w:rPr>
        <w:t xml:space="preserve">yang merupakan misil jenis </w:t>
      </w:r>
      <w:r w:rsidRPr="00790206">
        <w:rPr>
          <w:rFonts w:ascii="Times New Roman" w:hAnsi="Times New Roman"/>
          <w:sz w:val="24"/>
        </w:rPr>
        <w:t>baru</w:t>
      </w:r>
      <w:r>
        <w:rPr>
          <w:rFonts w:ascii="Times New Roman" w:hAnsi="Times New Roman"/>
          <w:sz w:val="24"/>
        </w:rPr>
        <w:t xml:space="preserve"> yang sedang dikembangkan oleh Rusia dan</w:t>
      </w:r>
      <w:r w:rsidRPr="00790206">
        <w:rPr>
          <w:rFonts w:ascii="Times New Roman" w:hAnsi="Times New Roman"/>
          <w:sz w:val="24"/>
        </w:rPr>
        <w:t xml:space="preserve"> sedang dalam proses </w:t>
      </w:r>
      <w:r>
        <w:rPr>
          <w:rFonts w:ascii="Times New Roman" w:hAnsi="Times New Roman"/>
          <w:i/>
          <w:sz w:val="24"/>
        </w:rPr>
        <w:t>traning</w:t>
      </w:r>
      <w:r>
        <w:rPr>
          <w:rFonts w:ascii="Times New Roman" w:hAnsi="Times New Roman"/>
          <w:sz w:val="24"/>
        </w:rPr>
        <w:t xml:space="preserve"> dalam penggunaannya</w:t>
      </w:r>
      <w:r w:rsidRPr="00790206">
        <w:rPr>
          <w:rFonts w:ascii="Times New Roman" w:hAnsi="Times New Roman"/>
          <w:sz w:val="24"/>
        </w:rPr>
        <w:t>.</w:t>
      </w:r>
      <w:r>
        <w:rPr>
          <w:rFonts w:ascii="Times New Roman" w:hAnsi="Times New Roman"/>
          <w:sz w:val="24"/>
        </w:rPr>
        <w:t xml:space="preserve"> Ancaman ini dapat dilihat dalam gambar berikut ini:</w:t>
      </w:r>
    </w:p>
    <w:p w:rsidR="006B2F1E" w:rsidRPr="006B2F1E" w:rsidRDefault="006B2F1E" w:rsidP="006B2F1E">
      <w:pPr>
        <w:pStyle w:val="NoSpacing"/>
        <w:contextualSpacing/>
        <w:jc w:val="center"/>
        <w:rPr>
          <w:rFonts w:ascii="Times New Roman" w:hAnsi="Times New Roman"/>
          <w:b/>
          <w:sz w:val="24"/>
        </w:rPr>
      </w:pPr>
      <w:r>
        <w:rPr>
          <w:rFonts w:ascii="Times New Roman" w:hAnsi="Times New Roman"/>
          <w:b/>
          <w:sz w:val="24"/>
        </w:rPr>
        <w:t xml:space="preserve">Gambar </w:t>
      </w:r>
      <w:r w:rsidRPr="00790206">
        <w:rPr>
          <w:rFonts w:ascii="Times New Roman" w:hAnsi="Times New Roman"/>
          <w:b/>
          <w:sz w:val="24"/>
        </w:rPr>
        <w:t>1</w:t>
      </w:r>
      <w:r>
        <w:rPr>
          <w:rFonts w:ascii="Times New Roman" w:hAnsi="Times New Roman"/>
          <w:b/>
          <w:sz w:val="24"/>
        </w:rPr>
        <w:t xml:space="preserve">. </w:t>
      </w:r>
      <w:r>
        <w:rPr>
          <w:noProof/>
          <w:lang w:val="en-US"/>
        </w:rPr>
        <w:drawing>
          <wp:anchor distT="0" distB="0" distL="114300" distR="114300" simplePos="0" relativeHeight="251654144" behindDoc="0" locked="0" layoutInCell="1" allowOverlap="1" wp14:anchorId="67E3C0B4" wp14:editId="2764B147">
            <wp:simplePos x="0" y="0"/>
            <wp:positionH relativeFrom="column">
              <wp:posOffset>1384935</wp:posOffset>
            </wp:positionH>
            <wp:positionV relativeFrom="paragraph">
              <wp:posOffset>209550</wp:posOffset>
            </wp:positionV>
            <wp:extent cx="2726223" cy="15120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6882" t="16907" r="19617" b="20319"/>
                    <a:stretch>
                      <a:fillRect/>
                    </a:stretch>
                  </pic:blipFill>
                  <pic:spPr bwMode="auto">
                    <a:xfrm>
                      <a:off x="0" y="0"/>
                      <a:ext cx="2726223"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Jangkauan Misil SAM di Perbatasan Norwegia</w:t>
      </w:r>
    </w:p>
    <w:p w:rsidR="006B2F1E" w:rsidRDefault="006B2F1E" w:rsidP="006B2F1E">
      <w:pPr>
        <w:pStyle w:val="NoSpacing"/>
        <w:ind w:left="1440" w:firstLine="720"/>
        <w:contextualSpacing/>
        <w:rPr>
          <w:rFonts w:ascii="Times New Roman" w:hAnsi="Times New Roman"/>
          <w:sz w:val="20"/>
          <w:szCs w:val="20"/>
        </w:rPr>
      </w:pPr>
      <w:r w:rsidRPr="005202A3">
        <w:rPr>
          <w:rFonts w:ascii="Times New Roman" w:hAnsi="Times New Roman"/>
          <w:sz w:val="20"/>
          <w:szCs w:val="20"/>
        </w:rPr>
        <w:t xml:space="preserve">Sumber: </w:t>
      </w:r>
      <w:r w:rsidRPr="00F43C17">
        <w:rPr>
          <w:rFonts w:ascii="Times New Roman" w:hAnsi="Times New Roman"/>
          <w:color w:val="0070C0"/>
          <w:sz w:val="20"/>
          <w:szCs w:val="20"/>
        </w:rPr>
        <w:t>Tørrisplass, 2018.</w:t>
      </w:r>
    </w:p>
    <w:p w:rsidR="006B2F1E" w:rsidRDefault="006B2F1E" w:rsidP="006B2F1E">
      <w:pPr>
        <w:spacing w:after="0" w:line="240" w:lineRule="auto"/>
        <w:ind w:firstLine="283"/>
        <w:jc w:val="both"/>
        <w:rPr>
          <w:rFonts w:ascii="Times New Roman" w:hAnsi="Times New Roman"/>
          <w:sz w:val="24"/>
          <w:szCs w:val="20"/>
        </w:rPr>
      </w:pPr>
    </w:p>
    <w:p w:rsidR="006B2F1E" w:rsidRDefault="006B2F1E" w:rsidP="006B2F1E">
      <w:pPr>
        <w:spacing w:after="0" w:line="240" w:lineRule="auto"/>
        <w:ind w:firstLine="283"/>
        <w:jc w:val="both"/>
        <w:rPr>
          <w:rFonts w:ascii="Times New Roman" w:hAnsi="Times New Roman"/>
          <w:sz w:val="24"/>
          <w:szCs w:val="20"/>
        </w:rPr>
      </w:pPr>
      <w:r>
        <w:rPr>
          <w:rFonts w:ascii="Times New Roman" w:hAnsi="Times New Roman"/>
          <w:sz w:val="24"/>
          <w:szCs w:val="20"/>
        </w:rPr>
        <w:t>Dalam gambar menujukan jangkauan dari rudal SAM S-400 sejauh 400 km dan S-500 sejauh 600 km yang cakupan dari jangkaunnya sudah masuk ke negara Norwegia, Finlandia dan Swedia.</w:t>
      </w:r>
    </w:p>
    <w:p w:rsidR="006B2F1E" w:rsidRDefault="006B2F1E" w:rsidP="006B2F1E">
      <w:pPr>
        <w:spacing w:after="0" w:line="240" w:lineRule="auto"/>
        <w:ind w:firstLine="283"/>
        <w:jc w:val="both"/>
        <w:rPr>
          <w:rFonts w:ascii="Times New Roman" w:hAnsi="Times New Roman"/>
          <w:sz w:val="24"/>
          <w:szCs w:val="20"/>
        </w:rPr>
      </w:pPr>
      <w:r>
        <w:rPr>
          <w:rFonts w:ascii="Times New Roman" w:hAnsi="Times New Roman"/>
          <w:sz w:val="24"/>
          <w:szCs w:val="20"/>
        </w:rPr>
        <w:t>Dengan adanya rudal SAM tersebut Norwegia menunjukan reaksi dengan mengeluarkan strategi militer di utara berupa perubahan pesawat dari F-16 menjadi F-35 yang memiliki kemampuan</w:t>
      </w:r>
      <w:r w:rsidRPr="00AC243B">
        <w:rPr>
          <w:rFonts w:ascii="Times New Roman" w:hAnsi="Times New Roman"/>
          <w:sz w:val="24"/>
          <w:szCs w:val="20"/>
        </w:rPr>
        <w:t xml:space="preserve"> informasi sensor yang sepenuhnya tersembunyi, kemampuan jaringan canggih, serta k</w:t>
      </w:r>
      <w:r>
        <w:rPr>
          <w:rFonts w:ascii="Times New Roman" w:hAnsi="Times New Roman"/>
          <w:sz w:val="24"/>
          <w:szCs w:val="20"/>
        </w:rPr>
        <w:t>ecepatan dan kelincahan tempur, jika d</w:t>
      </w:r>
      <w:r w:rsidRPr="00AC243B">
        <w:rPr>
          <w:rFonts w:ascii="Times New Roman" w:hAnsi="Times New Roman"/>
          <w:sz w:val="24"/>
          <w:szCs w:val="20"/>
        </w:rPr>
        <w:t xml:space="preserve">ibandingkan dengan F-16, F-35 </w:t>
      </w:r>
      <w:r>
        <w:rPr>
          <w:rFonts w:ascii="Times New Roman" w:hAnsi="Times New Roman"/>
          <w:sz w:val="24"/>
          <w:szCs w:val="20"/>
        </w:rPr>
        <w:t xml:space="preserve">lebih </w:t>
      </w:r>
      <w:r w:rsidRPr="00AC243B">
        <w:rPr>
          <w:rFonts w:ascii="Times New Roman" w:hAnsi="Times New Roman"/>
          <w:sz w:val="24"/>
          <w:szCs w:val="20"/>
        </w:rPr>
        <w:t>menawarkan kemampuan bertahan yang lebih</w:t>
      </w:r>
      <w:r>
        <w:rPr>
          <w:rFonts w:ascii="Times New Roman" w:hAnsi="Times New Roman"/>
          <w:sz w:val="24"/>
          <w:szCs w:val="20"/>
        </w:rPr>
        <w:t xml:space="preserve"> besar, kewaspadaan situasional</w:t>
      </w:r>
      <w:r w:rsidRPr="00AC243B">
        <w:rPr>
          <w:rFonts w:ascii="Times New Roman" w:hAnsi="Times New Roman"/>
          <w:sz w:val="24"/>
          <w:szCs w:val="20"/>
        </w:rPr>
        <w:t xml:space="preserve"> dan mematikan, yang memungkinkan jet untuk melakukan berbagai jenis misi tanpa dukun</w:t>
      </w:r>
      <w:r>
        <w:rPr>
          <w:rFonts w:ascii="Times New Roman" w:hAnsi="Times New Roman"/>
          <w:sz w:val="24"/>
          <w:szCs w:val="20"/>
        </w:rPr>
        <w:t>gan dari pesawat khusus lainnya.</w:t>
      </w:r>
    </w:p>
    <w:p w:rsidR="006B2F1E" w:rsidRDefault="006B2F1E" w:rsidP="006B2F1E">
      <w:pPr>
        <w:spacing w:after="0" w:line="240" w:lineRule="auto"/>
        <w:ind w:firstLine="283"/>
        <w:jc w:val="both"/>
        <w:rPr>
          <w:rFonts w:ascii="Times New Roman" w:hAnsi="Times New Roman"/>
          <w:sz w:val="24"/>
        </w:rPr>
      </w:pPr>
      <w:r>
        <w:rPr>
          <w:rFonts w:ascii="Times New Roman" w:hAnsi="Times New Roman"/>
          <w:sz w:val="24"/>
          <w:szCs w:val="20"/>
        </w:rPr>
        <w:t>Selain itu m</w:t>
      </w:r>
      <w:r w:rsidRPr="00424E16">
        <w:rPr>
          <w:rFonts w:ascii="Times New Roman" w:hAnsi="Times New Roman"/>
          <w:sz w:val="24"/>
        </w:rPr>
        <w:t>enurut menteri luar negeri Norwegia Ine Eriksen Soereide</w:t>
      </w:r>
      <w:r>
        <w:rPr>
          <w:rFonts w:ascii="Times New Roman" w:hAnsi="Times New Roman"/>
          <w:sz w:val="24"/>
        </w:rPr>
        <w:t xml:space="preserve"> dalam menanggapi </w:t>
      </w:r>
      <w:r>
        <w:rPr>
          <w:rFonts w:ascii="Times New Roman" w:hAnsi="Times New Roman"/>
          <w:i/>
          <w:sz w:val="24"/>
          <w:szCs w:val="20"/>
        </w:rPr>
        <w:t xml:space="preserve">iceberg project </w:t>
      </w:r>
      <w:r>
        <w:rPr>
          <w:rFonts w:ascii="Times New Roman" w:hAnsi="Times New Roman"/>
          <w:sz w:val="24"/>
          <w:szCs w:val="20"/>
        </w:rPr>
        <w:t>Rusia yang lebih menekankan peningkatan militer dan persenjataan nuklir dengan</w:t>
      </w:r>
      <w:r w:rsidRPr="00424E16">
        <w:rPr>
          <w:rFonts w:ascii="Times New Roman" w:hAnsi="Times New Roman"/>
          <w:sz w:val="24"/>
        </w:rPr>
        <w:t xml:space="preserve"> mengatakan bahwa;</w:t>
      </w:r>
    </w:p>
    <w:p w:rsidR="006B2F1E" w:rsidRPr="00424E16" w:rsidRDefault="006B2F1E" w:rsidP="006B2F1E">
      <w:pPr>
        <w:spacing w:after="0" w:line="240" w:lineRule="auto"/>
        <w:ind w:firstLine="283"/>
        <w:jc w:val="both"/>
        <w:rPr>
          <w:rFonts w:ascii="Times New Roman" w:hAnsi="Times New Roman"/>
          <w:sz w:val="24"/>
        </w:rPr>
      </w:pPr>
    </w:p>
    <w:p w:rsidR="006B2F1E" w:rsidRDefault="006B2F1E" w:rsidP="006B2F1E">
      <w:pPr>
        <w:spacing w:after="0" w:line="240" w:lineRule="auto"/>
        <w:jc w:val="both"/>
        <w:rPr>
          <w:rFonts w:ascii="Times New Roman" w:hAnsi="Times New Roman"/>
          <w:i/>
          <w:sz w:val="24"/>
        </w:rPr>
      </w:pPr>
      <w:r w:rsidRPr="00C25713">
        <w:rPr>
          <w:rFonts w:ascii="Times New Roman" w:hAnsi="Times New Roman"/>
          <w:i/>
          <w:sz w:val="24"/>
        </w:rPr>
        <w:t>“We see that there is no reason to believe that potential tension could start in the Arctic, but it could easily end up here if it starts elsewhere, and that is of course due to Russia building up their military capacity, especially on the Kola Peninsula.”</w:t>
      </w:r>
    </w:p>
    <w:p w:rsidR="006B2F1E" w:rsidRPr="00C25713" w:rsidRDefault="006B2F1E" w:rsidP="006B2F1E">
      <w:pPr>
        <w:spacing w:after="0" w:line="240" w:lineRule="auto"/>
        <w:jc w:val="both"/>
        <w:rPr>
          <w:rFonts w:ascii="Times New Roman" w:hAnsi="Times New Roman"/>
          <w:i/>
          <w:sz w:val="24"/>
        </w:rPr>
      </w:pPr>
    </w:p>
    <w:p w:rsidR="006B2F1E" w:rsidRDefault="006B2F1E" w:rsidP="006B2F1E">
      <w:pPr>
        <w:pStyle w:val="NoSpacing"/>
        <w:ind w:firstLine="425"/>
        <w:contextualSpacing/>
        <w:jc w:val="both"/>
        <w:rPr>
          <w:rFonts w:ascii="Times New Roman" w:hAnsi="Times New Roman"/>
          <w:sz w:val="24"/>
        </w:rPr>
      </w:pPr>
      <w:r w:rsidRPr="00424E16">
        <w:rPr>
          <w:rFonts w:ascii="Times New Roman" w:hAnsi="Times New Roman"/>
          <w:sz w:val="24"/>
        </w:rPr>
        <w:t xml:space="preserve">Dari </w:t>
      </w:r>
      <w:r>
        <w:rPr>
          <w:rFonts w:ascii="Times New Roman" w:hAnsi="Times New Roman"/>
          <w:sz w:val="24"/>
        </w:rPr>
        <w:t xml:space="preserve">pernyataan tersebut menunjukan bahwa </w:t>
      </w:r>
      <w:r w:rsidRPr="00424E16">
        <w:rPr>
          <w:rFonts w:ascii="Times New Roman" w:hAnsi="Times New Roman"/>
          <w:sz w:val="24"/>
        </w:rPr>
        <w:t>Norwegia</w:t>
      </w:r>
      <w:r>
        <w:rPr>
          <w:rFonts w:ascii="Times New Roman" w:hAnsi="Times New Roman"/>
          <w:sz w:val="24"/>
        </w:rPr>
        <w:t xml:space="preserve"> terganggu oleh kebijakan yang dikeluarkan oleh Rusia</w:t>
      </w:r>
      <w:r w:rsidRPr="00424E16">
        <w:rPr>
          <w:rFonts w:ascii="Times New Roman" w:hAnsi="Times New Roman"/>
          <w:sz w:val="24"/>
        </w:rPr>
        <w:t xml:space="preserve"> di wilayah lingkar Arktik, khususnya di</w:t>
      </w:r>
      <w:r>
        <w:rPr>
          <w:rFonts w:ascii="Times New Roman" w:hAnsi="Times New Roman"/>
          <w:sz w:val="24"/>
          <w:lang w:val="en-US"/>
        </w:rPr>
        <w:t xml:space="preserve"> </w:t>
      </w:r>
      <w:r w:rsidRPr="00424E16">
        <w:rPr>
          <w:rFonts w:ascii="Times New Roman" w:hAnsi="Times New Roman"/>
          <w:sz w:val="24"/>
        </w:rPr>
        <w:t>Semenanjung Kola</w:t>
      </w:r>
      <w:r>
        <w:rPr>
          <w:rFonts w:ascii="Times New Roman" w:hAnsi="Times New Roman"/>
          <w:sz w:val="24"/>
        </w:rPr>
        <w:t xml:space="preserve"> yang berada di </w:t>
      </w:r>
      <w:r w:rsidRPr="003579F5">
        <w:rPr>
          <w:rFonts w:ascii="Times New Roman" w:hAnsi="Times New Roman"/>
          <w:sz w:val="24"/>
        </w:rPr>
        <w:t>Severmosk</w:t>
      </w:r>
      <w:r w:rsidRPr="00424E16">
        <w:rPr>
          <w:rFonts w:ascii="Times New Roman" w:hAnsi="Times New Roman"/>
          <w:sz w:val="24"/>
        </w:rPr>
        <w:t>.</w:t>
      </w:r>
      <w:r w:rsidRPr="00C25713">
        <w:rPr>
          <w:rFonts w:ascii="Times New Roman" w:hAnsi="Times New Roman"/>
          <w:sz w:val="24"/>
          <w:vertAlign w:val="superscript"/>
        </w:rPr>
        <w:t xml:space="preserve"> </w:t>
      </w:r>
      <w:r w:rsidRPr="00424E16">
        <w:rPr>
          <w:rFonts w:ascii="Times New Roman" w:hAnsi="Times New Roman"/>
          <w:sz w:val="24"/>
        </w:rPr>
        <w:t>Norwegia</w:t>
      </w:r>
      <w:r>
        <w:rPr>
          <w:rFonts w:ascii="Times New Roman" w:hAnsi="Times New Roman"/>
          <w:sz w:val="24"/>
        </w:rPr>
        <w:t xml:space="preserve"> meningkatkan </w:t>
      </w:r>
      <w:r w:rsidRPr="00424E16">
        <w:rPr>
          <w:rFonts w:ascii="Times New Roman" w:hAnsi="Times New Roman"/>
          <w:sz w:val="24"/>
        </w:rPr>
        <w:t>kewa</w:t>
      </w:r>
      <w:r>
        <w:rPr>
          <w:rFonts w:ascii="Times New Roman" w:hAnsi="Times New Roman"/>
          <w:sz w:val="24"/>
        </w:rPr>
        <w:t>spadaan nya terhadap militer Ru</w:t>
      </w:r>
      <w:r w:rsidRPr="00424E16">
        <w:rPr>
          <w:rFonts w:ascii="Times New Roman" w:hAnsi="Times New Roman"/>
          <w:sz w:val="24"/>
        </w:rPr>
        <w:t xml:space="preserve">sia </w:t>
      </w:r>
      <w:r>
        <w:rPr>
          <w:rFonts w:ascii="Times New Roman" w:hAnsi="Times New Roman"/>
          <w:sz w:val="24"/>
        </w:rPr>
        <w:t>akibat dari kebijakan militer dalam</w:t>
      </w:r>
      <w:r w:rsidRPr="00424E16">
        <w:rPr>
          <w:rFonts w:ascii="Times New Roman" w:hAnsi="Times New Roman"/>
          <w:sz w:val="24"/>
        </w:rPr>
        <w:t xml:space="preserve"> </w:t>
      </w:r>
      <w:r>
        <w:rPr>
          <w:rFonts w:ascii="Times New Roman" w:hAnsi="Times New Roman"/>
          <w:i/>
          <w:sz w:val="24"/>
        </w:rPr>
        <w:t>I</w:t>
      </w:r>
      <w:r>
        <w:rPr>
          <w:rFonts w:ascii="Times New Roman" w:hAnsi="Times New Roman"/>
          <w:i/>
          <w:sz w:val="24"/>
          <w:lang w:val="en-US"/>
        </w:rPr>
        <w:t xml:space="preserve">ceberg project </w:t>
      </w:r>
      <w:r>
        <w:rPr>
          <w:rFonts w:ascii="Times New Roman" w:hAnsi="Times New Roman"/>
          <w:sz w:val="24"/>
          <w:lang w:val="en-US"/>
        </w:rPr>
        <w:t xml:space="preserve">serta </w:t>
      </w:r>
      <w:r w:rsidRPr="00424E16">
        <w:rPr>
          <w:rFonts w:ascii="Times New Roman" w:hAnsi="Times New Roman"/>
          <w:sz w:val="24"/>
        </w:rPr>
        <w:t xml:space="preserve">pembangunan </w:t>
      </w:r>
      <w:r w:rsidRPr="00424E16">
        <w:rPr>
          <w:rFonts w:ascii="Times New Roman" w:hAnsi="Times New Roman"/>
          <w:sz w:val="24"/>
        </w:rPr>
        <w:lastRenderedPageBreak/>
        <w:t>kapal selam Belgorod (</w:t>
      </w:r>
      <w:r w:rsidRPr="00C25713">
        <w:rPr>
          <w:rFonts w:ascii="Times New Roman" w:hAnsi="Times New Roman"/>
          <w:i/>
          <w:sz w:val="24"/>
        </w:rPr>
        <w:t>Nuclear Powered Submarines</w:t>
      </w:r>
      <w:r w:rsidRPr="00424E16">
        <w:rPr>
          <w:rFonts w:ascii="Times New Roman" w:hAnsi="Times New Roman"/>
          <w:sz w:val="24"/>
        </w:rPr>
        <w:t>)</w:t>
      </w:r>
      <w:r>
        <w:rPr>
          <w:rFonts w:ascii="Times New Roman" w:hAnsi="Times New Roman"/>
          <w:sz w:val="24"/>
        </w:rPr>
        <w:t xml:space="preserve"> yang ditempatkan di Semanjung Kola, </w:t>
      </w:r>
      <w:r w:rsidRPr="003579F5">
        <w:rPr>
          <w:rFonts w:ascii="Times New Roman" w:hAnsi="Times New Roman"/>
          <w:sz w:val="24"/>
        </w:rPr>
        <w:t>Severmosk</w:t>
      </w:r>
      <w:r>
        <w:rPr>
          <w:rFonts w:ascii="Times New Roman" w:hAnsi="Times New Roman"/>
          <w:sz w:val="24"/>
        </w:rPr>
        <w:t xml:space="preserve">, Rusia </w:t>
      </w:r>
      <w:r w:rsidRPr="006B2F1E">
        <w:rPr>
          <w:rFonts w:ascii="Times New Roman" w:hAnsi="Times New Roman"/>
          <w:color w:val="0070C0"/>
          <w:sz w:val="24"/>
        </w:rPr>
        <w:t>(reuters.com</w:t>
      </w:r>
      <w:r>
        <w:rPr>
          <w:rFonts w:ascii="Times New Roman" w:hAnsi="Times New Roman"/>
          <w:color w:val="0070C0"/>
          <w:sz w:val="24"/>
        </w:rPr>
        <w:t>, 2018</w:t>
      </w:r>
      <w:r w:rsidRPr="006B2F1E">
        <w:rPr>
          <w:rFonts w:ascii="Times New Roman" w:hAnsi="Times New Roman"/>
          <w:color w:val="0070C0"/>
          <w:sz w:val="24"/>
        </w:rPr>
        <w:t>)</w:t>
      </w:r>
      <w:r>
        <w:rPr>
          <w:rFonts w:ascii="Times New Roman" w:hAnsi="Times New Roman"/>
          <w:sz w:val="24"/>
        </w:rPr>
        <w:t>.</w:t>
      </w:r>
    </w:p>
    <w:p w:rsidR="006B2F1E" w:rsidRDefault="006B2F1E" w:rsidP="006B2F1E">
      <w:pPr>
        <w:pStyle w:val="NoSpacing"/>
        <w:ind w:firstLine="425"/>
        <w:contextualSpacing/>
        <w:jc w:val="both"/>
        <w:rPr>
          <w:rFonts w:ascii="Times New Roman" w:hAnsi="Times New Roman"/>
          <w:sz w:val="24"/>
        </w:rPr>
      </w:pPr>
      <w:r>
        <w:rPr>
          <w:rFonts w:ascii="Times New Roman" w:hAnsi="Times New Roman"/>
          <w:sz w:val="24"/>
        </w:rPr>
        <w:t xml:space="preserve">Kapal selam </w:t>
      </w:r>
      <w:r w:rsidRPr="00424E16">
        <w:rPr>
          <w:rFonts w:ascii="Times New Roman" w:hAnsi="Times New Roman"/>
          <w:sz w:val="24"/>
        </w:rPr>
        <w:t>Belgorod</w:t>
      </w:r>
      <w:r>
        <w:rPr>
          <w:rFonts w:ascii="Times New Roman" w:hAnsi="Times New Roman"/>
          <w:sz w:val="24"/>
        </w:rPr>
        <w:t xml:space="preserve"> saat ini masih dalam masa pembangunan, namun kapal selam ini memberikan ketakutan yang cukup besar kepada setiap negara seperti Amerika Serikat, Kanada, Denmark dan Norwegia yang memiliki wilayah pesisir di laut Arktik, hal ini dikarenakan kapal selam ini memiliki misil torpedo dengan hulu ledak yang cukup besar, selain itu kapal selam ini menggunakan bahan bakar nuklir </w:t>
      </w:r>
      <w:r w:rsidRPr="006B2F1E">
        <w:rPr>
          <w:rFonts w:ascii="Times New Roman" w:hAnsi="Times New Roman"/>
          <w:color w:val="0070C0"/>
          <w:sz w:val="24"/>
        </w:rPr>
        <w:t>(</w:t>
      </w:r>
      <w:r>
        <w:rPr>
          <w:rFonts w:ascii="Times New Roman" w:hAnsi="Times New Roman"/>
          <w:color w:val="0070C0"/>
          <w:sz w:val="24"/>
        </w:rPr>
        <w:t>Trevithick,</w:t>
      </w:r>
      <w:r w:rsidRPr="006B2F1E">
        <w:rPr>
          <w:rFonts w:ascii="Times New Roman" w:hAnsi="Times New Roman"/>
          <w:color w:val="0070C0"/>
          <w:sz w:val="24"/>
        </w:rPr>
        <w:t xml:space="preserve"> 2020)</w:t>
      </w:r>
      <w:r>
        <w:rPr>
          <w:rFonts w:ascii="Times New Roman" w:hAnsi="Times New Roman"/>
          <w:sz w:val="24"/>
        </w:rPr>
        <w:t>, berikut ini gambar dari kapal selam belogorod Rusia:</w:t>
      </w:r>
    </w:p>
    <w:p w:rsidR="006B2F1E" w:rsidRPr="006B2F1E" w:rsidRDefault="006B2F1E" w:rsidP="006B2F1E">
      <w:pPr>
        <w:pStyle w:val="NoSpacing"/>
        <w:contextualSpacing/>
        <w:jc w:val="center"/>
        <w:rPr>
          <w:rFonts w:ascii="Times New Roman" w:hAnsi="Times New Roman"/>
          <w:b/>
          <w:sz w:val="24"/>
        </w:rPr>
      </w:pPr>
      <w:r>
        <w:rPr>
          <w:rFonts w:ascii="Times New Roman" w:hAnsi="Times New Roman"/>
          <w:b/>
          <w:sz w:val="24"/>
        </w:rPr>
        <w:t xml:space="preserve">Gambar 2. </w:t>
      </w:r>
      <w:r>
        <w:rPr>
          <w:rFonts w:ascii="Times New Roman" w:hAnsi="Times New Roman"/>
          <w:noProof/>
          <w:sz w:val="24"/>
          <w:lang w:val="en-US"/>
        </w:rPr>
        <w:drawing>
          <wp:anchor distT="0" distB="0" distL="114300" distR="114300" simplePos="0" relativeHeight="251657216" behindDoc="0" locked="0" layoutInCell="1" allowOverlap="1" wp14:anchorId="33C4EC36" wp14:editId="24A69A34">
            <wp:simplePos x="0" y="0"/>
            <wp:positionH relativeFrom="column">
              <wp:posOffset>1015676</wp:posOffset>
            </wp:positionH>
            <wp:positionV relativeFrom="paragraph">
              <wp:posOffset>203200</wp:posOffset>
            </wp:positionV>
            <wp:extent cx="3429935" cy="1980000"/>
            <wp:effectExtent l="0" t="0" r="0" b="1270"/>
            <wp:wrapTopAndBottom/>
            <wp:docPr id="2" name="Picture 2" descr="Belgorod, Kapal Selam Siluman Rusia Pembawa Drone 'Gempa Bumi' | Halam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gorod, Kapal Selam Siluman Rusia Pembawa Drone 'Gempa Bumi' | Halaman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935" cy="19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Kapal Selam Belgorod Rusia</w:t>
      </w:r>
    </w:p>
    <w:p w:rsidR="006B2F1E" w:rsidRDefault="006B2F1E" w:rsidP="006B2F1E">
      <w:pPr>
        <w:pStyle w:val="NoSpacing"/>
        <w:ind w:left="1440"/>
        <w:contextualSpacing/>
        <w:jc w:val="both"/>
        <w:rPr>
          <w:rFonts w:ascii="Times New Roman" w:hAnsi="Times New Roman"/>
          <w:sz w:val="20"/>
        </w:rPr>
      </w:pPr>
      <w:r>
        <w:rPr>
          <w:rFonts w:ascii="Times New Roman" w:hAnsi="Times New Roman"/>
          <w:sz w:val="20"/>
        </w:rPr>
        <w:t xml:space="preserve">   </w:t>
      </w:r>
      <w:r w:rsidRPr="004774E2">
        <w:rPr>
          <w:rFonts w:ascii="Times New Roman" w:hAnsi="Times New Roman"/>
          <w:sz w:val="20"/>
        </w:rPr>
        <w:t xml:space="preserve">Sumber: </w:t>
      </w:r>
      <w:r w:rsidRPr="00F43C17">
        <w:rPr>
          <w:rFonts w:ascii="Times New Roman" w:hAnsi="Times New Roman"/>
          <w:color w:val="0070C0"/>
          <w:sz w:val="20"/>
        </w:rPr>
        <w:t>www.dailymail.co.</w:t>
      </w:r>
    </w:p>
    <w:p w:rsidR="006B2F1E" w:rsidRPr="004774E2" w:rsidRDefault="006B2F1E" w:rsidP="006B2F1E">
      <w:pPr>
        <w:pStyle w:val="NoSpacing"/>
        <w:ind w:firstLine="425"/>
        <w:contextualSpacing/>
        <w:jc w:val="both"/>
        <w:rPr>
          <w:rFonts w:ascii="Times New Roman" w:hAnsi="Times New Roman"/>
          <w:sz w:val="20"/>
        </w:rPr>
      </w:pPr>
    </w:p>
    <w:p w:rsidR="006B2F1E" w:rsidRDefault="006B2F1E" w:rsidP="006B2F1E">
      <w:pPr>
        <w:pStyle w:val="NoSpacing"/>
        <w:ind w:firstLine="360"/>
        <w:contextualSpacing/>
        <w:jc w:val="both"/>
        <w:rPr>
          <w:rFonts w:ascii="Times New Roman" w:hAnsi="Times New Roman"/>
          <w:sz w:val="24"/>
        </w:rPr>
      </w:pPr>
      <w:r>
        <w:rPr>
          <w:rFonts w:ascii="Times New Roman" w:hAnsi="Times New Roman"/>
          <w:sz w:val="24"/>
        </w:rPr>
        <w:t xml:space="preserve">Dalam gambar menunjukan bagian-bagian dari kapal selam Belgorod termasuk persenjataan yang dimiliki salan saltunya adalah </w:t>
      </w:r>
      <w:r w:rsidRPr="004774E2">
        <w:rPr>
          <w:rFonts w:ascii="Times New Roman" w:hAnsi="Times New Roman"/>
          <w:i/>
          <w:sz w:val="24"/>
        </w:rPr>
        <w:t>Poseidon (Kanyon) Nuclear Torpedoes</w:t>
      </w:r>
      <w:r>
        <w:rPr>
          <w:rFonts w:ascii="Times New Roman" w:hAnsi="Times New Roman"/>
          <w:sz w:val="24"/>
        </w:rPr>
        <w:t xml:space="preserve"> </w:t>
      </w:r>
      <w:r w:rsidRPr="006B2F1E">
        <w:rPr>
          <w:rFonts w:ascii="Times New Roman" w:hAnsi="Times New Roman"/>
          <w:color w:val="0070C0"/>
          <w:sz w:val="24"/>
        </w:rPr>
        <w:t>(</w:t>
      </w:r>
      <w:r>
        <w:rPr>
          <w:rFonts w:ascii="Times New Roman" w:hAnsi="Times New Roman"/>
          <w:color w:val="0070C0"/>
          <w:sz w:val="24"/>
        </w:rPr>
        <w:t>Nicol,</w:t>
      </w:r>
      <w:r w:rsidRPr="006B2F1E">
        <w:rPr>
          <w:rFonts w:ascii="Times New Roman" w:hAnsi="Times New Roman"/>
          <w:color w:val="0070C0"/>
          <w:sz w:val="24"/>
        </w:rPr>
        <w:t xml:space="preserve"> 2019)</w:t>
      </w:r>
      <w:r>
        <w:rPr>
          <w:rFonts w:ascii="Times New Roman" w:hAnsi="Times New Roman"/>
          <w:sz w:val="24"/>
        </w:rPr>
        <w:t>.</w:t>
      </w:r>
    </w:p>
    <w:p w:rsidR="006B2F1E" w:rsidRDefault="006B2F1E" w:rsidP="006B2F1E">
      <w:pPr>
        <w:pStyle w:val="NoSpacing"/>
        <w:spacing w:before="40" w:after="40"/>
        <w:contextualSpacing/>
        <w:jc w:val="both"/>
        <w:rPr>
          <w:rFonts w:ascii="Times New Roman" w:hAnsi="Times New Roman"/>
          <w:b/>
          <w:i/>
          <w:sz w:val="24"/>
          <w:lang w:val="en-US"/>
        </w:rPr>
      </w:pPr>
    </w:p>
    <w:p w:rsidR="006B2F1E" w:rsidRPr="00A54E77" w:rsidRDefault="006B2F1E" w:rsidP="006B2F1E">
      <w:pPr>
        <w:pStyle w:val="NoSpacing"/>
        <w:spacing w:before="40" w:after="40"/>
        <w:contextualSpacing/>
        <w:jc w:val="both"/>
        <w:rPr>
          <w:rFonts w:ascii="Times New Roman" w:hAnsi="Times New Roman"/>
          <w:b/>
          <w:i/>
          <w:sz w:val="24"/>
          <w:szCs w:val="24"/>
          <w:lang w:val="en-US"/>
        </w:rPr>
      </w:pPr>
      <w:r w:rsidRPr="004774E2">
        <w:rPr>
          <w:rFonts w:ascii="Times New Roman" w:hAnsi="Times New Roman"/>
          <w:b/>
          <w:i/>
          <w:sz w:val="24"/>
          <w:lang w:val="en-US"/>
        </w:rPr>
        <w:t>U</w:t>
      </w:r>
      <w:r w:rsidRPr="00A54E77">
        <w:rPr>
          <w:rFonts w:ascii="Times New Roman" w:hAnsi="Times New Roman"/>
          <w:b/>
          <w:i/>
          <w:sz w:val="24"/>
          <w:szCs w:val="24"/>
          <w:lang w:val="en-US"/>
        </w:rPr>
        <w:t>nila</w:t>
      </w:r>
      <w:r>
        <w:rPr>
          <w:rFonts w:ascii="Times New Roman" w:hAnsi="Times New Roman"/>
          <w:b/>
          <w:i/>
          <w:sz w:val="24"/>
          <w:szCs w:val="24"/>
          <w:lang w:val="en-US"/>
        </w:rPr>
        <w:t>terally Shifting to a</w:t>
      </w:r>
      <w:r w:rsidRPr="00A54E77">
        <w:rPr>
          <w:rFonts w:ascii="Times New Roman" w:hAnsi="Times New Roman"/>
          <w:b/>
          <w:i/>
          <w:sz w:val="24"/>
          <w:szCs w:val="24"/>
          <w:lang w:val="en-US"/>
        </w:rPr>
        <w:t xml:space="preserve"> Defensive Military Posture</w:t>
      </w:r>
    </w:p>
    <w:p w:rsidR="006B2F1E" w:rsidRDefault="006B2F1E" w:rsidP="006B2F1E">
      <w:pPr>
        <w:spacing w:after="0" w:line="240" w:lineRule="auto"/>
        <w:ind w:firstLine="426"/>
        <w:jc w:val="both"/>
        <w:rPr>
          <w:rFonts w:ascii="Times New Roman" w:hAnsi="Times New Roman"/>
          <w:sz w:val="24"/>
        </w:rPr>
      </w:pPr>
      <w:r w:rsidRPr="003579F5">
        <w:rPr>
          <w:rFonts w:ascii="Times New Roman" w:hAnsi="Times New Roman"/>
          <w:sz w:val="24"/>
        </w:rPr>
        <w:t>Dalam motif ini lebih ditunjukan kepada p</w:t>
      </w:r>
      <w:r>
        <w:rPr>
          <w:rFonts w:ascii="Times New Roman" w:hAnsi="Times New Roman"/>
          <w:sz w:val="24"/>
        </w:rPr>
        <w:t>eningkatan militer yang lebih de</w:t>
      </w:r>
      <w:r w:rsidRPr="003579F5">
        <w:rPr>
          <w:rFonts w:ascii="Times New Roman" w:hAnsi="Times New Roman"/>
          <w:sz w:val="24"/>
        </w:rPr>
        <w:t>fensif terhadap pen</w:t>
      </w:r>
      <w:r>
        <w:rPr>
          <w:rFonts w:ascii="Times New Roman" w:hAnsi="Times New Roman"/>
          <w:sz w:val="24"/>
        </w:rPr>
        <w:t xml:space="preserve">ingkatan militer </w:t>
      </w:r>
      <w:r w:rsidRPr="005E76C6">
        <w:rPr>
          <w:rFonts w:ascii="Times New Roman" w:hAnsi="Times New Roman"/>
          <w:sz w:val="24"/>
        </w:rPr>
        <w:t xml:space="preserve">Ketika Rusia meningkatkan militernya di wilayah utara Arktik membuat Norwegia </w:t>
      </w:r>
      <w:r>
        <w:rPr>
          <w:rFonts w:ascii="Times New Roman" w:hAnsi="Times New Roman"/>
          <w:sz w:val="24"/>
        </w:rPr>
        <w:t>perlahan merubah</w:t>
      </w:r>
      <w:r w:rsidRPr="005E76C6">
        <w:rPr>
          <w:rFonts w:ascii="Times New Roman" w:hAnsi="Times New Roman"/>
          <w:sz w:val="24"/>
        </w:rPr>
        <w:t xml:space="preserve"> po</w:t>
      </w:r>
      <w:r>
        <w:rPr>
          <w:rFonts w:ascii="Times New Roman" w:hAnsi="Times New Roman"/>
          <w:sz w:val="24"/>
        </w:rPr>
        <w:t xml:space="preserve">stur militernya menjadi lebih bersiaga dalam melakukan penyerangan, </w:t>
      </w:r>
      <w:r w:rsidRPr="005D6477">
        <w:rPr>
          <w:rFonts w:ascii="Times New Roman" w:hAnsi="Times New Roman"/>
          <w:sz w:val="24"/>
          <w:lang w:val="en-US"/>
        </w:rPr>
        <w:t xml:space="preserve">Norwegia mengeluarkan kebijakan berupa kebijakan pertahanan dan </w:t>
      </w:r>
      <w:r>
        <w:rPr>
          <w:rFonts w:ascii="Times New Roman" w:hAnsi="Times New Roman"/>
          <w:sz w:val="24"/>
          <w:lang w:val="en-US"/>
        </w:rPr>
        <w:t>keamanan</w:t>
      </w:r>
      <w:r w:rsidRPr="005D6477">
        <w:rPr>
          <w:rFonts w:ascii="Times New Roman" w:hAnsi="Times New Roman"/>
          <w:sz w:val="24"/>
          <w:lang w:val="en-US"/>
        </w:rPr>
        <w:t xml:space="preserve"> perbatasan antara Norwegia dengan Rusia, hal ini dilakukan karena m</w:t>
      </w:r>
      <w:r w:rsidRPr="005D6477">
        <w:rPr>
          <w:rFonts w:ascii="Times New Roman" w:hAnsi="Times New Roman"/>
          <w:sz w:val="24"/>
        </w:rPr>
        <w:t>enurut Norwegia, Arktik adalah wilayah terpenting dalam p</w:t>
      </w:r>
      <w:r>
        <w:rPr>
          <w:rFonts w:ascii="Times New Roman" w:hAnsi="Times New Roman"/>
          <w:sz w:val="24"/>
        </w:rPr>
        <w:t xml:space="preserve">rioritas kebijakan luar negeri terlebih lagi </w:t>
      </w:r>
      <w:r w:rsidRPr="005D6477">
        <w:rPr>
          <w:rFonts w:ascii="Times New Roman" w:hAnsi="Times New Roman"/>
          <w:sz w:val="24"/>
        </w:rPr>
        <w:t>Norwegia menganggap bahwa wilayah lingkar Arktik harus terus stabil, damai dan dapat diprediksi, hal ini dikarenakan wilayah lingkar Arktik memiliki SDA yang melimpah tetapi memiliki lingkungan alam yang sangat rentan</w:t>
      </w:r>
      <w:r w:rsidRPr="006B2F1E">
        <w:rPr>
          <w:rFonts w:ascii="Times New Roman" w:hAnsi="Times New Roman"/>
          <w:color w:val="0070C0"/>
          <w:sz w:val="24"/>
        </w:rPr>
        <w:t xml:space="preserve"> (regjerigen.no</w:t>
      </w:r>
      <w:r>
        <w:rPr>
          <w:rFonts w:ascii="Times New Roman" w:hAnsi="Times New Roman"/>
          <w:color w:val="0070C0"/>
          <w:sz w:val="24"/>
        </w:rPr>
        <w:t>, 2015</w:t>
      </w:r>
      <w:r w:rsidRPr="006B2F1E">
        <w:rPr>
          <w:rFonts w:ascii="Times New Roman" w:hAnsi="Times New Roman"/>
          <w:color w:val="0070C0"/>
          <w:sz w:val="24"/>
        </w:rPr>
        <w:t>)</w:t>
      </w:r>
      <w:r w:rsidRPr="005D6477">
        <w:rPr>
          <w:rFonts w:ascii="Times New Roman" w:hAnsi="Times New Roman"/>
          <w:sz w:val="24"/>
        </w:rPr>
        <w:t>.</w:t>
      </w:r>
      <w:r>
        <w:rPr>
          <w:rFonts w:ascii="Times New Roman" w:hAnsi="Times New Roman"/>
          <w:sz w:val="24"/>
        </w:rPr>
        <w:t xml:space="preserve"> Hal ini kemudian dibuktikan dengan </w:t>
      </w:r>
      <w:r w:rsidRPr="005E76C6">
        <w:rPr>
          <w:rFonts w:ascii="Times New Roman" w:hAnsi="Times New Roman"/>
          <w:sz w:val="24"/>
          <w:lang w:val="en-US"/>
        </w:rPr>
        <w:t xml:space="preserve">kebijakan </w:t>
      </w:r>
      <w:r w:rsidRPr="005E76C6">
        <w:rPr>
          <w:rFonts w:ascii="Times New Roman" w:hAnsi="Times New Roman"/>
          <w:i/>
          <w:sz w:val="24"/>
          <w:lang w:val="en-US"/>
        </w:rPr>
        <w:t xml:space="preserve">Norway’s Arctic Strategy between geopolitics and social development </w:t>
      </w:r>
      <w:r w:rsidRPr="005E76C6">
        <w:rPr>
          <w:rFonts w:ascii="Times New Roman" w:hAnsi="Times New Roman"/>
          <w:sz w:val="24"/>
          <w:lang w:val="en-US"/>
        </w:rPr>
        <w:t>pada tahun 2015 yang berisikan strategi untuk mempertahankan kepentingan Norwegia di laut Arktik</w:t>
      </w:r>
      <w:r>
        <w:rPr>
          <w:rFonts w:ascii="Times New Roman" w:hAnsi="Times New Roman"/>
          <w:sz w:val="24"/>
        </w:rPr>
        <w:t xml:space="preserve"> sampai dengan tahun 2020 yang membahas mengenai </w:t>
      </w:r>
      <w:r w:rsidRPr="005D6477">
        <w:rPr>
          <w:rFonts w:ascii="Times New Roman" w:hAnsi="Times New Roman"/>
          <w:sz w:val="24"/>
        </w:rPr>
        <w:t>empat bidang prioritas</w:t>
      </w:r>
      <w:r>
        <w:rPr>
          <w:rFonts w:ascii="Times New Roman" w:hAnsi="Times New Roman"/>
          <w:sz w:val="24"/>
        </w:rPr>
        <w:t>, yaitu:</w:t>
      </w:r>
    </w:p>
    <w:p w:rsidR="006B2F1E" w:rsidRDefault="006B2F1E" w:rsidP="006B2F1E">
      <w:pPr>
        <w:pStyle w:val="NoSpacing"/>
        <w:numPr>
          <w:ilvl w:val="1"/>
          <w:numId w:val="32"/>
        </w:numPr>
        <w:spacing w:before="40" w:after="40"/>
        <w:ind w:left="709"/>
        <w:contextualSpacing/>
        <w:jc w:val="both"/>
        <w:rPr>
          <w:rFonts w:ascii="Times New Roman" w:hAnsi="Times New Roman"/>
          <w:sz w:val="24"/>
        </w:rPr>
      </w:pPr>
      <w:r>
        <w:rPr>
          <w:rFonts w:ascii="Times New Roman" w:hAnsi="Times New Roman"/>
          <w:sz w:val="24"/>
        </w:rPr>
        <w:t>K</w:t>
      </w:r>
      <w:r w:rsidRPr="005D6477">
        <w:rPr>
          <w:rFonts w:ascii="Times New Roman" w:hAnsi="Times New Roman"/>
          <w:sz w:val="24"/>
        </w:rPr>
        <w:t>eaman</w:t>
      </w:r>
      <w:r>
        <w:rPr>
          <w:rFonts w:ascii="Times New Roman" w:hAnsi="Times New Roman"/>
          <w:sz w:val="24"/>
        </w:rPr>
        <w:t>an, keselamatan dan kedaulatan yang dilakukan oleh Norwegia adalah dengan mengeluarkan strategi untuk menjaga keamanan dari wilayah Arktik yang dimiliki oleh Norwegia serta dengan meningkatkan penjagaan disetiap wilayah laut Arktik Norwegia.</w:t>
      </w:r>
    </w:p>
    <w:p w:rsidR="006B2F1E" w:rsidRDefault="006B2F1E" w:rsidP="006B2F1E">
      <w:pPr>
        <w:pStyle w:val="NoSpacing"/>
        <w:numPr>
          <w:ilvl w:val="1"/>
          <w:numId w:val="32"/>
        </w:numPr>
        <w:spacing w:before="40" w:after="40"/>
        <w:ind w:left="709"/>
        <w:contextualSpacing/>
        <w:jc w:val="both"/>
        <w:rPr>
          <w:rFonts w:ascii="Times New Roman" w:hAnsi="Times New Roman"/>
          <w:sz w:val="24"/>
        </w:rPr>
      </w:pPr>
      <w:r>
        <w:rPr>
          <w:rFonts w:ascii="Times New Roman" w:hAnsi="Times New Roman"/>
          <w:sz w:val="24"/>
        </w:rPr>
        <w:t>P</w:t>
      </w:r>
      <w:r w:rsidRPr="005D6477">
        <w:rPr>
          <w:rFonts w:ascii="Times New Roman" w:hAnsi="Times New Roman"/>
          <w:sz w:val="24"/>
        </w:rPr>
        <w:t>engembangan berk</w:t>
      </w:r>
      <w:r>
        <w:rPr>
          <w:rFonts w:ascii="Times New Roman" w:hAnsi="Times New Roman"/>
          <w:sz w:val="24"/>
        </w:rPr>
        <w:t xml:space="preserve">elanjutan peluang ekonomi baru, merupakan strategi yang dilakukan Norwegia dengan mengembangkan sektor industri, bekerjasama dengan komunitas penelitian untuk meningkatkan pengetahuan mengenai </w:t>
      </w:r>
      <w:r>
        <w:rPr>
          <w:rFonts w:ascii="Times New Roman" w:hAnsi="Times New Roman"/>
          <w:sz w:val="24"/>
        </w:rPr>
        <w:lastRenderedPageBreak/>
        <w:t>wilayah Arktik, serta meningkatkan perizinan terhadap industri oli dan gas yang memiliki wilayah yang telah disetujui.</w:t>
      </w:r>
    </w:p>
    <w:p w:rsidR="006B2F1E" w:rsidRPr="0097083A" w:rsidRDefault="006B2F1E" w:rsidP="006B2F1E">
      <w:pPr>
        <w:pStyle w:val="NoSpacing"/>
        <w:numPr>
          <w:ilvl w:val="1"/>
          <w:numId w:val="32"/>
        </w:numPr>
        <w:spacing w:before="40" w:after="40"/>
        <w:ind w:left="709"/>
        <w:contextualSpacing/>
        <w:jc w:val="both"/>
        <w:rPr>
          <w:rFonts w:ascii="Times New Roman" w:hAnsi="Times New Roman"/>
          <w:sz w:val="24"/>
        </w:rPr>
      </w:pPr>
      <w:r w:rsidRPr="0097083A">
        <w:rPr>
          <w:rFonts w:ascii="Times New Roman" w:hAnsi="Times New Roman"/>
          <w:sz w:val="24"/>
        </w:rPr>
        <w:t>Perubahan iklim, maksud strategi ini adalah pemerintah Norwegia mulai memperhatikan perubahan iklim di Arktik yang dapat berubah sangat ekstrem</w:t>
      </w:r>
      <w:r>
        <w:rPr>
          <w:rFonts w:ascii="Times New Roman" w:hAnsi="Times New Roman"/>
          <w:sz w:val="24"/>
        </w:rPr>
        <w:t xml:space="preserve"> dan dapat berbahaya bagi kegiatan Norwegia di Akrtik.</w:t>
      </w:r>
    </w:p>
    <w:p w:rsidR="006B2F1E" w:rsidRDefault="006B2F1E" w:rsidP="006B2F1E">
      <w:pPr>
        <w:pStyle w:val="NoSpacing"/>
        <w:numPr>
          <w:ilvl w:val="1"/>
          <w:numId w:val="32"/>
        </w:numPr>
        <w:spacing w:before="40" w:after="40"/>
        <w:ind w:left="709"/>
        <w:contextualSpacing/>
        <w:jc w:val="both"/>
        <w:rPr>
          <w:rFonts w:ascii="Times New Roman" w:hAnsi="Times New Roman"/>
          <w:sz w:val="24"/>
        </w:rPr>
      </w:pPr>
      <w:r>
        <w:rPr>
          <w:rFonts w:ascii="Times New Roman" w:hAnsi="Times New Roman"/>
          <w:sz w:val="24"/>
        </w:rPr>
        <w:t>Kerjasama internasional, strategi ini merupakan yang paling diharapkan oleh Norwegia dapat berjalan dengan baik, karena dengan terjalinnya kerjasama akan membuat strategi lain yang dijalankan oleh Norwegia dapat berjalan dengan adanya bantuan dari negara lain.</w:t>
      </w:r>
    </w:p>
    <w:p w:rsidR="006B2F1E" w:rsidRDefault="006B2F1E" w:rsidP="006B2F1E">
      <w:pPr>
        <w:pStyle w:val="NoSpacing"/>
        <w:spacing w:before="40" w:after="40"/>
        <w:ind w:firstLine="360"/>
        <w:contextualSpacing/>
        <w:jc w:val="both"/>
        <w:rPr>
          <w:rFonts w:ascii="Times New Roman" w:hAnsi="Times New Roman"/>
          <w:sz w:val="24"/>
        </w:rPr>
      </w:pPr>
      <w:r>
        <w:rPr>
          <w:rFonts w:ascii="Times New Roman" w:hAnsi="Times New Roman"/>
          <w:sz w:val="24"/>
        </w:rPr>
        <w:t xml:space="preserve">Keempat strategi yang dilakukan oleh Norwegia untuk memperkuat pengamanan wilayah Arktik agar terhindar dari bahaya dari perubahan iklim yang </w:t>
      </w:r>
      <w:r w:rsidRPr="0097083A">
        <w:rPr>
          <w:rFonts w:ascii="Times New Roman" w:hAnsi="Times New Roman"/>
          <w:sz w:val="24"/>
        </w:rPr>
        <w:t>ekstrem</w:t>
      </w:r>
      <w:r>
        <w:rPr>
          <w:rFonts w:ascii="Times New Roman" w:hAnsi="Times New Roman"/>
          <w:sz w:val="24"/>
        </w:rPr>
        <w:t xml:space="preserve">, pemanasan global dan </w:t>
      </w:r>
      <w:r w:rsidRPr="00A2360D">
        <w:rPr>
          <w:rFonts w:ascii="Times New Roman" w:hAnsi="Times New Roman"/>
          <w:i/>
          <w:sz w:val="24"/>
        </w:rPr>
        <w:t>human error</w:t>
      </w:r>
      <w:r>
        <w:rPr>
          <w:rFonts w:ascii="Times New Roman" w:hAnsi="Times New Roman"/>
          <w:sz w:val="24"/>
        </w:rPr>
        <w:t xml:space="preserve"> </w:t>
      </w:r>
      <w:r w:rsidRPr="006B2F1E">
        <w:rPr>
          <w:rFonts w:ascii="Times New Roman" w:hAnsi="Times New Roman"/>
          <w:color w:val="0070C0"/>
          <w:sz w:val="24"/>
        </w:rPr>
        <w:t>(regjeringen.no</w:t>
      </w:r>
      <w:r w:rsidRPr="006B2F1E">
        <w:rPr>
          <w:rStyle w:val="FootnoteReference"/>
          <w:rFonts w:ascii="Times New Roman" w:hAnsi="Times New Roman"/>
          <w:color w:val="0070C0"/>
          <w:sz w:val="24"/>
          <w:vertAlign w:val="baseline"/>
        </w:rPr>
        <w:t>, 2015)</w:t>
      </w:r>
      <w:r>
        <w:rPr>
          <w:rStyle w:val="FootnoteReference"/>
          <w:rFonts w:ascii="Times New Roman" w:hAnsi="Times New Roman"/>
          <w:sz w:val="24"/>
          <w:vertAlign w:val="baseline"/>
        </w:rPr>
        <w:t>. S</w:t>
      </w:r>
      <w:r w:rsidRPr="006B2F1E">
        <w:rPr>
          <w:rStyle w:val="FootnoteReference"/>
          <w:rFonts w:ascii="Times New Roman" w:hAnsi="Times New Roman"/>
          <w:sz w:val="24"/>
          <w:vertAlign w:val="baseline"/>
        </w:rPr>
        <w:t xml:space="preserve">trategi ini dikeluarkan Norwegia pada saat Rusia mulai mengeluarkan kebijakan </w:t>
      </w:r>
      <w:r w:rsidRPr="006B2F1E">
        <w:rPr>
          <w:rFonts w:ascii="Times New Roman" w:hAnsi="Times New Roman"/>
          <w:i/>
          <w:sz w:val="24"/>
        </w:rPr>
        <w:t>iceberg</w:t>
      </w:r>
      <w:r>
        <w:rPr>
          <w:rFonts w:ascii="Times New Roman" w:hAnsi="Times New Roman"/>
          <w:sz w:val="24"/>
        </w:rPr>
        <w:t>.</w:t>
      </w:r>
    </w:p>
    <w:p w:rsidR="006B2F1E" w:rsidRDefault="006B2F1E" w:rsidP="006B2F1E">
      <w:pPr>
        <w:pStyle w:val="NoSpacing"/>
        <w:spacing w:before="40" w:after="40"/>
        <w:ind w:firstLine="360"/>
        <w:contextualSpacing/>
        <w:jc w:val="both"/>
        <w:rPr>
          <w:rFonts w:ascii="Times New Roman" w:hAnsi="Times New Roman"/>
          <w:sz w:val="24"/>
        </w:rPr>
      </w:pPr>
      <w:r>
        <w:rPr>
          <w:rFonts w:ascii="Times New Roman" w:hAnsi="Times New Roman"/>
          <w:sz w:val="24"/>
        </w:rPr>
        <w:t>Dalam strategi Norwegia ini juga membahas mengenai k</w:t>
      </w:r>
      <w:r w:rsidRPr="001D675C">
        <w:rPr>
          <w:rFonts w:ascii="Times New Roman" w:hAnsi="Times New Roman"/>
          <w:sz w:val="24"/>
        </w:rPr>
        <w:t>eanggotaan NATO dan komunitas keamanan trans</w:t>
      </w:r>
      <w:r>
        <w:rPr>
          <w:rFonts w:ascii="Times New Roman" w:hAnsi="Times New Roman"/>
          <w:sz w:val="24"/>
        </w:rPr>
        <w:t>-</w:t>
      </w:r>
      <w:r w:rsidRPr="001D675C">
        <w:rPr>
          <w:rFonts w:ascii="Times New Roman" w:hAnsi="Times New Roman"/>
          <w:sz w:val="24"/>
        </w:rPr>
        <w:t xml:space="preserve">atlantik </w:t>
      </w:r>
      <w:r>
        <w:rPr>
          <w:rFonts w:ascii="Times New Roman" w:hAnsi="Times New Roman"/>
          <w:sz w:val="24"/>
        </w:rPr>
        <w:t>yang merupakan</w:t>
      </w:r>
      <w:r w:rsidRPr="001D675C">
        <w:rPr>
          <w:rFonts w:ascii="Times New Roman" w:hAnsi="Times New Roman"/>
          <w:sz w:val="24"/>
        </w:rPr>
        <w:t xml:space="preserve"> landasan kebijakan keamanan Norwegi</w:t>
      </w:r>
      <w:r>
        <w:rPr>
          <w:rFonts w:ascii="Times New Roman" w:hAnsi="Times New Roman"/>
          <w:sz w:val="24"/>
        </w:rPr>
        <w:t>a. Selain itu Norwegia dan NATO juga membahas mengenai peningkatan a</w:t>
      </w:r>
      <w:r w:rsidRPr="001D675C">
        <w:rPr>
          <w:rFonts w:ascii="Times New Roman" w:hAnsi="Times New Roman"/>
          <w:sz w:val="24"/>
        </w:rPr>
        <w:t xml:space="preserve">ktivitas militer Rusia di utara </w:t>
      </w:r>
      <w:r>
        <w:rPr>
          <w:rFonts w:ascii="Times New Roman" w:hAnsi="Times New Roman"/>
          <w:sz w:val="24"/>
        </w:rPr>
        <w:t xml:space="preserve">pada tahun 2015 melalui </w:t>
      </w:r>
      <w:r>
        <w:rPr>
          <w:rFonts w:ascii="Times New Roman" w:hAnsi="Times New Roman"/>
          <w:i/>
          <w:sz w:val="24"/>
        </w:rPr>
        <w:t xml:space="preserve">iceberg project </w:t>
      </w:r>
      <w:r w:rsidRPr="005E76C6">
        <w:rPr>
          <w:rFonts w:ascii="Times New Roman" w:hAnsi="Times New Roman"/>
          <w:sz w:val="24"/>
          <w:lang w:val="en-US"/>
        </w:rPr>
        <w:t xml:space="preserve">untuk </w:t>
      </w:r>
      <w:r w:rsidRPr="005E76C6">
        <w:rPr>
          <w:rFonts w:ascii="Times New Roman" w:hAnsi="Times New Roman"/>
          <w:sz w:val="24"/>
        </w:rPr>
        <w:t xml:space="preserve">melakukan latihan militer bersama dengan Finlandia, Swedia dan </w:t>
      </w:r>
      <w:r w:rsidRPr="003B1F60">
        <w:rPr>
          <w:rFonts w:ascii="Times New Roman" w:hAnsi="Times New Roman"/>
          <w:i/>
          <w:sz w:val="24"/>
        </w:rPr>
        <w:t>North Atlantic Treaty Organization</w:t>
      </w:r>
      <w:r>
        <w:rPr>
          <w:rFonts w:ascii="Times New Roman" w:hAnsi="Times New Roman"/>
          <w:sz w:val="24"/>
        </w:rPr>
        <w:t xml:space="preserve"> (</w:t>
      </w:r>
      <w:r w:rsidRPr="005E76C6">
        <w:rPr>
          <w:rFonts w:ascii="Times New Roman" w:hAnsi="Times New Roman"/>
          <w:sz w:val="24"/>
        </w:rPr>
        <w:t>NATO</w:t>
      </w:r>
      <w:r>
        <w:rPr>
          <w:rFonts w:ascii="Times New Roman" w:hAnsi="Times New Roman"/>
          <w:sz w:val="24"/>
        </w:rPr>
        <w:t>)</w:t>
      </w:r>
      <w:r w:rsidRPr="005E76C6">
        <w:rPr>
          <w:rFonts w:ascii="Times New Roman" w:hAnsi="Times New Roman"/>
          <w:sz w:val="24"/>
        </w:rPr>
        <w:t xml:space="preserve"> untuk merespon pergerakan dari Rusia, dengan membuat sebuah latihan jet tempur multinasional pada 25 Mei hingga 5 Juni 2015 yang dipimpin oleh Norwegia</w:t>
      </w:r>
      <w:r w:rsidR="00B253F4">
        <w:rPr>
          <w:rFonts w:ascii="Times New Roman" w:hAnsi="Times New Roman"/>
          <w:sz w:val="24"/>
        </w:rPr>
        <w:t xml:space="preserve"> </w:t>
      </w:r>
      <w:r w:rsidR="00B253F4" w:rsidRPr="00B253F4">
        <w:rPr>
          <w:rFonts w:ascii="Times New Roman" w:hAnsi="Times New Roman"/>
          <w:color w:val="0070C0"/>
          <w:sz w:val="24"/>
        </w:rPr>
        <w:t>(nato.int, 2015)</w:t>
      </w:r>
      <w:r w:rsidR="00B253F4">
        <w:rPr>
          <w:rFonts w:ascii="Times New Roman" w:hAnsi="Times New Roman"/>
          <w:sz w:val="24"/>
        </w:rPr>
        <w:t>.</w:t>
      </w:r>
    </w:p>
    <w:p w:rsidR="006B2F1E" w:rsidRDefault="006B2F1E" w:rsidP="006B2F1E">
      <w:pPr>
        <w:pStyle w:val="NoSpacing"/>
        <w:spacing w:before="40" w:after="40"/>
        <w:ind w:firstLine="360"/>
        <w:contextualSpacing/>
        <w:jc w:val="both"/>
        <w:rPr>
          <w:rFonts w:ascii="Times New Roman" w:hAnsi="Times New Roman"/>
          <w:sz w:val="24"/>
        </w:rPr>
      </w:pPr>
      <w:r>
        <w:rPr>
          <w:rFonts w:ascii="Times New Roman" w:hAnsi="Times New Roman"/>
          <w:sz w:val="24"/>
        </w:rPr>
        <w:t>Pembicaraan ini menunjukan bahwa a</w:t>
      </w:r>
      <w:r w:rsidRPr="001D675C">
        <w:rPr>
          <w:rFonts w:ascii="Times New Roman" w:hAnsi="Times New Roman"/>
          <w:sz w:val="24"/>
        </w:rPr>
        <w:t xml:space="preserve">ngkatan Bersenjata Norwegia </w:t>
      </w:r>
      <w:r>
        <w:rPr>
          <w:rFonts w:ascii="Times New Roman" w:hAnsi="Times New Roman"/>
          <w:sz w:val="24"/>
        </w:rPr>
        <w:t xml:space="preserve">harus lebih memperhatikan pertahanan serta keamanan </w:t>
      </w:r>
      <w:r w:rsidRPr="001D675C">
        <w:rPr>
          <w:rFonts w:ascii="Times New Roman" w:hAnsi="Times New Roman"/>
          <w:sz w:val="24"/>
        </w:rPr>
        <w:t xml:space="preserve">dalam </w:t>
      </w:r>
      <w:r>
        <w:rPr>
          <w:rFonts w:ascii="Times New Roman" w:hAnsi="Times New Roman"/>
          <w:sz w:val="24"/>
        </w:rPr>
        <w:t>menjaga</w:t>
      </w:r>
      <w:r w:rsidRPr="001D675C">
        <w:rPr>
          <w:rFonts w:ascii="Times New Roman" w:hAnsi="Times New Roman"/>
          <w:sz w:val="24"/>
        </w:rPr>
        <w:t xml:space="preserve"> kedaulatan </w:t>
      </w:r>
      <w:r>
        <w:rPr>
          <w:rFonts w:ascii="Times New Roman" w:hAnsi="Times New Roman"/>
          <w:sz w:val="24"/>
        </w:rPr>
        <w:t>laut Arktik</w:t>
      </w:r>
      <w:r w:rsidRPr="001D675C">
        <w:rPr>
          <w:rFonts w:ascii="Times New Roman" w:hAnsi="Times New Roman"/>
          <w:sz w:val="24"/>
        </w:rPr>
        <w:t xml:space="preserve"> serta memberi</w:t>
      </w:r>
      <w:r>
        <w:rPr>
          <w:rFonts w:ascii="Times New Roman" w:hAnsi="Times New Roman"/>
          <w:sz w:val="24"/>
        </w:rPr>
        <w:t xml:space="preserve">kan kesadaran situasional di </w:t>
      </w:r>
      <w:r w:rsidRPr="001D675C">
        <w:rPr>
          <w:rFonts w:ascii="Times New Roman" w:hAnsi="Times New Roman"/>
          <w:sz w:val="24"/>
        </w:rPr>
        <w:t xml:space="preserve">utara adalah elemen penting dari kebijakan Arktik </w:t>
      </w:r>
      <w:r>
        <w:rPr>
          <w:rFonts w:ascii="Times New Roman" w:hAnsi="Times New Roman"/>
          <w:sz w:val="24"/>
        </w:rPr>
        <w:t xml:space="preserve">secara </w:t>
      </w:r>
      <w:r w:rsidRPr="001D675C">
        <w:rPr>
          <w:rFonts w:ascii="Times New Roman" w:hAnsi="Times New Roman"/>
          <w:sz w:val="24"/>
        </w:rPr>
        <w:t>keseluruhan. Rencana Pertahanan Jangka Panjang menekankan perlunya Angkatan Bersenjata Norwegia untuk beroperasi bersama dengan pasukan Sekutu di utara</w:t>
      </w:r>
      <w:r>
        <w:rPr>
          <w:rFonts w:ascii="Times New Roman" w:hAnsi="Times New Roman"/>
          <w:sz w:val="24"/>
        </w:rPr>
        <w:t xml:space="preserve"> agar tercipata keseimbangan keamanan serta pertahanan di kedua negara</w:t>
      </w:r>
      <w:r w:rsidR="00B253F4">
        <w:rPr>
          <w:rFonts w:ascii="Times New Roman" w:hAnsi="Times New Roman"/>
          <w:sz w:val="24"/>
        </w:rPr>
        <w:t xml:space="preserve"> </w:t>
      </w:r>
      <w:r w:rsidR="00B253F4" w:rsidRPr="00B253F4">
        <w:rPr>
          <w:rFonts w:ascii="Times New Roman" w:hAnsi="Times New Roman"/>
          <w:color w:val="0070C0"/>
          <w:sz w:val="24"/>
        </w:rPr>
        <w:t>(nato.int, 2015)</w:t>
      </w:r>
      <w:r w:rsidR="00B253F4" w:rsidRPr="00B253F4">
        <w:rPr>
          <w:rFonts w:ascii="Times New Roman" w:hAnsi="Times New Roman"/>
          <w:sz w:val="24"/>
        </w:rPr>
        <w:t>.</w:t>
      </w:r>
    </w:p>
    <w:p w:rsidR="006B2F1E" w:rsidRPr="00132CB8" w:rsidRDefault="006B2F1E" w:rsidP="006B2F1E">
      <w:pPr>
        <w:pStyle w:val="NoSpacing"/>
        <w:spacing w:before="40" w:after="40"/>
        <w:ind w:firstLine="360"/>
        <w:contextualSpacing/>
        <w:jc w:val="both"/>
        <w:rPr>
          <w:rFonts w:ascii="Times New Roman" w:hAnsi="Times New Roman"/>
          <w:sz w:val="24"/>
        </w:rPr>
      </w:pPr>
      <w:r>
        <w:rPr>
          <w:rFonts w:ascii="Times New Roman" w:hAnsi="Times New Roman"/>
          <w:sz w:val="24"/>
        </w:rPr>
        <w:t xml:space="preserve">Diketahui </w:t>
      </w:r>
      <w:r w:rsidRPr="00B871C8">
        <w:rPr>
          <w:rFonts w:ascii="Times New Roman" w:hAnsi="Times New Roman"/>
          <w:sz w:val="24"/>
        </w:rPr>
        <w:t>Armada Rus</w:t>
      </w:r>
      <w:r>
        <w:rPr>
          <w:rFonts w:ascii="Times New Roman" w:hAnsi="Times New Roman"/>
          <w:sz w:val="24"/>
        </w:rPr>
        <w:t xml:space="preserve">ia Utara </w:t>
      </w:r>
      <w:r w:rsidRPr="00B871C8">
        <w:rPr>
          <w:rFonts w:ascii="Times New Roman" w:hAnsi="Times New Roman"/>
          <w:sz w:val="24"/>
        </w:rPr>
        <w:t>mengoperasikan 13 kapal selam multiguna bertenaga nuklir, tujuh kapal selam rudal balistik, dan sepuluh kapal selam bertenaga nuklir bertujuan khusus</w:t>
      </w:r>
      <w:r>
        <w:rPr>
          <w:rFonts w:ascii="Times New Roman" w:hAnsi="Times New Roman"/>
          <w:sz w:val="24"/>
        </w:rPr>
        <w:t xml:space="preserve"> (menghancurkan es, sebagai alat pendeteksi bebatuan dan pengirim logistik bagi penambangan bawah laut)</w:t>
      </w:r>
      <w:r w:rsidRPr="00B871C8">
        <w:rPr>
          <w:rFonts w:ascii="Times New Roman" w:hAnsi="Times New Roman"/>
          <w:sz w:val="24"/>
        </w:rPr>
        <w:t>. Selain itu, ada banyak kapal selam bertenaga diesel di angkatan laut Rusia yang sering berlayar antara Laut Barents, Laut Baltik, dan Mediterania</w:t>
      </w:r>
      <w:r w:rsidR="00B253F4">
        <w:rPr>
          <w:rFonts w:ascii="Times New Roman" w:hAnsi="Times New Roman"/>
          <w:sz w:val="24"/>
        </w:rPr>
        <w:t xml:space="preserve"> </w:t>
      </w:r>
      <w:r w:rsidR="00B253F4" w:rsidRPr="00B253F4">
        <w:rPr>
          <w:rFonts w:ascii="Times New Roman" w:hAnsi="Times New Roman"/>
          <w:color w:val="0070C0"/>
          <w:sz w:val="24"/>
        </w:rPr>
        <w:t>(nato.int, 2015)</w:t>
      </w:r>
      <w:r w:rsidR="00B253F4" w:rsidRPr="00B253F4">
        <w:rPr>
          <w:rFonts w:ascii="Times New Roman" w:hAnsi="Times New Roman"/>
          <w:sz w:val="24"/>
        </w:rPr>
        <w:t>.</w:t>
      </w:r>
      <w:r w:rsidR="00B253F4">
        <w:rPr>
          <w:rFonts w:ascii="Times New Roman" w:hAnsi="Times New Roman"/>
          <w:sz w:val="24"/>
        </w:rPr>
        <w:t xml:space="preserve"> </w:t>
      </w:r>
      <w:r>
        <w:rPr>
          <w:rFonts w:ascii="Times New Roman" w:hAnsi="Times New Roman"/>
          <w:sz w:val="24"/>
        </w:rPr>
        <w:t>Berikut ini salah satu kapal selam Rusia yang terlihat di laut Barents:</w:t>
      </w:r>
    </w:p>
    <w:p w:rsidR="006B2F1E" w:rsidRPr="006B2F1E" w:rsidRDefault="00B253F4" w:rsidP="006B2F1E">
      <w:pPr>
        <w:spacing w:after="0" w:line="240" w:lineRule="auto"/>
        <w:jc w:val="center"/>
        <w:rPr>
          <w:rFonts w:ascii="Times New Roman" w:hAnsi="Times New Roman"/>
          <w:b/>
          <w:sz w:val="24"/>
        </w:rPr>
      </w:pPr>
      <w:r>
        <w:rPr>
          <w:noProof/>
          <w:lang w:val="en-US"/>
        </w:rPr>
        <w:drawing>
          <wp:anchor distT="0" distB="0" distL="114300" distR="114300" simplePos="0" relativeHeight="251663360" behindDoc="0" locked="0" layoutInCell="1" allowOverlap="1" wp14:anchorId="3E6C53DB" wp14:editId="5CD9E0A2">
            <wp:simplePos x="0" y="0"/>
            <wp:positionH relativeFrom="column">
              <wp:posOffset>1329283</wp:posOffset>
            </wp:positionH>
            <wp:positionV relativeFrom="paragraph">
              <wp:posOffset>179166</wp:posOffset>
            </wp:positionV>
            <wp:extent cx="2445210" cy="1440000"/>
            <wp:effectExtent l="0" t="0" r="0" b="8255"/>
            <wp:wrapTopAndBottom/>
            <wp:docPr id="1" name="Picture 1" descr="https://thebarentsobserver.com/sites/default/files/resize/akula-class_submarine-1000x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barentsobserver.com/sites/default/files/resize/akula-class_submarine-1000x591.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4521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F1E">
        <w:rPr>
          <w:rFonts w:ascii="Times New Roman" w:hAnsi="Times New Roman"/>
          <w:b/>
          <w:sz w:val="24"/>
        </w:rPr>
        <w:t xml:space="preserve">Gambar 3. </w:t>
      </w:r>
      <w:r w:rsidR="006B2F1E">
        <w:rPr>
          <w:rFonts w:ascii="Times New Roman" w:hAnsi="Times New Roman"/>
          <w:sz w:val="24"/>
        </w:rPr>
        <w:t>Kapal Selam Jenis Akula di Laut Barents Perbatasan Norwegia Rusia</w:t>
      </w:r>
    </w:p>
    <w:p w:rsidR="006B2F1E" w:rsidRDefault="006B2F1E" w:rsidP="006B2F1E">
      <w:pPr>
        <w:spacing w:after="0" w:line="240" w:lineRule="auto"/>
        <w:jc w:val="center"/>
        <w:rPr>
          <w:rFonts w:ascii="Times New Roman" w:hAnsi="Times New Roman"/>
          <w:sz w:val="20"/>
          <w:szCs w:val="20"/>
        </w:rPr>
      </w:pPr>
      <w:r w:rsidRPr="00A91FF2">
        <w:rPr>
          <w:rFonts w:ascii="Times New Roman" w:hAnsi="Times New Roman"/>
          <w:sz w:val="20"/>
          <w:szCs w:val="20"/>
        </w:rPr>
        <w:t>Sumber</w:t>
      </w:r>
      <w:r w:rsidRPr="00F43C17">
        <w:rPr>
          <w:rFonts w:ascii="Times New Roman" w:hAnsi="Times New Roman"/>
          <w:sz w:val="20"/>
          <w:szCs w:val="20"/>
        </w:rPr>
        <w:t>:</w:t>
      </w:r>
      <w:r w:rsidRPr="00F43C17">
        <w:rPr>
          <w:rFonts w:ascii="Times New Roman" w:hAnsi="Times New Roman"/>
          <w:color w:val="0070C0"/>
          <w:sz w:val="20"/>
          <w:szCs w:val="20"/>
        </w:rPr>
        <w:t xml:space="preserve"> </w:t>
      </w:r>
      <w:r w:rsidR="00F43C17" w:rsidRPr="00F43C17">
        <w:rPr>
          <w:rFonts w:ascii="Times New Roman" w:hAnsi="Times New Roman"/>
          <w:color w:val="0070C0"/>
          <w:sz w:val="20"/>
          <w:szCs w:val="20"/>
        </w:rPr>
        <w:t>thebarentsobserver.com</w:t>
      </w:r>
    </w:p>
    <w:p w:rsidR="006B2F1E" w:rsidRDefault="006B2F1E" w:rsidP="006B2F1E">
      <w:pPr>
        <w:spacing w:after="0" w:line="240" w:lineRule="auto"/>
        <w:jc w:val="center"/>
        <w:rPr>
          <w:rFonts w:ascii="Times New Roman" w:hAnsi="Times New Roman"/>
          <w:sz w:val="20"/>
          <w:szCs w:val="20"/>
        </w:rPr>
      </w:pPr>
    </w:p>
    <w:p w:rsidR="006B2F1E" w:rsidRPr="004F77B1" w:rsidRDefault="006B2F1E" w:rsidP="006B2F1E">
      <w:pPr>
        <w:pStyle w:val="NoSpacing"/>
        <w:spacing w:before="40" w:after="40"/>
        <w:ind w:firstLine="360"/>
        <w:contextualSpacing/>
        <w:jc w:val="both"/>
        <w:rPr>
          <w:rFonts w:ascii="Times New Roman" w:hAnsi="Times New Roman"/>
          <w:b/>
          <w:sz w:val="24"/>
          <w:lang w:val="en-US"/>
        </w:rPr>
      </w:pPr>
      <w:r>
        <w:rPr>
          <w:rFonts w:ascii="Times New Roman" w:hAnsi="Times New Roman"/>
          <w:sz w:val="24"/>
          <w:szCs w:val="20"/>
        </w:rPr>
        <w:t xml:space="preserve">Kapal selam ini terus terlihat selama tiga bahkan sampai empat kali perbulan, tanpa tau maksud dari patroli kapal selam tersebut. Perlu diingat penggunaan kapal selam </w:t>
      </w:r>
      <w:r>
        <w:rPr>
          <w:rFonts w:ascii="Times New Roman" w:hAnsi="Times New Roman"/>
          <w:sz w:val="24"/>
          <w:szCs w:val="20"/>
        </w:rPr>
        <w:lastRenderedPageBreak/>
        <w:t>yang diatur dalam UNCLOS tidak menyebutkan bahwa kapal selam hanya boleh berada di</w:t>
      </w:r>
      <w:r w:rsidRPr="002A08AA">
        <w:rPr>
          <w:rFonts w:ascii="Times New Roman" w:hAnsi="Times New Roman"/>
          <w:sz w:val="24"/>
          <w:szCs w:val="20"/>
        </w:rPr>
        <w:t xml:space="preserve"> laut teritorial</w:t>
      </w:r>
      <w:r>
        <w:rPr>
          <w:rFonts w:ascii="Times New Roman" w:hAnsi="Times New Roman"/>
          <w:sz w:val="24"/>
          <w:szCs w:val="20"/>
        </w:rPr>
        <w:t xml:space="preserve"> negaranya serta</w:t>
      </w:r>
      <w:r w:rsidRPr="002A08AA">
        <w:rPr>
          <w:rFonts w:ascii="Times New Roman" w:hAnsi="Times New Roman"/>
          <w:sz w:val="24"/>
          <w:szCs w:val="20"/>
        </w:rPr>
        <w:t xml:space="preserve"> kapal selam dan kendaraan bawah laut lainnya diharuskan untuk bernavigasi di permukaan dan menunjukkan benderanya</w:t>
      </w:r>
      <w:r>
        <w:rPr>
          <w:rFonts w:ascii="Times New Roman" w:hAnsi="Times New Roman"/>
          <w:sz w:val="24"/>
          <w:szCs w:val="20"/>
        </w:rPr>
        <w:t xml:space="preserve"> yang di atur dalam pasal 20 bagian 3</w:t>
      </w:r>
      <w:r w:rsidR="00B253F4">
        <w:rPr>
          <w:rFonts w:ascii="Times New Roman" w:hAnsi="Times New Roman"/>
          <w:sz w:val="24"/>
          <w:szCs w:val="20"/>
        </w:rPr>
        <w:t xml:space="preserve"> </w:t>
      </w:r>
      <w:r w:rsidR="00B253F4" w:rsidRPr="00B253F4">
        <w:rPr>
          <w:rFonts w:ascii="Times New Roman" w:hAnsi="Times New Roman"/>
          <w:color w:val="0070C0"/>
          <w:sz w:val="24"/>
          <w:szCs w:val="20"/>
        </w:rPr>
        <w:t>(un.org,</w:t>
      </w:r>
      <w:r w:rsidR="00B253F4">
        <w:rPr>
          <w:rFonts w:ascii="Times New Roman" w:hAnsi="Times New Roman"/>
          <w:color w:val="0070C0"/>
          <w:sz w:val="24"/>
          <w:szCs w:val="20"/>
        </w:rPr>
        <w:t xml:space="preserve"> </w:t>
      </w:r>
      <w:r w:rsidR="00B253F4" w:rsidRPr="00B253F4">
        <w:rPr>
          <w:rFonts w:ascii="Times New Roman" w:hAnsi="Times New Roman"/>
          <w:color w:val="0070C0"/>
          <w:sz w:val="24"/>
          <w:szCs w:val="20"/>
        </w:rPr>
        <w:t>1982)</w:t>
      </w:r>
      <w:r>
        <w:rPr>
          <w:rFonts w:ascii="Times New Roman" w:hAnsi="Times New Roman"/>
          <w:sz w:val="24"/>
          <w:szCs w:val="20"/>
        </w:rPr>
        <w:t xml:space="preserve">, dan kapal selam juga hanya boleh berjalan sampai </w:t>
      </w:r>
      <w:r w:rsidRPr="002A08AA">
        <w:rPr>
          <w:rFonts w:ascii="Times New Roman" w:hAnsi="Times New Roman"/>
          <w:sz w:val="24"/>
          <w:szCs w:val="20"/>
        </w:rPr>
        <w:t>batas terluar landas kontinen tidak boleh melebihi 350 mil laut dari garis pangkal tempat diukur luasnya laut teritorial</w:t>
      </w:r>
      <w:r>
        <w:rPr>
          <w:rFonts w:ascii="Times New Roman" w:hAnsi="Times New Roman"/>
          <w:sz w:val="24"/>
          <w:szCs w:val="20"/>
        </w:rPr>
        <w:t xml:space="preserve"> yang diatur dalam pasal 76 bagian ke 6</w:t>
      </w:r>
      <w:r w:rsidR="00B253F4">
        <w:rPr>
          <w:rFonts w:ascii="Times New Roman" w:hAnsi="Times New Roman"/>
          <w:sz w:val="24"/>
          <w:szCs w:val="20"/>
        </w:rPr>
        <w:t xml:space="preserve"> </w:t>
      </w:r>
      <w:r w:rsidR="00B253F4" w:rsidRPr="00B253F4">
        <w:rPr>
          <w:rFonts w:ascii="Times New Roman" w:hAnsi="Times New Roman"/>
          <w:color w:val="0070C0"/>
          <w:sz w:val="24"/>
          <w:szCs w:val="20"/>
        </w:rPr>
        <w:t>(un.org,</w:t>
      </w:r>
      <w:r w:rsidR="00B253F4">
        <w:rPr>
          <w:rFonts w:ascii="Times New Roman" w:hAnsi="Times New Roman"/>
          <w:color w:val="0070C0"/>
          <w:sz w:val="24"/>
          <w:szCs w:val="20"/>
        </w:rPr>
        <w:t xml:space="preserve"> </w:t>
      </w:r>
      <w:r w:rsidR="00B253F4" w:rsidRPr="00B253F4">
        <w:rPr>
          <w:rFonts w:ascii="Times New Roman" w:hAnsi="Times New Roman"/>
          <w:color w:val="0070C0"/>
          <w:sz w:val="24"/>
          <w:szCs w:val="20"/>
        </w:rPr>
        <w:t>1982 )</w:t>
      </w:r>
      <w:r w:rsidRPr="002A08AA">
        <w:rPr>
          <w:rFonts w:ascii="Times New Roman" w:hAnsi="Times New Roman"/>
          <w:sz w:val="24"/>
          <w:szCs w:val="20"/>
        </w:rPr>
        <w:t>.</w:t>
      </w:r>
      <w:r w:rsidR="00B253F4">
        <w:rPr>
          <w:rFonts w:ascii="Times New Roman" w:hAnsi="Times New Roman"/>
          <w:sz w:val="24"/>
          <w:szCs w:val="20"/>
        </w:rPr>
        <w:t xml:space="preserve"> </w:t>
      </w:r>
      <w:r>
        <w:rPr>
          <w:rFonts w:ascii="Times New Roman" w:hAnsi="Times New Roman"/>
          <w:sz w:val="24"/>
          <w:szCs w:val="20"/>
        </w:rPr>
        <w:t>Bahkan dalam UNCLOS tidak mengatur mengenai penggunaan kapal selam nuklir yang dimana hal tersebut sudah dilarang karena dapat membahayakan laut Arktik, hal ini di nyatakan oleh pemerintah Norwegia dalam konvensi dewan Arktik tahun 2007</w:t>
      </w:r>
      <w:r w:rsidR="00B253F4">
        <w:rPr>
          <w:rFonts w:ascii="Times New Roman" w:hAnsi="Times New Roman"/>
          <w:sz w:val="24"/>
          <w:szCs w:val="20"/>
        </w:rPr>
        <w:t xml:space="preserve"> </w:t>
      </w:r>
      <w:r w:rsidR="00B253F4" w:rsidRPr="00B253F4">
        <w:rPr>
          <w:rFonts w:ascii="Times New Roman" w:hAnsi="Times New Roman"/>
          <w:color w:val="0070C0"/>
          <w:sz w:val="24"/>
          <w:szCs w:val="20"/>
        </w:rPr>
        <w:t>(Vestergaard, 2009)</w:t>
      </w:r>
      <w:r>
        <w:rPr>
          <w:rFonts w:ascii="Times New Roman" w:hAnsi="Times New Roman"/>
          <w:sz w:val="24"/>
          <w:szCs w:val="20"/>
        </w:rPr>
        <w:t>.</w:t>
      </w:r>
    </w:p>
    <w:p w:rsidR="006B2F1E" w:rsidRDefault="006B2F1E" w:rsidP="006B2F1E">
      <w:pPr>
        <w:spacing w:after="0" w:line="240" w:lineRule="auto"/>
        <w:ind w:firstLine="360"/>
        <w:jc w:val="both"/>
        <w:rPr>
          <w:rFonts w:ascii="Times New Roman" w:hAnsi="Times New Roman"/>
          <w:sz w:val="24"/>
        </w:rPr>
      </w:pPr>
      <w:r>
        <w:rPr>
          <w:rFonts w:ascii="Times New Roman" w:hAnsi="Times New Roman"/>
          <w:sz w:val="24"/>
        </w:rPr>
        <w:t xml:space="preserve">Selain motif dalam </w:t>
      </w:r>
      <w:r>
        <w:rPr>
          <w:rFonts w:ascii="Times New Roman" w:hAnsi="Times New Roman"/>
          <w:i/>
          <w:sz w:val="24"/>
        </w:rPr>
        <w:t xml:space="preserve">security dilemma </w:t>
      </w:r>
      <w:r>
        <w:rPr>
          <w:rFonts w:ascii="Times New Roman" w:hAnsi="Times New Roman"/>
          <w:sz w:val="24"/>
        </w:rPr>
        <w:t>yang dilakukan oleh kedua negara, terdapat motif lain yang menjadikan Norwegia merasa bahwa apa yang dilakukan oleh Rusia dapat mengganggu keamanan negaranya dan bahkan memberikan dampak buruk bagi lingkungan Arktik sendiri</w:t>
      </w:r>
      <w:r>
        <w:rPr>
          <w:rFonts w:ascii="Times New Roman" w:hAnsi="Times New Roman"/>
          <w:sz w:val="24"/>
          <w:lang w:val="en-US"/>
        </w:rPr>
        <w:t xml:space="preserve">, yaitu penggunaan </w:t>
      </w:r>
      <w:r>
        <w:rPr>
          <w:rFonts w:ascii="Times New Roman" w:hAnsi="Times New Roman"/>
          <w:sz w:val="24"/>
        </w:rPr>
        <w:t>kapal selam bertenaga nuklir yang sangat berbahaya bagi keadaan laut Arktik, hal ini dikarenakan Arktik merupakan tempat pendapatan SDA hewani bagi Norwegia</w:t>
      </w:r>
      <w:r w:rsidR="00B253F4">
        <w:rPr>
          <w:rFonts w:ascii="Times New Roman" w:hAnsi="Times New Roman"/>
          <w:sz w:val="24"/>
        </w:rPr>
        <w:t xml:space="preserve"> </w:t>
      </w:r>
      <w:r w:rsidR="00B253F4" w:rsidRPr="00B253F4">
        <w:rPr>
          <w:rFonts w:ascii="Times New Roman" w:hAnsi="Times New Roman"/>
          <w:color w:val="0070C0"/>
          <w:sz w:val="24"/>
        </w:rPr>
        <w:t>(thebarentsobserver.com, 2018)</w:t>
      </w:r>
      <w:r>
        <w:rPr>
          <w:rFonts w:ascii="Times New Roman" w:hAnsi="Times New Roman"/>
          <w:sz w:val="24"/>
        </w:rPr>
        <w:t>.</w:t>
      </w:r>
    </w:p>
    <w:p w:rsidR="006B2F1E" w:rsidRDefault="006B2F1E" w:rsidP="006B2F1E">
      <w:pPr>
        <w:spacing w:after="0" w:line="240" w:lineRule="auto"/>
        <w:ind w:firstLine="426"/>
        <w:jc w:val="both"/>
        <w:rPr>
          <w:rFonts w:ascii="Times New Roman" w:hAnsi="Times New Roman"/>
          <w:sz w:val="24"/>
          <w:szCs w:val="20"/>
        </w:rPr>
      </w:pPr>
      <w:r>
        <w:rPr>
          <w:rFonts w:ascii="Times New Roman" w:hAnsi="Times New Roman"/>
          <w:sz w:val="24"/>
          <w:szCs w:val="20"/>
        </w:rPr>
        <w:t xml:space="preserve">Rusia memiliki </w:t>
      </w:r>
      <w:r w:rsidRPr="00181579">
        <w:rPr>
          <w:rFonts w:ascii="Times New Roman" w:hAnsi="Times New Roman"/>
          <w:sz w:val="24"/>
          <w:szCs w:val="20"/>
        </w:rPr>
        <w:t xml:space="preserve">daftar kejadian dan kecelakaan yang sangat panjang </w:t>
      </w:r>
      <w:r>
        <w:rPr>
          <w:rFonts w:ascii="Times New Roman" w:hAnsi="Times New Roman"/>
          <w:sz w:val="24"/>
          <w:szCs w:val="20"/>
        </w:rPr>
        <w:t>dalam penggunaan</w:t>
      </w:r>
      <w:r w:rsidRPr="00181579">
        <w:rPr>
          <w:rFonts w:ascii="Times New Roman" w:hAnsi="Times New Roman"/>
          <w:sz w:val="24"/>
          <w:szCs w:val="20"/>
        </w:rPr>
        <w:t xml:space="preserve"> kapal selam </w:t>
      </w:r>
      <w:r>
        <w:rPr>
          <w:rFonts w:ascii="Times New Roman" w:hAnsi="Times New Roman"/>
          <w:sz w:val="24"/>
          <w:szCs w:val="20"/>
        </w:rPr>
        <w:t xml:space="preserve">dan pemecah es bertenaga nuklir yang </w:t>
      </w:r>
      <w:r w:rsidRPr="00181579">
        <w:rPr>
          <w:rFonts w:ascii="Times New Roman" w:hAnsi="Times New Roman"/>
          <w:sz w:val="24"/>
          <w:szCs w:val="20"/>
        </w:rPr>
        <w:t>pertama,</w:t>
      </w:r>
      <w:r>
        <w:rPr>
          <w:rFonts w:ascii="Times New Roman" w:hAnsi="Times New Roman"/>
          <w:sz w:val="24"/>
          <w:szCs w:val="20"/>
        </w:rPr>
        <w:t xml:space="preserve"> adalah</w:t>
      </w:r>
      <w:r w:rsidRPr="00181579">
        <w:rPr>
          <w:rFonts w:ascii="Times New Roman" w:hAnsi="Times New Roman"/>
          <w:sz w:val="24"/>
          <w:szCs w:val="20"/>
        </w:rPr>
        <w:t xml:space="preserve"> </w:t>
      </w:r>
      <w:r>
        <w:rPr>
          <w:rFonts w:ascii="Times New Roman" w:hAnsi="Times New Roman"/>
          <w:sz w:val="24"/>
          <w:szCs w:val="20"/>
        </w:rPr>
        <w:t>Kapal Selam Lenin yang</w:t>
      </w:r>
      <w:r w:rsidRPr="00181579">
        <w:rPr>
          <w:rFonts w:ascii="Times New Roman" w:hAnsi="Times New Roman"/>
          <w:sz w:val="24"/>
          <w:szCs w:val="20"/>
        </w:rPr>
        <w:t xml:space="preserve"> mengalami kecelakaan pendinginan pada tahun 1965, yang mengakibatkan sebagian kehancuran </w:t>
      </w:r>
      <w:r>
        <w:rPr>
          <w:rFonts w:ascii="Times New Roman" w:hAnsi="Times New Roman"/>
          <w:sz w:val="24"/>
          <w:szCs w:val="20"/>
        </w:rPr>
        <w:t>inti radioaktif pada kapal selam tersebut dan Rusia membuang inti radioaktif tersebut</w:t>
      </w:r>
      <w:r w:rsidRPr="00181579">
        <w:rPr>
          <w:rFonts w:ascii="Times New Roman" w:hAnsi="Times New Roman"/>
          <w:sz w:val="24"/>
          <w:szCs w:val="20"/>
        </w:rPr>
        <w:t xml:space="preserve"> di Teluk Tsivolki dekat kepulauan Novaya Zemlya</w:t>
      </w:r>
      <w:r>
        <w:rPr>
          <w:rFonts w:ascii="Times New Roman" w:hAnsi="Times New Roman"/>
          <w:sz w:val="24"/>
          <w:szCs w:val="20"/>
        </w:rPr>
        <w:t xml:space="preserve"> yang berada di </w:t>
      </w:r>
      <w:r w:rsidRPr="00181579">
        <w:rPr>
          <w:rFonts w:ascii="Times New Roman" w:hAnsi="Times New Roman"/>
          <w:sz w:val="24"/>
          <w:szCs w:val="20"/>
        </w:rPr>
        <w:t>utara Rusia pada tahun 1967.</w:t>
      </w:r>
      <w:r>
        <w:rPr>
          <w:rFonts w:ascii="Times New Roman" w:hAnsi="Times New Roman"/>
          <w:sz w:val="24"/>
          <w:szCs w:val="20"/>
        </w:rPr>
        <w:t xml:space="preserve"> Kedua, p</w:t>
      </w:r>
      <w:r w:rsidRPr="00181579">
        <w:rPr>
          <w:rFonts w:ascii="Times New Roman" w:hAnsi="Times New Roman"/>
          <w:sz w:val="24"/>
          <w:szCs w:val="20"/>
        </w:rPr>
        <w:t>ada tahun 1970 reaktor kapal selam nuklir (K-320) dengan sendirinya melepaskan sejumlah besar radiasi</w:t>
      </w:r>
      <w:r>
        <w:rPr>
          <w:rFonts w:ascii="Times New Roman" w:hAnsi="Times New Roman"/>
          <w:sz w:val="24"/>
          <w:szCs w:val="20"/>
        </w:rPr>
        <w:t xml:space="preserve"> </w:t>
      </w:r>
      <w:r w:rsidRPr="00181579">
        <w:rPr>
          <w:rFonts w:ascii="Times New Roman" w:hAnsi="Times New Roman"/>
          <w:sz w:val="24"/>
          <w:szCs w:val="20"/>
        </w:rPr>
        <w:t xml:space="preserve">di dermaga Krasnoye Sormovo </w:t>
      </w:r>
      <w:r>
        <w:rPr>
          <w:rFonts w:ascii="Times New Roman" w:hAnsi="Times New Roman"/>
          <w:sz w:val="24"/>
          <w:szCs w:val="20"/>
        </w:rPr>
        <w:t xml:space="preserve">yang berada di </w:t>
      </w:r>
      <w:r w:rsidRPr="001E6EDD">
        <w:rPr>
          <w:rFonts w:ascii="Times New Roman" w:hAnsi="Times New Roman"/>
          <w:sz w:val="24"/>
          <w:szCs w:val="20"/>
        </w:rPr>
        <w:t xml:space="preserve">Sormovsky Nizhny Novgorod </w:t>
      </w:r>
      <w:r w:rsidRPr="00181579">
        <w:rPr>
          <w:rFonts w:ascii="Times New Roman" w:hAnsi="Times New Roman"/>
          <w:sz w:val="24"/>
          <w:szCs w:val="20"/>
        </w:rPr>
        <w:t xml:space="preserve">di Rusia dan menyebabkan ratusan orang </w:t>
      </w:r>
      <w:r>
        <w:rPr>
          <w:rFonts w:ascii="Times New Roman" w:hAnsi="Times New Roman"/>
          <w:sz w:val="24"/>
          <w:szCs w:val="20"/>
        </w:rPr>
        <w:t>terpapar radiasi dan yang ketiga adalah k</w:t>
      </w:r>
      <w:r w:rsidRPr="00181579">
        <w:rPr>
          <w:rFonts w:ascii="Times New Roman" w:hAnsi="Times New Roman"/>
          <w:sz w:val="24"/>
          <w:szCs w:val="20"/>
        </w:rPr>
        <w:t xml:space="preserve">ecelakaan </w:t>
      </w:r>
      <w:r>
        <w:rPr>
          <w:rFonts w:ascii="Times New Roman" w:hAnsi="Times New Roman"/>
          <w:sz w:val="24"/>
          <w:szCs w:val="20"/>
        </w:rPr>
        <w:t>dalam</w:t>
      </w:r>
      <w:r w:rsidRPr="00181579">
        <w:rPr>
          <w:rFonts w:ascii="Times New Roman" w:hAnsi="Times New Roman"/>
          <w:sz w:val="24"/>
          <w:szCs w:val="20"/>
        </w:rPr>
        <w:t xml:space="preserve"> pemuatan bahan bakar reaktor kapal selam nuklir di Chazma pada tahun 1985 </w:t>
      </w:r>
      <w:r>
        <w:rPr>
          <w:rFonts w:ascii="Times New Roman" w:hAnsi="Times New Roman"/>
          <w:sz w:val="24"/>
          <w:szCs w:val="20"/>
        </w:rPr>
        <w:t>dan mengakibatkan sebanyak</w:t>
      </w:r>
      <w:r w:rsidRPr="00181579">
        <w:rPr>
          <w:rFonts w:ascii="Times New Roman" w:hAnsi="Times New Roman"/>
          <w:sz w:val="24"/>
          <w:szCs w:val="20"/>
        </w:rPr>
        <w:t xml:space="preserve"> 290 pekerja</w:t>
      </w:r>
      <w:r>
        <w:rPr>
          <w:rFonts w:ascii="Times New Roman" w:hAnsi="Times New Roman"/>
          <w:sz w:val="24"/>
          <w:szCs w:val="20"/>
        </w:rPr>
        <w:t xml:space="preserve"> terpapar radiasi serta</w:t>
      </w:r>
      <w:r w:rsidRPr="00181579">
        <w:rPr>
          <w:rFonts w:ascii="Times New Roman" w:hAnsi="Times New Roman"/>
          <w:sz w:val="24"/>
          <w:szCs w:val="20"/>
        </w:rPr>
        <w:t xml:space="preserve"> menyebabkan </w:t>
      </w:r>
      <w:r>
        <w:rPr>
          <w:rFonts w:ascii="Times New Roman" w:hAnsi="Times New Roman"/>
          <w:sz w:val="24"/>
          <w:szCs w:val="20"/>
        </w:rPr>
        <w:t>10 korban dan 49 orang terluka</w:t>
      </w:r>
      <w:r w:rsidR="00B253F4">
        <w:rPr>
          <w:rFonts w:ascii="Times New Roman" w:hAnsi="Times New Roman"/>
          <w:sz w:val="24"/>
          <w:szCs w:val="20"/>
        </w:rPr>
        <w:t xml:space="preserve"> </w:t>
      </w:r>
      <w:r w:rsidR="00B253F4" w:rsidRPr="00B253F4">
        <w:rPr>
          <w:rFonts w:ascii="Times New Roman" w:hAnsi="Times New Roman"/>
          <w:color w:val="0070C0"/>
          <w:sz w:val="24"/>
          <w:szCs w:val="20"/>
        </w:rPr>
        <w:t>(Haverkamp, 2018)</w:t>
      </w:r>
      <w:r w:rsidR="00B253F4">
        <w:rPr>
          <w:rFonts w:ascii="Times New Roman" w:hAnsi="Times New Roman"/>
          <w:sz w:val="24"/>
          <w:szCs w:val="20"/>
        </w:rPr>
        <w:t>.</w:t>
      </w:r>
    </w:p>
    <w:p w:rsidR="006B2F1E" w:rsidRDefault="006B2F1E" w:rsidP="006B2F1E">
      <w:pPr>
        <w:spacing w:after="0" w:line="240" w:lineRule="auto"/>
        <w:ind w:firstLine="426"/>
        <w:jc w:val="both"/>
        <w:rPr>
          <w:rFonts w:ascii="Times New Roman" w:hAnsi="Times New Roman"/>
          <w:sz w:val="24"/>
          <w:szCs w:val="20"/>
        </w:rPr>
      </w:pPr>
      <w:r w:rsidRPr="001E6EDD">
        <w:rPr>
          <w:rFonts w:ascii="Times New Roman" w:hAnsi="Times New Roman"/>
          <w:sz w:val="24"/>
          <w:szCs w:val="20"/>
        </w:rPr>
        <w:t xml:space="preserve">Menurut Øyvind Selnæs, seorang penasihat senior dengan Badan Perlindungan Radiasi Norwegia, </w:t>
      </w:r>
      <w:r>
        <w:rPr>
          <w:rFonts w:ascii="Times New Roman" w:hAnsi="Times New Roman"/>
          <w:sz w:val="24"/>
          <w:szCs w:val="20"/>
        </w:rPr>
        <w:t>mengatakan bahwa</w:t>
      </w:r>
      <w:r w:rsidRPr="001E6EDD">
        <w:rPr>
          <w:rFonts w:ascii="Times New Roman" w:hAnsi="Times New Roman"/>
          <w:sz w:val="24"/>
          <w:szCs w:val="20"/>
        </w:rPr>
        <w:t xml:space="preserve"> jumlah</w:t>
      </w:r>
      <w:r>
        <w:rPr>
          <w:rFonts w:ascii="Times New Roman" w:hAnsi="Times New Roman"/>
          <w:sz w:val="24"/>
          <w:szCs w:val="20"/>
        </w:rPr>
        <w:t xml:space="preserve"> kapal yang melewati Arktik dan</w:t>
      </w:r>
      <w:r w:rsidRPr="001E6EDD">
        <w:rPr>
          <w:rFonts w:ascii="Times New Roman" w:hAnsi="Times New Roman"/>
          <w:sz w:val="24"/>
          <w:szCs w:val="20"/>
        </w:rPr>
        <w:t xml:space="preserve"> membawa bahan b</w:t>
      </w:r>
      <w:r>
        <w:rPr>
          <w:rFonts w:ascii="Times New Roman" w:hAnsi="Times New Roman"/>
          <w:sz w:val="24"/>
          <w:szCs w:val="20"/>
        </w:rPr>
        <w:t>akar bekas nuklir serta bahan-bahan pembangunan kapal penghancur es dan kapal selam yang ditenagai oleh nuklir semakin meningkat, hal ini dikarena</w:t>
      </w:r>
      <w:r w:rsidRPr="001E6EDD">
        <w:rPr>
          <w:rFonts w:ascii="Times New Roman" w:hAnsi="Times New Roman"/>
          <w:sz w:val="24"/>
          <w:szCs w:val="20"/>
        </w:rPr>
        <w:t xml:space="preserve"> Rusia</w:t>
      </w:r>
      <w:r>
        <w:rPr>
          <w:rFonts w:ascii="Times New Roman" w:hAnsi="Times New Roman"/>
          <w:sz w:val="24"/>
          <w:szCs w:val="20"/>
        </w:rPr>
        <w:t xml:space="preserve"> sedang</w:t>
      </w:r>
      <w:r w:rsidRPr="001E6EDD">
        <w:rPr>
          <w:rFonts w:ascii="Times New Roman" w:hAnsi="Times New Roman"/>
          <w:sz w:val="24"/>
          <w:szCs w:val="20"/>
        </w:rPr>
        <w:t xml:space="preserve"> berupaya membangun pemecah es nuklir</w:t>
      </w:r>
      <w:r>
        <w:rPr>
          <w:rFonts w:ascii="Times New Roman" w:hAnsi="Times New Roman"/>
          <w:sz w:val="24"/>
          <w:szCs w:val="20"/>
        </w:rPr>
        <w:t xml:space="preserve"> dan kapal selam</w:t>
      </w:r>
      <w:r w:rsidRPr="001E6EDD">
        <w:rPr>
          <w:rFonts w:ascii="Times New Roman" w:hAnsi="Times New Roman"/>
          <w:sz w:val="24"/>
          <w:szCs w:val="20"/>
        </w:rPr>
        <w:t xml:space="preserve"> baru untuk memandu lalu lintas di sepanjang Laut Utara</w:t>
      </w:r>
      <w:r>
        <w:rPr>
          <w:rFonts w:ascii="Times New Roman" w:hAnsi="Times New Roman"/>
          <w:sz w:val="24"/>
          <w:szCs w:val="20"/>
        </w:rPr>
        <w:t xml:space="preserve"> yang masuk dalam </w:t>
      </w:r>
      <w:r>
        <w:rPr>
          <w:rFonts w:ascii="Times New Roman" w:hAnsi="Times New Roman"/>
          <w:i/>
          <w:sz w:val="24"/>
          <w:szCs w:val="20"/>
        </w:rPr>
        <w:t xml:space="preserve">Iceberg project </w:t>
      </w:r>
      <w:r>
        <w:rPr>
          <w:rFonts w:ascii="Times New Roman" w:hAnsi="Times New Roman"/>
          <w:sz w:val="24"/>
          <w:szCs w:val="20"/>
        </w:rPr>
        <w:t>Rusia tahun 2015</w:t>
      </w:r>
      <w:r w:rsidRPr="001E6EDD">
        <w:rPr>
          <w:rFonts w:ascii="Times New Roman" w:hAnsi="Times New Roman"/>
          <w:sz w:val="24"/>
          <w:szCs w:val="20"/>
        </w:rPr>
        <w:t xml:space="preserve">. Øyvind Selnæs juga </w:t>
      </w:r>
      <w:r>
        <w:rPr>
          <w:rFonts w:ascii="Times New Roman" w:hAnsi="Times New Roman"/>
          <w:sz w:val="24"/>
          <w:szCs w:val="20"/>
        </w:rPr>
        <w:t>mengatakan bahwa</w:t>
      </w:r>
      <w:r w:rsidR="00B253F4">
        <w:rPr>
          <w:rFonts w:ascii="Times New Roman" w:hAnsi="Times New Roman"/>
          <w:sz w:val="24"/>
          <w:szCs w:val="20"/>
        </w:rPr>
        <w:t xml:space="preserve"> </w:t>
      </w:r>
      <w:r w:rsidR="00B253F4" w:rsidRPr="00B253F4">
        <w:rPr>
          <w:rFonts w:ascii="Times New Roman" w:hAnsi="Times New Roman"/>
          <w:color w:val="0070C0"/>
          <w:sz w:val="24"/>
          <w:szCs w:val="20"/>
        </w:rPr>
        <w:t>(</w:t>
      </w:r>
      <w:r w:rsidR="00B253F4">
        <w:rPr>
          <w:rFonts w:ascii="Times New Roman" w:hAnsi="Times New Roman"/>
          <w:color w:val="0070C0"/>
          <w:sz w:val="24"/>
          <w:szCs w:val="20"/>
        </w:rPr>
        <w:t>Digges,</w:t>
      </w:r>
      <w:r w:rsidR="00B253F4" w:rsidRPr="00B253F4">
        <w:rPr>
          <w:rFonts w:ascii="Times New Roman" w:hAnsi="Times New Roman"/>
          <w:color w:val="0070C0"/>
          <w:sz w:val="24"/>
          <w:szCs w:val="20"/>
        </w:rPr>
        <w:t xml:space="preserve"> 2018)</w:t>
      </w:r>
      <w:r>
        <w:rPr>
          <w:rFonts w:ascii="Times New Roman" w:hAnsi="Times New Roman"/>
          <w:sz w:val="24"/>
          <w:szCs w:val="20"/>
        </w:rPr>
        <w:t>:</w:t>
      </w:r>
    </w:p>
    <w:p w:rsidR="00B253F4" w:rsidRPr="001E6EDD" w:rsidRDefault="00B253F4" w:rsidP="006B2F1E">
      <w:pPr>
        <w:spacing w:after="0" w:line="240" w:lineRule="auto"/>
        <w:ind w:firstLine="426"/>
        <w:jc w:val="both"/>
        <w:rPr>
          <w:rFonts w:ascii="Times New Roman" w:hAnsi="Times New Roman"/>
          <w:sz w:val="24"/>
          <w:szCs w:val="20"/>
        </w:rPr>
      </w:pPr>
    </w:p>
    <w:p w:rsidR="006B2F1E" w:rsidRPr="00975830" w:rsidRDefault="006B2F1E" w:rsidP="006B2F1E">
      <w:pPr>
        <w:spacing w:after="0" w:line="240" w:lineRule="auto"/>
        <w:ind w:left="426" w:right="566"/>
        <w:jc w:val="both"/>
        <w:rPr>
          <w:rFonts w:ascii="Times New Roman" w:hAnsi="Times New Roman"/>
          <w:i/>
          <w:sz w:val="24"/>
          <w:szCs w:val="20"/>
        </w:rPr>
      </w:pPr>
      <w:r w:rsidRPr="00975830">
        <w:rPr>
          <w:rFonts w:ascii="Times New Roman" w:hAnsi="Times New Roman"/>
          <w:i/>
          <w:sz w:val="24"/>
          <w:szCs w:val="20"/>
        </w:rPr>
        <w:t>“this process began, and it will take several years. Risks associated with the maritime transportation sector will now increase.”</w:t>
      </w:r>
    </w:p>
    <w:p w:rsidR="006B2F1E" w:rsidRDefault="006B2F1E" w:rsidP="006B2F1E">
      <w:pPr>
        <w:spacing w:after="0" w:line="240" w:lineRule="auto"/>
        <w:jc w:val="both"/>
        <w:rPr>
          <w:rFonts w:ascii="Times New Roman" w:hAnsi="Times New Roman"/>
          <w:sz w:val="24"/>
          <w:szCs w:val="20"/>
        </w:rPr>
      </w:pPr>
    </w:p>
    <w:p w:rsidR="006B2F1E" w:rsidRDefault="006B2F1E" w:rsidP="006B2F1E">
      <w:pPr>
        <w:spacing w:after="0" w:line="240" w:lineRule="auto"/>
        <w:ind w:firstLine="426"/>
        <w:jc w:val="both"/>
        <w:rPr>
          <w:rFonts w:ascii="Times New Roman" w:hAnsi="Times New Roman"/>
          <w:sz w:val="24"/>
          <w:szCs w:val="20"/>
        </w:rPr>
      </w:pPr>
      <w:r>
        <w:rPr>
          <w:rFonts w:ascii="Times New Roman" w:hAnsi="Times New Roman"/>
          <w:sz w:val="24"/>
          <w:szCs w:val="20"/>
        </w:rPr>
        <w:t xml:space="preserve">Dalam pernyataan tersebut membuat Rusia turut ikut berkomentar di </w:t>
      </w:r>
      <w:r w:rsidRPr="001E6EDD">
        <w:rPr>
          <w:rFonts w:ascii="Times New Roman" w:hAnsi="Times New Roman"/>
          <w:sz w:val="24"/>
          <w:szCs w:val="20"/>
        </w:rPr>
        <w:t>kantor</w:t>
      </w:r>
      <w:r>
        <w:rPr>
          <w:rFonts w:ascii="Times New Roman" w:hAnsi="Times New Roman"/>
          <w:sz w:val="24"/>
          <w:szCs w:val="20"/>
        </w:rPr>
        <w:t xml:space="preserve"> pengiriman bahan bakar nuklir yang bertempat di</w:t>
      </w:r>
      <w:r w:rsidRPr="001E6EDD">
        <w:rPr>
          <w:rFonts w:ascii="Times New Roman" w:hAnsi="Times New Roman"/>
          <w:sz w:val="24"/>
          <w:szCs w:val="20"/>
        </w:rPr>
        <w:t xml:space="preserve"> Bellona Murmansk,</w:t>
      </w:r>
      <w:r>
        <w:rPr>
          <w:rFonts w:ascii="Times New Roman" w:hAnsi="Times New Roman"/>
          <w:sz w:val="24"/>
          <w:szCs w:val="20"/>
        </w:rPr>
        <w:t xml:space="preserve"> bahwa kekhawatiran Norwegia terhadap</w:t>
      </w:r>
      <w:r w:rsidRPr="001E6EDD">
        <w:rPr>
          <w:rFonts w:ascii="Times New Roman" w:hAnsi="Times New Roman"/>
          <w:sz w:val="24"/>
          <w:szCs w:val="20"/>
        </w:rPr>
        <w:t xml:space="preserve"> kemungkinan kontaminasi dari pengiriman </w:t>
      </w:r>
      <w:r>
        <w:rPr>
          <w:rFonts w:ascii="Times New Roman" w:hAnsi="Times New Roman"/>
          <w:sz w:val="24"/>
          <w:szCs w:val="20"/>
        </w:rPr>
        <w:t>bahan bakar nuklir tidak berdasar, Andrei Zolotkov mengatakan</w:t>
      </w:r>
      <w:r w:rsidR="00B253F4">
        <w:rPr>
          <w:rFonts w:ascii="Times New Roman" w:hAnsi="Times New Roman"/>
          <w:sz w:val="24"/>
          <w:szCs w:val="20"/>
        </w:rPr>
        <w:t xml:space="preserve"> </w:t>
      </w:r>
      <w:r w:rsidR="00B253F4" w:rsidRPr="00B253F4">
        <w:rPr>
          <w:rFonts w:ascii="Times New Roman" w:hAnsi="Times New Roman"/>
          <w:color w:val="0070C0"/>
          <w:sz w:val="24"/>
          <w:szCs w:val="20"/>
        </w:rPr>
        <w:t>(</w:t>
      </w:r>
      <w:r w:rsidR="00B253F4">
        <w:rPr>
          <w:rFonts w:ascii="Times New Roman" w:hAnsi="Times New Roman"/>
          <w:color w:val="0070C0"/>
          <w:sz w:val="24"/>
          <w:szCs w:val="20"/>
        </w:rPr>
        <w:t>Digges,</w:t>
      </w:r>
      <w:r w:rsidR="00B253F4" w:rsidRPr="00B253F4">
        <w:rPr>
          <w:rFonts w:ascii="Times New Roman" w:hAnsi="Times New Roman"/>
          <w:color w:val="0070C0"/>
          <w:sz w:val="24"/>
          <w:szCs w:val="20"/>
        </w:rPr>
        <w:t xml:space="preserve"> 2018)</w:t>
      </w:r>
      <w:r>
        <w:rPr>
          <w:rFonts w:ascii="Times New Roman" w:hAnsi="Times New Roman"/>
          <w:sz w:val="24"/>
          <w:szCs w:val="20"/>
        </w:rPr>
        <w:t>:</w:t>
      </w:r>
    </w:p>
    <w:p w:rsidR="006B2F1E" w:rsidRPr="001E6EDD" w:rsidRDefault="006B2F1E" w:rsidP="006B2F1E">
      <w:pPr>
        <w:spacing w:after="0" w:line="240" w:lineRule="auto"/>
        <w:ind w:left="426" w:right="566"/>
        <w:jc w:val="both"/>
        <w:rPr>
          <w:rFonts w:ascii="Times New Roman" w:hAnsi="Times New Roman"/>
          <w:sz w:val="24"/>
          <w:szCs w:val="20"/>
        </w:rPr>
      </w:pPr>
      <w:r w:rsidRPr="00975830">
        <w:rPr>
          <w:rFonts w:ascii="Times New Roman" w:hAnsi="Times New Roman"/>
          <w:sz w:val="24"/>
          <w:szCs w:val="20"/>
        </w:rPr>
        <w:t>“</w:t>
      </w:r>
      <w:r w:rsidRPr="00975830">
        <w:rPr>
          <w:rFonts w:ascii="Times New Roman" w:hAnsi="Times New Roman"/>
          <w:i/>
          <w:sz w:val="24"/>
          <w:szCs w:val="20"/>
        </w:rPr>
        <w:t>Transported  spent nuclear fuel is a sealed product that meets all modern safety requirements and is designed to preserve these properties in emergency circumstances. Of course, there is always a risk, but it is minimal</w:t>
      </w:r>
      <w:r w:rsidRPr="00975830">
        <w:rPr>
          <w:rFonts w:ascii="Times New Roman" w:hAnsi="Times New Roman"/>
          <w:sz w:val="24"/>
          <w:szCs w:val="20"/>
        </w:rPr>
        <w:t>.”</w:t>
      </w:r>
    </w:p>
    <w:p w:rsidR="006B2F1E" w:rsidRDefault="006B2F1E" w:rsidP="006B2F1E">
      <w:pPr>
        <w:tabs>
          <w:tab w:val="left" w:pos="3030"/>
        </w:tabs>
        <w:spacing w:after="0" w:line="240" w:lineRule="auto"/>
        <w:jc w:val="both"/>
        <w:rPr>
          <w:rFonts w:ascii="Times New Roman" w:hAnsi="Times New Roman"/>
          <w:sz w:val="24"/>
          <w:szCs w:val="20"/>
        </w:rPr>
      </w:pPr>
    </w:p>
    <w:p w:rsidR="006B2F1E" w:rsidRDefault="006B2F1E" w:rsidP="006B2F1E">
      <w:pPr>
        <w:spacing w:after="0" w:line="240" w:lineRule="auto"/>
        <w:ind w:firstLine="426"/>
        <w:jc w:val="both"/>
        <w:rPr>
          <w:rFonts w:ascii="Times New Roman" w:hAnsi="Times New Roman"/>
          <w:sz w:val="24"/>
          <w:szCs w:val="20"/>
        </w:rPr>
      </w:pPr>
      <w:r>
        <w:rPr>
          <w:rFonts w:ascii="Times New Roman" w:hAnsi="Times New Roman"/>
          <w:sz w:val="24"/>
          <w:szCs w:val="20"/>
        </w:rPr>
        <w:lastRenderedPageBreak/>
        <w:t>Dari pernyataan Andrei Zolotkov ini dapat dilihat bahwa kecelakaan dalam pembawaan bahan bakar nuklir ini masih sangat mungkin terjadi sehingga membuat Norwegia khawatir, dikarenakan s</w:t>
      </w:r>
      <w:r w:rsidRPr="001E6EDD">
        <w:rPr>
          <w:rFonts w:ascii="Times New Roman" w:hAnsi="Times New Roman"/>
          <w:sz w:val="24"/>
          <w:szCs w:val="20"/>
        </w:rPr>
        <w:t xml:space="preserve">ebagian besar ekspor </w:t>
      </w:r>
      <w:r>
        <w:rPr>
          <w:rFonts w:ascii="Times New Roman" w:hAnsi="Times New Roman"/>
          <w:sz w:val="24"/>
          <w:szCs w:val="20"/>
        </w:rPr>
        <w:t>Norwegia</w:t>
      </w:r>
      <w:r w:rsidRPr="001E6EDD">
        <w:rPr>
          <w:rFonts w:ascii="Times New Roman" w:hAnsi="Times New Roman"/>
          <w:sz w:val="24"/>
          <w:szCs w:val="20"/>
        </w:rPr>
        <w:t xml:space="preserve"> berasal dari Kutub Utara dalam bentuk makanan laut, </w:t>
      </w:r>
      <w:r>
        <w:rPr>
          <w:rFonts w:ascii="Times New Roman" w:hAnsi="Times New Roman"/>
          <w:sz w:val="24"/>
          <w:szCs w:val="20"/>
        </w:rPr>
        <w:t>dan jika terjadi kebocoran</w:t>
      </w:r>
      <w:r w:rsidRPr="001E6EDD">
        <w:rPr>
          <w:rFonts w:ascii="Times New Roman" w:hAnsi="Times New Roman"/>
          <w:sz w:val="24"/>
          <w:szCs w:val="20"/>
        </w:rPr>
        <w:t xml:space="preserve"> bahan bakar</w:t>
      </w:r>
      <w:r>
        <w:rPr>
          <w:rFonts w:ascii="Times New Roman" w:hAnsi="Times New Roman"/>
          <w:sz w:val="24"/>
          <w:szCs w:val="20"/>
        </w:rPr>
        <w:t xml:space="preserve"> nuklir</w:t>
      </w:r>
      <w:r w:rsidRPr="001E6EDD">
        <w:rPr>
          <w:rFonts w:ascii="Times New Roman" w:hAnsi="Times New Roman"/>
          <w:sz w:val="24"/>
          <w:szCs w:val="20"/>
        </w:rPr>
        <w:t xml:space="preserve"> bekas Rusia</w:t>
      </w:r>
      <w:r>
        <w:rPr>
          <w:rFonts w:ascii="Times New Roman" w:hAnsi="Times New Roman"/>
          <w:sz w:val="24"/>
          <w:szCs w:val="20"/>
        </w:rPr>
        <w:t xml:space="preserve"> maka hal ini</w:t>
      </w:r>
      <w:r w:rsidRPr="001E6EDD">
        <w:rPr>
          <w:rFonts w:ascii="Times New Roman" w:hAnsi="Times New Roman"/>
          <w:sz w:val="24"/>
          <w:szCs w:val="20"/>
        </w:rPr>
        <w:t xml:space="preserve"> akan merusak</w:t>
      </w:r>
      <w:r>
        <w:rPr>
          <w:rFonts w:ascii="Times New Roman" w:hAnsi="Times New Roman"/>
          <w:sz w:val="24"/>
          <w:szCs w:val="20"/>
        </w:rPr>
        <w:t xml:space="preserve"> laut dan tentu saja pendapatan Norwegia</w:t>
      </w:r>
      <w:r w:rsidR="00B253F4">
        <w:rPr>
          <w:rFonts w:ascii="Times New Roman" w:hAnsi="Times New Roman"/>
          <w:sz w:val="24"/>
          <w:szCs w:val="20"/>
        </w:rPr>
        <w:t xml:space="preserve"> </w:t>
      </w:r>
      <w:r w:rsidR="00B253F4" w:rsidRPr="00B253F4">
        <w:rPr>
          <w:rFonts w:ascii="Times New Roman" w:hAnsi="Times New Roman"/>
          <w:color w:val="0070C0"/>
          <w:sz w:val="24"/>
          <w:szCs w:val="20"/>
        </w:rPr>
        <w:t>(</w:t>
      </w:r>
      <w:r w:rsidR="00B253F4">
        <w:rPr>
          <w:rFonts w:ascii="Times New Roman" w:hAnsi="Times New Roman"/>
          <w:color w:val="0070C0"/>
          <w:sz w:val="24"/>
          <w:szCs w:val="20"/>
        </w:rPr>
        <w:t>Digges,</w:t>
      </w:r>
      <w:r w:rsidR="00B253F4" w:rsidRPr="00B253F4">
        <w:rPr>
          <w:rFonts w:ascii="Times New Roman" w:hAnsi="Times New Roman"/>
          <w:color w:val="0070C0"/>
          <w:sz w:val="24"/>
          <w:szCs w:val="20"/>
        </w:rPr>
        <w:t xml:space="preserve"> 2018)</w:t>
      </w:r>
      <w:r w:rsidRPr="001E6EDD">
        <w:rPr>
          <w:rFonts w:ascii="Times New Roman" w:hAnsi="Times New Roman"/>
          <w:sz w:val="24"/>
          <w:szCs w:val="20"/>
        </w:rPr>
        <w:t>.</w:t>
      </w:r>
    </w:p>
    <w:p w:rsidR="001F6C3D" w:rsidRPr="00424724" w:rsidRDefault="006B2F1E" w:rsidP="006B2F1E">
      <w:pPr>
        <w:spacing w:after="0" w:line="240" w:lineRule="auto"/>
        <w:ind w:firstLine="426"/>
        <w:jc w:val="both"/>
        <w:rPr>
          <w:rFonts w:ascii="Times New Roman" w:hAnsi="Times New Roman"/>
          <w:sz w:val="24"/>
          <w:szCs w:val="20"/>
        </w:rPr>
      </w:pPr>
      <w:r>
        <w:rPr>
          <w:rFonts w:ascii="Times New Roman" w:hAnsi="Times New Roman"/>
          <w:sz w:val="24"/>
          <w:szCs w:val="20"/>
        </w:rPr>
        <w:t xml:space="preserve">Dilema keamanan atau </w:t>
      </w:r>
      <w:r>
        <w:rPr>
          <w:rFonts w:ascii="Times New Roman" w:hAnsi="Times New Roman"/>
          <w:i/>
          <w:sz w:val="24"/>
          <w:szCs w:val="20"/>
        </w:rPr>
        <w:t xml:space="preserve">security dilemma </w:t>
      </w:r>
      <w:r>
        <w:rPr>
          <w:rFonts w:ascii="Times New Roman" w:hAnsi="Times New Roman"/>
          <w:sz w:val="24"/>
          <w:szCs w:val="20"/>
        </w:rPr>
        <w:t>yang dialami oleh Norwegia merupakan suatu kewajaran karena yang dilakukan oleh Rusia dapat merugikan negara Norwegia, tidak hanya pada keamanan negaranya, namun juga dapat memberikan dampak buruk bagi wilayah Arktik sehingga dapat merusak pendapatan melalui ekonomi dari Norwegia. Kedua negara melakukan berbagai cara untuk memberikan rasa takut melalui peningkatan militernya di perbatasan kedua negara.</w:t>
      </w:r>
    </w:p>
    <w:p w:rsidR="001F6C3D" w:rsidRPr="00424724" w:rsidRDefault="001F6C3D" w:rsidP="001F6C3D">
      <w:pPr>
        <w:spacing w:after="0" w:line="240" w:lineRule="auto"/>
        <w:rPr>
          <w:rFonts w:ascii="Times New Roman" w:hAnsi="Times New Roman"/>
        </w:rPr>
      </w:pPr>
    </w:p>
    <w:p w:rsidR="002D51EB" w:rsidRPr="00A510E9" w:rsidRDefault="002D51EB" w:rsidP="00C304E0">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6B2F1E" w:rsidRDefault="00F03C40" w:rsidP="006B2F1E">
      <w:pPr>
        <w:spacing w:after="0" w:line="240" w:lineRule="auto"/>
        <w:ind w:firstLine="360"/>
        <w:jc w:val="both"/>
        <w:rPr>
          <w:rFonts w:ascii="Times New Roman" w:hAnsi="Times New Roman"/>
          <w:sz w:val="24"/>
        </w:rPr>
      </w:pPr>
      <w:r>
        <w:rPr>
          <w:rFonts w:ascii="Times New Roman" w:hAnsi="Times New Roman"/>
          <w:color w:val="000000"/>
          <w:sz w:val="24"/>
          <w:szCs w:val="24"/>
          <w:lang w:val="en-US"/>
        </w:rPr>
        <w:tab/>
      </w:r>
      <w:r w:rsidR="006B2F1E" w:rsidRPr="004774E2">
        <w:rPr>
          <w:rFonts w:ascii="Times New Roman" w:hAnsi="Times New Roman"/>
          <w:i/>
          <w:sz w:val="24"/>
        </w:rPr>
        <w:t>Security dilemma</w:t>
      </w:r>
      <w:r w:rsidR="006B2F1E">
        <w:rPr>
          <w:rFonts w:ascii="Times New Roman" w:hAnsi="Times New Roman"/>
          <w:i/>
          <w:sz w:val="24"/>
        </w:rPr>
        <w:t xml:space="preserve"> </w:t>
      </w:r>
      <w:r w:rsidR="006B2F1E">
        <w:rPr>
          <w:rFonts w:ascii="Times New Roman" w:hAnsi="Times New Roman"/>
          <w:sz w:val="24"/>
        </w:rPr>
        <w:t xml:space="preserve">yang terjadi antara Rusia dan Norwegia merupakan akibat dari </w:t>
      </w:r>
      <w:r w:rsidR="006B2F1E" w:rsidRPr="00323CC4">
        <w:rPr>
          <w:rFonts w:ascii="Times New Roman" w:hAnsi="Times New Roman"/>
          <w:sz w:val="24"/>
        </w:rPr>
        <w:t>Rusia</w:t>
      </w:r>
      <w:r w:rsidR="006B2F1E">
        <w:rPr>
          <w:rFonts w:ascii="Times New Roman" w:hAnsi="Times New Roman"/>
          <w:sz w:val="24"/>
        </w:rPr>
        <w:t xml:space="preserve"> yang</w:t>
      </w:r>
      <w:r w:rsidR="006B2F1E" w:rsidRPr="00323CC4">
        <w:rPr>
          <w:rFonts w:ascii="Times New Roman" w:hAnsi="Times New Roman"/>
          <w:sz w:val="24"/>
        </w:rPr>
        <w:t xml:space="preserve"> melakukan poyek bernama “</w:t>
      </w:r>
      <w:r w:rsidR="006B2F1E">
        <w:rPr>
          <w:rFonts w:ascii="Times New Roman" w:hAnsi="Times New Roman"/>
          <w:i/>
          <w:sz w:val="24"/>
        </w:rPr>
        <w:t>Iceberg</w:t>
      </w:r>
      <w:r w:rsidR="006B2F1E" w:rsidRPr="00323CC4">
        <w:rPr>
          <w:rFonts w:ascii="Times New Roman" w:hAnsi="Times New Roman"/>
          <w:sz w:val="24"/>
        </w:rPr>
        <w:t xml:space="preserve">” </w:t>
      </w:r>
      <w:r w:rsidR="006B2F1E">
        <w:rPr>
          <w:rFonts w:ascii="Times New Roman" w:hAnsi="Times New Roman"/>
          <w:sz w:val="24"/>
        </w:rPr>
        <w:t xml:space="preserve">di laut Arktik yang berisikan mengenai penguatan militer di utara dan pembangunan kapal selam Belgorod yang merupakan kapal selam bertenaga nuklir yang membahayakan, yang selanjutnya direspon oleh Norwegia dengan mengeluarkan </w:t>
      </w:r>
      <w:r w:rsidR="006B2F1E" w:rsidRPr="005E76C6">
        <w:rPr>
          <w:rFonts w:ascii="Times New Roman" w:hAnsi="Times New Roman"/>
          <w:i/>
          <w:sz w:val="24"/>
          <w:lang w:val="en-US"/>
        </w:rPr>
        <w:t>Norway’s Arctic Strategy between geopolitics and social development</w:t>
      </w:r>
      <w:r w:rsidR="006B2F1E">
        <w:rPr>
          <w:rFonts w:ascii="Times New Roman" w:hAnsi="Times New Roman"/>
          <w:i/>
          <w:sz w:val="24"/>
        </w:rPr>
        <w:t xml:space="preserve"> </w:t>
      </w:r>
      <w:r w:rsidR="006B2F1E">
        <w:rPr>
          <w:rFonts w:ascii="Times New Roman" w:hAnsi="Times New Roman"/>
          <w:sz w:val="24"/>
        </w:rPr>
        <w:t>dan juga latihan militer dengan NATO.</w:t>
      </w:r>
    </w:p>
    <w:p w:rsidR="006B2F1E" w:rsidRDefault="006B2F1E" w:rsidP="006B2F1E">
      <w:pPr>
        <w:spacing w:after="0" w:line="240" w:lineRule="auto"/>
        <w:ind w:firstLine="360"/>
        <w:jc w:val="both"/>
        <w:rPr>
          <w:rFonts w:ascii="Times New Roman" w:hAnsi="Times New Roman"/>
          <w:sz w:val="24"/>
        </w:rPr>
      </w:pPr>
      <w:r>
        <w:rPr>
          <w:rFonts w:ascii="Times New Roman" w:hAnsi="Times New Roman"/>
          <w:sz w:val="24"/>
        </w:rPr>
        <w:t xml:space="preserve">Menurut Charles L Glaser motif-motif dalam </w:t>
      </w:r>
      <w:r w:rsidRPr="004774E2">
        <w:rPr>
          <w:rFonts w:ascii="Times New Roman" w:hAnsi="Times New Roman"/>
          <w:i/>
          <w:sz w:val="24"/>
        </w:rPr>
        <w:t>security dilem</w:t>
      </w:r>
      <w:r>
        <w:rPr>
          <w:rFonts w:ascii="Times New Roman" w:hAnsi="Times New Roman"/>
          <w:i/>
          <w:sz w:val="24"/>
        </w:rPr>
        <w:t>m</w:t>
      </w:r>
      <w:r w:rsidRPr="004774E2">
        <w:rPr>
          <w:rFonts w:ascii="Times New Roman" w:hAnsi="Times New Roman"/>
          <w:i/>
          <w:sz w:val="24"/>
        </w:rPr>
        <w:t>a</w:t>
      </w:r>
      <w:r>
        <w:rPr>
          <w:rFonts w:ascii="Times New Roman" w:hAnsi="Times New Roman"/>
          <w:sz w:val="24"/>
        </w:rPr>
        <w:t xml:space="preserve"> yang dilakukan oleh kedua negara adalah sama-sama saling memperkuat secara </w:t>
      </w:r>
      <w:r>
        <w:rPr>
          <w:rFonts w:ascii="Times New Roman" w:hAnsi="Times New Roman"/>
          <w:i/>
          <w:sz w:val="24"/>
        </w:rPr>
        <w:t xml:space="preserve">offence </w:t>
      </w:r>
      <w:r>
        <w:rPr>
          <w:rFonts w:ascii="Times New Roman" w:hAnsi="Times New Roman"/>
          <w:sz w:val="24"/>
        </w:rPr>
        <w:t xml:space="preserve">yang merupakan motif pertama yaitu </w:t>
      </w:r>
      <w:r w:rsidRPr="004774E2">
        <w:rPr>
          <w:rFonts w:ascii="Times New Roman" w:hAnsi="Times New Roman"/>
          <w:i/>
          <w:sz w:val="24"/>
        </w:rPr>
        <w:t>Engaging in arms control to limit offensive forces (when offense and defense are distinct) or the size of forces (when they are not)</w:t>
      </w:r>
      <w:r w:rsidRPr="004774E2">
        <w:rPr>
          <w:rFonts w:ascii="Times New Roman" w:hAnsi="Times New Roman"/>
          <w:sz w:val="24"/>
        </w:rPr>
        <w:t xml:space="preserve">, </w:t>
      </w:r>
      <w:r>
        <w:rPr>
          <w:rFonts w:ascii="Times New Roman" w:hAnsi="Times New Roman"/>
          <w:sz w:val="24"/>
        </w:rPr>
        <w:t xml:space="preserve">bahkan kedua negara tidak menunjukan keinginan untuk melemahkan kekuatan militernya, </w:t>
      </w:r>
      <w:r w:rsidRPr="00323CC4">
        <w:rPr>
          <w:rFonts w:ascii="Times New Roman" w:hAnsi="Times New Roman"/>
          <w:sz w:val="24"/>
        </w:rPr>
        <w:t xml:space="preserve">yang </w:t>
      </w:r>
      <w:r>
        <w:rPr>
          <w:rFonts w:ascii="Times New Roman" w:hAnsi="Times New Roman"/>
          <w:sz w:val="24"/>
        </w:rPr>
        <w:t xml:space="preserve">ditunjukan dengan penempatan misil SAM-400 dan pengembangan SAM-500 yang jangkauan peluncurannya melewati diperbatasan antara Rusia dan Norwegia, hal itu kemudian direspon oleh Norwegia dengan membeli pesawat F-35 yang ditempatkan di perbatasan antara Norwegia dan Rusia, pesawat ini memiliki kecepatan yang tinggi untuk melewati perbatasan Rusia, hal ini menunjukan </w:t>
      </w:r>
      <w:r>
        <w:rPr>
          <w:rFonts w:ascii="Times New Roman" w:hAnsi="Times New Roman"/>
          <w:i/>
          <w:sz w:val="24"/>
        </w:rPr>
        <w:t xml:space="preserve">Security Dilema </w:t>
      </w:r>
      <w:r>
        <w:rPr>
          <w:rFonts w:ascii="Times New Roman" w:hAnsi="Times New Roman"/>
          <w:sz w:val="24"/>
        </w:rPr>
        <w:t>atau Dilema Keamanan yang terjadi di Norwegia karena terus merespon penguatan militer yang dilakukan oleh Rusia.</w:t>
      </w:r>
    </w:p>
    <w:p w:rsidR="006B2F1E" w:rsidRPr="00A54E77" w:rsidRDefault="006B2F1E" w:rsidP="006B2F1E">
      <w:pPr>
        <w:spacing w:after="0" w:line="240" w:lineRule="auto"/>
        <w:ind w:firstLine="360"/>
        <w:jc w:val="both"/>
        <w:rPr>
          <w:rFonts w:ascii="Times New Roman" w:hAnsi="Times New Roman"/>
          <w:sz w:val="24"/>
        </w:rPr>
      </w:pPr>
      <w:r>
        <w:rPr>
          <w:rFonts w:ascii="Times New Roman" w:hAnsi="Times New Roman"/>
          <w:sz w:val="24"/>
        </w:rPr>
        <w:t xml:space="preserve">Norwegia juga menunjukan reaksi dilema kemanannya dalam motif </w:t>
      </w:r>
      <w:r>
        <w:rPr>
          <w:rFonts w:ascii="Times New Roman" w:hAnsi="Times New Roman"/>
          <w:i/>
          <w:sz w:val="24"/>
        </w:rPr>
        <w:t>u</w:t>
      </w:r>
      <w:r w:rsidRPr="00A54E77">
        <w:rPr>
          <w:rFonts w:ascii="Times New Roman" w:hAnsi="Times New Roman"/>
          <w:i/>
          <w:sz w:val="24"/>
        </w:rPr>
        <w:t>nilaterally shifting to a defensive military posture</w:t>
      </w:r>
      <w:r w:rsidRPr="00A54E77">
        <w:rPr>
          <w:rFonts w:ascii="Times New Roman" w:hAnsi="Times New Roman"/>
          <w:sz w:val="24"/>
        </w:rPr>
        <w:t>,</w:t>
      </w:r>
      <w:r>
        <w:rPr>
          <w:rFonts w:ascii="Times New Roman" w:hAnsi="Times New Roman"/>
          <w:sz w:val="24"/>
        </w:rPr>
        <w:t xml:space="preserve"> yang lebih ditunjukan Norwegia dengan mengeluarkan strategi untuk kepentingan negara nya untuk bersiaga atau </w:t>
      </w:r>
      <w:r w:rsidRPr="00A54E77">
        <w:rPr>
          <w:rFonts w:ascii="Times New Roman" w:hAnsi="Times New Roman"/>
          <w:i/>
          <w:sz w:val="24"/>
        </w:rPr>
        <w:t>wait and see</w:t>
      </w:r>
      <w:r>
        <w:rPr>
          <w:rFonts w:ascii="Times New Roman" w:hAnsi="Times New Roman"/>
          <w:sz w:val="24"/>
        </w:rPr>
        <w:t xml:space="preserve"> dalam menghadapi kebijakan-kebijakan </w:t>
      </w:r>
      <w:r w:rsidRPr="004774E2">
        <w:rPr>
          <w:rFonts w:ascii="Times New Roman" w:hAnsi="Times New Roman"/>
          <w:i/>
          <w:sz w:val="24"/>
        </w:rPr>
        <w:t>offensive</w:t>
      </w:r>
      <w:r>
        <w:rPr>
          <w:rFonts w:ascii="Times New Roman" w:hAnsi="Times New Roman"/>
          <w:i/>
          <w:sz w:val="24"/>
        </w:rPr>
        <w:t xml:space="preserve"> </w:t>
      </w:r>
      <w:r>
        <w:rPr>
          <w:rFonts w:ascii="Times New Roman" w:hAnsi="Times New Roman"/>
          <w:sz w:val="24"/>
        </w:rPr>
        <w:t xml:space="preserve">Rusia dalam </w:t>
      </w:r>
      <w:r>
        <w:rPr>
          <w:rFonts w:ascii="Times New Roman" w:hAnsi="Times New Roman"/>
          <w:i/>
          <w:sz w:val="24"/>
        </w:rPr>
        <w:t>iceberg project</w:t>
      </w:r>
      <w:r>
        <w:rPr>
          <w:rFonts w:ascii="Times New Roman" w:hAnsi="Times New Roman"/>
          <w:sz w:val="24"/>
        </w:rPr>
        <w:t>.</w:t>
      </w:r>
    </w:p>
    <w:p w:rsidR="006B2F1E" w:rsidRDefault="006B2F1E" w:rsidP="006B2F1E">
      <w:pPr>
        <w:spacing w:after="0" w:line="240" w:lineRule="auto"/>
        <w:ind w:firstLine="360"/>
        <w:jc w:val="both"/>
        <w:rPr>
          <w:rFonts w:ascii="Times New Roman" w:hAnsi="Times New Roman"/>
          <w:sz w:val="24"/>
        </w:rPr>
      </w:pPr>
      <w:r>
        <w:rPr>
          <w:rFonts w:ascii="Times New Roman" w:hAnsi="Times New Roman"/>
          <w:sz w:val="24"/>
        </w:rPr>
        <w:t xml:space="preserve">Selain itu menurut Norwegia </w:t>
      </w:r>
      <w:r>
        <w:rPr>
          <w:rFonts w:ascii="Times New Roman" w:hAnsi="Times New Roman"/>
          <w:i/>
          <w:sz w:val="24"/>
        </w:rPr>
        <w:t xml:space="preserve">Iceberg Project </w:t>
      </w:r>
      <w:r>
        <w:rPr>
          <w:rFonts w:ascii="Times New Roman" w:hAnsi="Times New Roman"/>
          <w:sz w:val="24"/>
        </w:rPr>
        <w:t>Rusia dapat merugikan Norwegia hal ini karena penggunaan kapal selam energi nuklir yang dapat membahayakan laut Arktik, terlebih lagi Rusia memiliki sejarah kebocoran energi bekas nuklir dari tahun 1967 sampai dengan 1985.</w:t>
      </w:r>
    </w:p>
    <w:p w:rsidR="00DE67ED" w:rsidRPr="00305AA1" w:rsidRDefault="00DE67ED" w:rsidP="006B2F1E">
      <w:pPr>
        <w:spacing w:after="0" w:line="240" w:lineRule="auto"/>
        <w:ind w:firstLine="360"/>
        <w:jc w:val="both"/>
        <w:rPr>
          <w:rFonts w:ascii="Times New Roman" w:hAnsi="Times New Roman"/>
          <w:sz w:val="24"/>
        </w:rPr>
      </w:pPr>
    </w:p>
    <w:p w:rsidR="00FB05DF" w:rsidRPr="003F28D5" w:rsidRDefault="007A3478" w:rsidP="00C304E0">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r w:rsidR="003F28D5">
        <w:rPr>
          <w:rFonts w:ascii="Times New Roman" w:hAnsi="Times New Roman"/>
          <w:b/>
          <w:color w:val="000000"/>
          <w:sz w:val="24"/>
          <w:szCs w:val="24"/>
          <w:lang w:val="en-US"/>
        </w:rPr>
        <w:t xml:space="preserve">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2020 Index of Economic Freedom, Norway. terdapat dalam situs https://www.heritage.org/index/country/norway diakses pada 13 april 2020</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Ayudya. 2013. Reaksi Kanada Dalam Menghadapi Tindakan Rusia Terkait Klaim Wilayah Di Lingkaran Arktik Tahun 2001-2012. terdapat dalam situs http://journal.unair.ac.id/download-fullpapers-jahi46c0e63086full.pdf diakses pada tanggal 8 Juli 2020</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lastRenderedPageBreak/>
        <w:t>Bird, Kenneth J, Circum-Arctic Resource Appraisal: Estimates of Undiscovered Oil dan Gas North of the Arctic Circle(US Geological Fact Sheet 3049, 2008), http://pubs.usgs.gob/dds/dds-060/.</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Busch, Gary K. 2017. Russia’s New Arctic Military Bases.  https://limacharlienews.com/russia/russia-arctic-military-bases/ </w:t>
      </w:r>
    </w:p>
    <w:p w:rsidR="006B368A"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Carlsson, Märta and Niklas Granholm. 2013. Russia and The Arctic-Analysis and Discussion of Russian Strategies. FOI.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Digges, Charles. 2018. Arctic Frontiers forum totes up Russia’s northern nuclear hazards  https://bellona.org/news/nuclear-issues/2018-01-arctic-frontiers-forum-totes-up-russias-northern-nuclear-hazards</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Digges, Charles. 2019. Russia launches the world’s longest nuclear submarine. https://bellona.org/news/nuclear-issues/2019-05-russia-launches-the-w</w:t>
      </w:r>
      <w:r>
        <w:rPr>
          <w:rFonts w:ascii="Times New Roman" w:hAnsi="Times New Roman"/>
          <w:sz w:val="24"/>
          <w:szCs w:val="24"/>
        </w:rPr>
        <w:t>orlds-longest-nuclear-submarine</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Fawaati, Syinthia dan Idjang Tjarsono. 2014. Strategi Rusia Melalui Russia’s New Arctic Strategy (2008-2013). https://media.neliti.com/media/publications/31330-ID-strategi-rusia-melalui-russias-new-arctic-strategy-2008-2013.pdf.</w:t>
      </w:r>
    </w:p>
    <w:p w:rsidR="006B368A"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Food and Agriculture Organization of the United Nations. 2018. The State of World Fisheries and Aquaculture Meeting the Sustainable Development Goals. Rome. http://www.fao.org/3/i9540en/I9540EN.pdf. </w:t>
      </w:r>
    </w:p>
    <w:p w:rsidR="006B368A"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Glaser, Charles. L. 1997.The security dilemma revisited. World Politics. Volume 50 (1),. </w:t>
      </w:r>
      <w:r w:rsidRPr="006B368A">
        <w:rPr>
          <w:rFonts w:ascii="Times New Roman" w:hAnsi="Times New Roman"/>
          <w:sz w:val="24"/>
          <w:szCs w:val="24"/>
        </w:rPr>
        <w:t>http://dx.doi.org/10.1017/S0043887100014763</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Haverkamp, Jan. 2018. 5 reasons why a floating nuclear power plant in the Arctic is a terrible idea https://www.greenpeace.org/international/story/16277/5-reasons-why-a-floating-nuclear-power-plant-in-the-arctic-is-a-terrible-idea/ </w:t>
      </w:r>
    </w:p>
    <w:p w:rsidR="006B368A" w:rsidRPr="00F049E5" w:rsidRDefault="006B368A" w:rsidP="00F049E5">
      <w:pPr>
        <w:pStyle w:val="ListParagraph"/>
        <w:spacing w:after="0" w:line="240" w:lineRule="auto"/>
        <w:ind w:left="851"/>
        <w:jc w:val="both"/>
        <w:rPr>
          <w:rFonts w:ascii="Times New Roman" w:hAnsi="Times New Roman"/>
          <w:sz w:val="24"/>
          <w:szCs w:val="24"/>
        </w:rPr>
      </w:pPr>
      <w:r w:rsidRPr="00BC392C">
        <w:rPr>
          <w:rFonts w:ascii="Times New Roman" w:hAnsi="Times New Roman"/>
          <w:sz w:val="24"/>
          <w:szCs w:val="24"/>
        </w:rPr>
        <w:t>https://www.belfercenter.org/sites/default/files/legacy/files/is3102_pp151-185_montgomery.pdf</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Jervis, Robert. 1978. World Politics, Vol. 30, No. 2.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Key NATO &amp; Allied Exercises terdapat dalam situs https://www.nato.int/nato_static_fl2014/assets/pdf/pdf_2015_10/20151007_1510-factsheet_exercises_en.pdf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Lanteigne, Marc. 2017. U.S. Wary of Russia’s Arctic Military Buildup. terdapat dalam situs https://www.newsdeeply.com/arctic/community/2017/02/13/u-s-wary-of-russias-arctic-militarybuildup.</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Montgomery and Evan Braden. 2006. Breaking Out of the Security Dilemma Realism, Reassurance, and the Problem of Uncertainty. International Security. Vol. 31. No. 2.</w:t>
      </w:r>
    </w:p>
    <w:p w:rsidR="006B368A" w:rsidRPr="00AA10DD" w:rsidRDefault="006B368A" w:rsidP="00AA10DD">
      <w:pPr>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Nicol, Mark. 2019. Vladimir Putin's VERY sinister submarine: Latest devastating weapon in Russian leader's arsenal - set to be launched tomorrow - is bristling with deep-sea spy drones and nukes capable of taking out an entire city https://www.dailymail.co.uk/news/article-6943467/Latest-devastating-weapon-Russian-leaders-arsenal-nukes-capable-taking-entire-city.html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Norway’s arctic policy Creating value, managing resources, confronting climate change and fostering knowledge. Developments in the Arctic concern us all https://www.regjerigen.no/globalassets/departementene/ud/vedlegg/nord/nordkloden_en.pdf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lastRenderedPageBreak/>
        <w:t xml:space="preserve">Norway’s Arctic Strategy – between geopolitics and social development https://www.regjeringen.no/contentassets/fad46f0404e14b2a9b551ca7359c1000/arctic-strategy.pdf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Nuclear submarines inshore Norway 3 to 4 times monthly https://thebarentsobserver.com/en/security/2018/01/nuclear-submarines-inshore-norway-3-4-times-monthly</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O’Rourke, Ronald. </w:t>
      </w:r>
      <w:r w:rsidRPr="00AA10DD">
        <w:rPr>
          <w:rFonts w:ascii="Times New Roman" w:hAnsi="Times New Roman"/>
          <w:sz w:val="24"/>
          <w:szCs w:val="24"/>
        </w:rPr>
        <w:t xml:space="preserve">2010. “Changes in the Arctic: background and issues congress”, Congressional Research Service,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Russian build up worries Norway before big NATO military exercise https://www.reuters.com/article/us-norway-arctic-nato-russia/russian-buildup-worries-norway-before-big-nato-military-exercise-idUSKCN1MC123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Tørrisplass, Ole Marius. 2018. Deterrence and Crisis Stability – The F-35 and Joint Strike Missile’s Effect on the Norwegian Security Policy Toward Russia Norwegian Defence. University College. https://sjms.nu/articles/10.31374/sjms.10/. </w:t>
      </w:r>
    </w:p>
    <w:p w:rsidR="006B368A" w:rsidRPr="00AA10DD" w:rsidRDefault="006B368A" w:rsidP="00AA10DD">
      <w:pPr>
        <w:spacing w:after="0" w:line="240" w:lineRule="auto"/>
        <w:ind w:left="426" w:hanging="426"/>
        <w:jc w:val="both"/>
        <w:rPr>
          <w:rFonts w:ascii="Times New Roman" w:hAnsi="Times New Roman"/>
          <w:sz w:val="24"/>
          <w:szCs w:val="24"/>
        </w:rPr>
      </w:pPr>
      <w:r w:rsidRPr="00AA10DD">
        <w:rPr>
          <w:rFonts w:ascii="Times New Roman" w:hAnsi="Times New Roman"/>
          <w:sz w:val="24"/>
          <w:szCs w:val="24"/>
        </w:rPr>
        <w:t>Trevithick, Joseph. 2020. Russian Submarine Sets Off Alarm Bells After Surfacing Near Alaska Amid Rash Of Posturing (Updated) https://www.thedrive.com/the-war-zone/36056/russian-submarine-sets-off-alarm-bells-after-surfacing-near-alaska-amid-rash-of-posturing</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United Nations Convention on the Law of the Sea. https://www.un.org/depts/los/convention_agreements/texts/unclos/unclos_e.pdf </w:t>
      </w:r>
    </w:p>
    <w:p w:rsidR="006B368A" w:rsidRPr="00AA10DD" w:rsidRDefault="006B368A" w:rsidP="00AA10DD">
      <w:pPr>
        <w:pStyle w:val="ListParagraph"/>
        <w:spacing w:after="0" w:line="240" w:lineRule="auto"/>
        <w:ind w:left="851" w:hanging="851"/>
        <w:jc w:val="both"/>
        <w:rPr>
          <w:rFonts w:ascii="Times New Roman" w:hAnsi="Times New Roman"/>
          <w:sz w:val="24"/>
          <w:szCs w:val="24"/>
        </w:rPr>
      </w:pPr>
      <w:r w:rsidRPr="00AA10DD">
        <w:rPr>
          <w:rFonts w:ascii="Times New Roman" w:hAnsi="Times New Roman"/>
          <w:sz w:val="24"/>
          <w:szCs w:val="24"/>
        </w:rPr>
        <w:t xml:space="preserve">Vestergaard, Cindy (ed.). 2009. Conference On An Arctic Nuclear-Weapon-Free Zone. Danish Institute For International Studies (Diis): Copenhagen. [PDF]. </w:t>
      </w:r>
    </w:p>
    <w:p w:rsidR="00B253F4" w:rsidRPr="00AA10DD" w:rsidRDefault="00B253F4" w:rsidP="00AA10DD">
      <w:pPr>
        <w:pStyle w:val="ListParagraph"/>
        <w:spacing w:after="0" w:line="240" w:lineRule="auto"/>
        <w:ind w:left="851" w:hanging="851"/>
        <w:jc w:val="both"/>
        <w:rPr>
          <w:rFonts w:ascii="Times New Roman" w:hAnsi="Times New Roman"/>
          <w:sz w:val="24"/>
          <w:szCs w:val="24"/>
        </w:rPr>
      </w:pPr>
    </w:p>
    <w:sectPr w:rsidR="00B253F4" w:rsidRPr="00AA10DD" w:rsidSect="00EB6737">
      <w:headerReference w:type="even" r:id="rId15"/>
      <w:headerReference w:type="default" r:id="rId16"/>
      <w:footerReference w:type="even" r:id="rId17"/>
      <w:footerReference w:type="default" r:id="rId18"/>
      <w:pgSz w:w="11906" w:h="16838" w:code="9"/>
      <w:pgMar w:top="1701" w:right="1701" w:bottom="1701" w:left="1701" w:header="720" w:footer="720" w:gutter="0"/>
      <w:pgNumType w:start="7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38" w:rsidRDefault="00447838">
      <w:r>
        <w:separator/>
      </w:r>
    </w:p>
  </w:endnote>
  <w:endnote w:type="continuationSeparator" w:id="0">
    <w:p w:rsidR="00447838" w:rsidRDefault="004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D" w:rsidRDefault="00DE67ED" w:rsidP="00DE67ED">
    <w:pPr>
      <w:pStyle w:val="Footer"/>
    </w:pPr>
    <w:r>
      <w:rPr>
        <w:noProof/>
        <w:lang w:val="en-US"/>
      </w:rPr>
      <mc:AlternateContent>
        <mc:Choice Requires="wps">
          <w:drawing>
            <wp:anchor distT="0" distB="0" distL="114300" distR="114300" simplePos="0" relativeHeight="251668480" behindDoc="0" locked="0" layoutInCell="1" allowOverlap="1" wp14:anchorId="4367583E" wp14:editId="6EB10A61">
              <wp:simplePos x="0" y="0"/>
              <wp:positionH relativeFrom="page">
                <wp:posOffset>3723005</wp:posOffset>
              </wp:positionH>
              <wp:positionV relativeFrom="page">
                <wp:posOffset>10032365</wp:posOffset>
              </wp:positionV>
              <wp:extent cx="506095" cy="238760"/>
              <wp:effectExtent l="19050" t="19050" r="12700" b="2794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DE67ED" w:rsidRPr="003E19EE" w:rsidRDefault="00DE67ED" w:rsidP="00DE67E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6737">
                            <w:rPr>
                              <w:rFonts w:ascii="Candara" w:hAnsi="Candara"/>
                              <w:noProof/>
                              <w:sz w:val="20"/>
                              <w:szCs w:val="20"/>
                            </w:rPr>
                            <w:t>738</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" filled="t" strokecolor="gray" strokeweight="2.25pt">
              <v:textbox inset=",0,,0">
                <w:txbxContent>
                  <w:p w:rsidR="00DE67ED" w:rsidRPr="003E19EE" w:rsidRDefault="00DE67ED" w:rsidP="00DE67E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6737">
                      <w:rPr>
                        <w:rFonts w:ascii="Candara" w:hAnsi="Candara"/>
                        <w:noProof/>
                        <w:sz w:val="20"/>
                        <w:szCs w:val="20"/>
                      </w:rPr>
                      <w:t>738</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18E80C7F" wp14:editId="19343549">
              <wp:simplePos x="0" y="0"/>
              <wp:positionH relativeFrom="page">
                <wp:posOffset>1202055</wp:posOffset>
              </wp:positionH>
              <wp:positionV relativeFrom="page">
                <wp:posOffset>10152379</wp:posOffset>
              </wp:positionV>
              <wp:extent cx="5518150" cy="0"/>
              <wp:effectExtent l="0" t="0" r="254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84D74C8"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G692VIiAgAAPQ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DE67ED" w:rsidRPr="000B53F6" w:rsidRDefault="00DE67ED" w:rsidP="00DE67ED">
    <w:pPr>
      <w:pStyle w:val="Footer"/>
      <w:tabs>
        <w:tab w:val="clear" w:pos="4513"/>
        <w:tab w:val="clear" w:pos="9026"/>
        <w:tab w:val="left" w:pos="1005"/>
      </w:tabs>
    </w:pPr>
    <w:r>
      <w:tab/>
    </w:r>
  </w:p>
  <w:p w:rsidR="00DE67ED" w:rsidRPr="00DE67ED" w:rsidRDefault="00DE67ED" w:rsidP="00DE67ED">
    <w:pPr>
      <w:pStyle w:val="Footer"/>
    </w:pPr>
  </w:p>
  <w:p w:rsidR="00A35BBC" w:rsidRPr="00DE67ED" w:rsidRDefault="00A35BBC" w:rsidP="00DE6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D" w:rsidRDefault="00DE67ED" w:rsidP="00DE67ED">
    <w:pPr>
      <w:pStyle w:val="Footer"/>
    </w:pPr>
    <w:r>
      <w:rPr>
        <w:noProof/>
        <w:lang w:val="en-US"/>
      </w:rPr>
      <mc:AlternateContent>
        <mc:Choice Requires="wps">
          <w:drawing>
            <wp:anchor distT="0" distB="0" distL="114300" distR="114300" simplePos="0" relativeHeight="251665408" behindDoc="0" locked="0" layoutInCell="1" allowOverlap="1" wp14:anchorId="02ED007F" wp14:editId="5938CCD8">
              <wp:simplePos x="0" y="0"/>
              <wp:positionH relativeFrom="page">
                <wp:posOffset>3723005</wp:posOffset>
              </wp:positionH>
              <wp:positionV relativeFrom="page">
                <wp:posOffset>10032365</wp:posOffset>
              </wp:positionV>
              <wp:extent cx="506095" cy="238760"/>
              <wp:effectExtent l="19050" t="19050" r="12700"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DE67ED" w:rsidRPr="003E19EE" w:rsidRDefault="00DE67ED" w:rsidP="00DE67E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6737">
                            <w:rPr>
                              <w:rFonts w:ascii="Candara" w:hAnsi="Candara"/>
                              <w:noProof/>
                              <w:sz w:val="20"/>
                              <w:szCs w:val="20"/>
                            </w:rPr>
                            <w:t>739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AsT9/03AgAAbAQAAA4AAAAA&#10;AAAAAAAAAAAALgIAAGRycy9lMm9Eb2MueG1sUEsBAi0AFAAGAAgAAAAhAJRr0lDjAAAADQEAAA8A&#10;AAAAAAAAAAAAAAAAkQQAAGRycy9kb3ducmV2LnhtbFBLBQYAAAAABAAEAPMAAAChBQAAAAA=&#10;" filled="t" strokecolor="gray" strokeweight="2.25pt">
              <v:textbox inset=",0,,0">
                <w:txbxContent>
                  <w:p w:rsidR="00DE67ED" w:rsidRPr="003E19EE" w:rsidRDefault="00DE67ED" w:rsidP="00DE67E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6737">
                      <w:rPr>
                        <w:rFonts w:ascii="Candara" w:hAnsi="Candara"/>
                        <w:noProof/>
                        <w:sz w:val="20"/>
                        <w:szCs w:val="20"/>
                      </w:rPr>
                      <w:t>739</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731769F6" wp14:editId="6448FDFF">
              <wp:simplePos x="0" y="0"/>
              <wp:positionH relativeFrom="page">
                <wp:posOffset>1202055</wp:posOffset>
              </wp:positionH>
              <wp:positionV relativeFrom="page">
                <wp:posOffset>10152379</wp:posOffset>
              </wp:positionV>
              <wp:extent cx="5518150" cy="0"/>
              <wp:effectExtent l="0" t="0" r="25400"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1684046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kF8ZRS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DE67ED" w:rsidRPr="000B53F6" w:rsidRDefault="00DE67ED" w:rsidP="00DE67ED">
    <w:pPr>
      <w:pStyle w:val="Footer"/>
      <w:tabs>
        <w:tab w:val="clear" w:pos="4513"/>
        <w:tab w:val="clear" w:pos="9026"/>
        <w:tab w:val="left" w:pos="1005"/>
      </w:tabs>
    </w:pPr>
    <w:r>
      <w:tab/>
    </w:r>
  </w:p>
  <w:p w:rsidR="00A35BBC" w:rsidRPr="00DE67ED" w:rsidRDefault="00A35BBC" w:rsidP="00DE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38" w:rsidRDefault="00447838">
      <w:r>
        <w:separator/>
      </w:r>
    </w:p>
  </w:footnote>
  <w:footnote w:type="continuationSeparator" w:id="0">
    <w:p w:rsidR="00447838" w:rsidRDefault="00447838">
      <w:r>
        <w:continuationSeparator/>
      </w:r>
    </w:p>
  </w:footnote>
  <w:footnote w:id="1">
    <w:p w:rsidR="00A35BBC" w:rsidRPr="0049206B" w:rsidRDefault="00A35BBC" w:rsidP="00C46459">
      <w:pPr>
        <w:pStyle w:val="FootnoteText"/>
        <w:jc w:val="both"/>
        <w:rPr>
          <w:lang w:val="en-ID"/>
        </w:rPr>
      </w:pPr>
      <w:r w:rsidRPr="0049206B">
        <w:rPr>
          <w:rStyle w:val="FootnoteReference"/>
        </w:rPr>
        <w:footnoteRef/>
      </w:r>
      <w:r w:rsidRPr="0049206B">
        <w:t xml:space="preserve"> </w:t>
      </w:r>
      <w:r w:rsidRPr="0049206B">
        <w:rPr>
          <w:lang w:val="en-ID"/>
        </w:rPr>
        <w:t xml:space="preserve">Mahasiswa Program S1 Hubungan Internasional, Fakultas Ilmu Sosial dan Ilmu Politik Universitas Mulawarman. Email: </w:t>
      </w:r>
      <w:r w:rsidR="003070C6" w:rsidRPr="003070C6">
        <w:rPr>
          <w:lang w:val="en-ID"/>
        </w:rPr>
        <w:t>imanz.noobie@gmail.com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C" w:rsidRPr="00FE2F5C" w:rsidRDefault="004F6929" w:rsidP="00EE4A6C">
    <w:pPr>
      <w:pStyle w:val="ListParagraph"/>
      <w:spacing w:after="0" w:line="240" w:lineRule="auto"/>
      <w:ind w:left="0"/>
      <w:jc w:val="both"/>
      <w:rPr>
        <w:rFonts w:ascii="Times New Roman" w:hAnsi="Times New Roman"/>
        <w:b/>
        <w:bCs/>
        <w:sz w:val="18"/>
        <w:szCs w:val="18"/>
      </w:rPr>
    </w:pPr>
    <w:r w:rsidRPr="004F6929">
      <w:rPr>
        <w:rFonts w:ascii="Times New Roman" w:hAnsi="Times New Roman"/>
        <w:b/>
        <w:i/>
        <w:sz w:val="18"/>
        <w:szCs w:val="18"/>
      </w:rPr>
      <w:t>Muhammad Imansyah</w:t>
    </w:r>
    <w:r>
      <w:rPr>
        <w:rFonts w:ascii="Times New Roman" w:hAnsi="Times New Roman"/>
        <w:b/>
        <w:i/>
        <w:sz w:val="18"/>
        <w:szCs w:val="18"/>
      </w:rPr>
      <w:t xml:space="preserve"> D.S</w:t>
    </w:r>
  </w:p>
  <w:p w:rsidR="00A35BBC" w:rsidRPr="00C36767" w:rsidRDefault="004A166F"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3BADF011" wp14:editId="1ADF8F93">
              <wp:simplePos x="0" y="0"/>
              <wp:positionH relativeFrom="column">
                <wp:posOffset>-10795</wp:posOffset>
              </wp:positionH>
              <wp:positionV relativeFrom="paragraph">
                <wp:posOffset>33654</wp:posOffset>
              </wp:positionV>
              <wp:extent cx="5419090" cy="0"/>
              <wp:effectExtent l="0" t="0" r="1016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572E0A"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PL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APgYPL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D" w:rsidRPr="00997E9D" w:rsidRDefault="00DE67ED" w:rsidP="00DE67E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4A166F" w:rsidRPr="00A510E9" w:rsidRDefault="004A166F" w:rsidP="004A166F">
    <w:pPr>
      <w:pStyle w:val="ListParagraph"/>
      <w:spacing w:after="0" w:line="240" w:lineRule="auto"/>
      <w:ind w:left="0"/>
      <w:jc w:val="both"/>
      <w:rPr>
        <w:rFonts w:ascii="Times New Roman" w:hAnsi="Times New Roman"/>
        <w:b/>
        <w:bCs/>
        <w:sz w:val="18"/>
        <w:szCs w:val="18"/>
        <w:lang w:val="en-US"/>
      </w:rPr>
    </w:pPr>
  </w:p>
  <w:p w:rsidR="004A166F" w:rsidRPr="00A510E9" w:rsidRDefault="004A166F" w:rsidP="004A166F">
    <w:pPr>
      <w:pStyle w:val="Header"/>
      <w:rPr>
        <w:rFonts w:ascii="Times New Roman" w:hAnsi="Times New Roman"/>
      </w:rPr>
    </w:pPr>
    <w:r>
      <w:rPr>
        <w:noProof/>
        <w:lang w:val="en-US"/>
      </w:rPr>
      <mc:AlternateContent>
        <mc:Choice Requires="wps">
          <w:drawing>
            <wp:anchor distT="4294967292" distB="4294967292" distL="114300" distR="114300" simplePos="0" relativeHeight="251662336" behindDoc="0" locked="0" layoutInCell="1" allowOverlap="1" wp14:anchorId="0D93B440" wp14:editId="7676B76A">
              <wp:simplePos x="0" y="0"/>
              <wp:positionH relativeFrom="column">
                <wp:posOffset>-10795</wp:posOffset>
              </wp:positionH>
              <wp:positionV relativeFrom="paragraph">
                <wp:posOffset>33654</wp:posOffset>
              </wp:positionV>
              <wp:extent cx="5419090" cy="0"/>
              <wp:effectExtent l="0" t="0" r="101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357E91"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C5nEmwvwEAAGcDAAAOAAAAAAAAAAAAAAAAAC4CAABkcnMv&#10;ZTJvRG9jLnhtbFBLAQItABQABgAIAAAAIQAmxWZU2AAAAAYBAAAPAAAAAAAAAAAAAAAAABkEAABk&#10;cnMvZG93bnJldi54bWxQSwUGAAAAAAQABADzAAAAHgUAAAAA&#10;" strokeweight="1.5pt">
              <o:lock v:ext="edit" shapetype="f"/>
            </v:shape>
          </w:pict>
        </mc:Fallback>
      </mc:AlternateContent>
    </w:r>
  </w:p>
  <w:p w:rsidR="00A35BBC" w:rsidRPr="004A166F" w:rsidRDefault="00A35BBC" w:rsidP="004A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B7"/>
    <w:multiLevelType w:val="hybridMultilevel"/>
    <w:tmpl w:val="7884C506"/>
    <w:lvl w:ilvl="0" w:tplc="BB3CA2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6123DD"/>
    <w:multiLevelType w:val="hybridMultilevel"/>
    <w:tmpl w:val="9FBA1F88"/>
    <w:lvl w:ilvl="0" w:tplc="E724F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45E32"/>
    <w:multiLevelType w:val="hybridMultilevel"/>
    <w:tmpl w:val="7612192A"/>
    <w:lvl w:ilvl="0" w:tplc="0712AB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831B0"/>
    <w:multiLevelType w:val="hybridMultilevel"/>
    <w:tmpl w:val="66A2C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D01D3"/>
    <w:multiLevelType w:val="hybridMultilevel"/>
    <w:tmpl w:val="85ACAE7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9948C8"/>
    <w:multiLevelType w:val="hybridMultilevel"/>
    <w:tmpl w:val="21868EA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0F6A5A"/>
    <w:multiLevelType w:val="hybridMultilevel"/>
    <w:tmpl w:val="1F70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21C3"/>
    <w:multiLevelType w:val="hybridMultilevel"/>
    <w:tmpl w:val="CB0C3CC8"/>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DC18CB"/>
    <w:multiLevelType w:val="hybridMultilevel"/>
    <w:tmpl w:val="C262B67E"/>
    <w:lvl w:ilvl="0" w:tplc="27A2F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A21D1E"/>
    <w:multiLevelType w:val="hybridMultilevel"/>
    <w:tmpl w:val="9942FA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E01534D"/>
    <w:multiLevelType w:val="hybridMultilevel"/>
    <w:tmpl w:val="1940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F130C"/>
    <w:multiLevelType w:val="hybridMultilevel"/>
    <w:tmpl w:val="E11C7B4C"/>
    <w:lvl w:ilvl="0" w:tplc="E2520382">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1A60AB4"/>
    <w:multiLevelType w:val="hybridMultilevel"/>
    <w:tmpl w:val="525C1BDE"/>
    <w:lvl w:ilvl="0" w:tplc="5F90874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A3D21C4E">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20C5225"/>
    <w:multiLevelType w:val="hybridMultilevel"/>
    <w:tmpl w:val="BF70A3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350DFD"/>
    <w:multiLevelType w:val="hybridMultilevel"/>
    <w:tmpl w:val="F2DCABBE"/>
    <w:lvl w:ilvl="0" w:tplc="E2520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A331A29"/>
    <w:multiLevelType w:val="hybridMultilevel"/>
    <w:tmpl w:val="922C28B6"/>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684C84"/>
    <w:multiLevelType w:val="hybridMultilevel"/>
    <w:tmpl w:val="587AD800"/>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FA6755"/>
    <w:multiLevelType w:val="hybridMultilevel"/>
    <w:tmpl w:val="5330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1D9F"/>
    <w:multiLevelType w:val="hybridMultilevel"/>
    <w:tmpl w:val="0A687912"/>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51B022FB"/>
    <w:multiLevelType w:val="hybridMultilevel"/>
    <w:tmpl w:val="3FEE1A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22519F5"/>
    <w:multiLevelType w:val="hybridMultilevel"/>
    <w:tmpl w:val="80F24EAA"/>
    <w:lvl w:ilvl="0" w:tplc="FE9E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6271B"/>
    <w:multiLevelType w:val="hybridMultilevel"/>
    <w:tmpl w:val="A36CDC36"/>
    <w:lvl w:ilvl="0" w:tplc="1E727C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BB31EA6"/>
    <w:multiLevelType w:val="hybridMultilevel"/>
    <w:tmpl w:val="0C3E14AC"/>
    <w:lvl w:ilvl="0" w:tplc="AA8E73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CEC0830"/>
    <w:multiLevelType w:val="hybridMultilevel"/>
    <w:tmpl w:val="68B8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2A5400"/>
    <w:multiLevelType w:val="hybridMultilevel"/>
    <w:tmpl w:val="A1B6317A"/>
    <w:lvl w:ilvl="0" w:tplc="F8E02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671552"/>
    <w:multiLevelType w:val="hybridMultilevel"/>
    <w:tmpl w:val="258A64C2"/>
    <w:lvl w:ilvl="0" w:tplc="C0F27774">
      <w:start w:val="1"/>
      <w:numFmt w:val="decimal"/>
      <w:lvlText w:val="%1."/>
      <w:lvlJc w:val="left"/>
      <w:pPr>
        <w:ind w:left="1080" w:hanging="360"/>
      </w:pPr>
      <w:rPr>
        <w:rFonts w:hint="default"/>
      </w:rPr>
    </w:lvl>
    <w:lvl w:ilvl="1" w:tplc="E26C0E5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872275D"/>
    <w:multiLevelType w:val="hybridMultilevel"/>
    <w:tmpl w:val="9568564E"/>
    <w:lvl w:ilvl="0" w:tplc="DCDA175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CAA158F"/>
    <w:multiLevelType w:val="hybridMultilevel"/>
    <w:tmpl w:val="6B76F1C2"/>
    <w:lvl w:ilvl="0" w:tplc="6900B07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13F519E"/>
    <w:multiLevelType w:val="hybridMultilevel"/>
    <w:tmpl w:val="B22257BE"/>
    <w:lvl w:ilvl="0" w:tplc="45D2E9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77806A6"/>
    <w:multiLevelType w:val="hybridMultilevel"/>
    <w:tmpl w:val="CB02BACA"/>
    <w:lvl w:ilvl="0" w:tplc="769001AE">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E72429"/>
    <w:multiLevelType w:val="hybridMultilevel"/>
    <w:tmpl w:val="728AAF4C"/>
    <w:lvl w:ilvl="0" w:tplc="3BBAC21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EA672A0"/>
    <w:multiLevelType w:val="hybridMultilevel"/>
    <w:tmpl w:val="B76AED3E"/>
    <w:lvl w:ilvl="0" w:tplc="04090015">
      <w:start w:val="1"/>
      <w:numFmt w:val="upperLetter"/>
      <w:lvlText w:val="%1."/>
      <w:lvlJc w:val="left"/>
      <w:pPr>
        <w:ind w:left="720" w:hanging="360"/>
      </w:pPr>
      <w:rPr>
        <w:rFonts w:hint="default"/>
      </w:rPr>
    </w:lvl>
    <w:lvl w:ilvl="1" w:tplc="0C3228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7"/>
  </w:num>
  <w:num w:numId="4">
    <w:abstractNumId w:val="30"/>
  </w:num>
  <w:num w:numId="5">
    <w:abstractNumId w:val="25"/>
  </w:num>
  <w:num w:numId="6">
    <w:abstractNumId w:val="9"/>
  </w:num>
  <w:num w:numId="7">
    <w:abstractNumId w:val="28"/>
  </w:num>
  <w:num w:numId="8">
    <w:abstractNumId w:val="19"/>
  </w:num>
  <w:num w:numId="9">
    <w:abstractNumId w:val="15"/>
  </w:num>
  <w:num w:numId="10">
    <w:abstractNumId w:val="7"/>
  </w:num>
  <w:num w:numId="11">
    <w:abstractNumId w:val="5"/>
  </w:num>
  <w:num w:numId="12">
    <w:abstractNumId w:val="16"/>
  </w:num>
  <w:num w:numId="13">
    <w:abstractNumId w:val="4"/>
  </w:num>
  <w:num w:numId="14">
    <w:abstractNumId w:val="26"/>
  </w:num>
  <w:num w:numId="15">
    <w:abstractNumId w:val="14"/>
  </w:num>
  <w:num w:numId="16">
    <w:abstractNumId w:val="11"/>
  </w:num>
  <w:num w:numId="17">
    <w:abstractNumId w:val="21"/>
  </w:num>
  <w:num w:numId="18">
    <w:abstractNumId w:val="13"/>
  </w:num>
  <w:num w:numId="19">
    <w:abstractNumId w:val="23"/>
  </w:num>
  <w:num w:numId="20">
    <w:abstractNumId w:val="12"/>
  </w:num>
  <w:num w:numId="21">
    <w:abstractNumId w:val="8"/>
  </w:num>
  <w:num w:numId="22">
    <w:abstractNumId w:val="1"/>
  </w:num>
  <w:num w:numId="23">
    <w:abstractNumId w:val="22"/>
  </w:num>
  <w:num w:numId="24">
    <w:abstractNumId w:val="2"/>
  </w:num>
  <w:num w:numId="25">
    <w:abstractNumId w:val="31"/>
  </w:num>
  <w:num w:numId="26">
    <w:abstractNumId w:val="10"/>
  </w:num>
  <w:num w:numId="27">
    <w:abstractNumId w:val="3"/>
  </w:num>
  <w:num w:numId="28">
    <w:abstractNumId w:val="0"/>
  </w:num>
  <w:num w:numId="29">
    <w:abstractNumId w:val="20"/>
  </w:num>
  <w:num w:numId="30">
    <w:abstractNumId w:val="18"/>
  </w:num>
  <w:num w:numId="31">
    <w:abstractNumId w:val="27"/>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46AF"/>
    <w:rsid w:val="00005328"/>
    <w:rsid w:val="00007D36"/>
    <w:rsid w:val="00017249"/>
    <w:rsid w:val="00017C3E"/>
    <w:rsid w:val="00020E10"/>
    <w:rsid w:val="00021EBF"/>
    <w:rsid w:val="0002337C"/>
    <w:rsid w:val="0002476E"/>
    <w:rsid w:val="00034857"/>
    <w:rsid w:val="000369DA"/>
    <w:rsid w:val="00042C66"/>
    <w:rsid w:val="00044851"/>
    <w:rsid w:val="00045A39"/>
    <w:rsid w:val="000506E2"/>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940"/>
    <w:rsid w:val="000A2453"/>
    <w:rsid w:val="000A329A"/>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7C09"/>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35D8"/>
    <w:rsid w:val="00184C95"/>
    <w:rsid w:val="00185EF3"/>
    <w:rsid w:val="0019217A"/>
    <w:rsid w:val="00195B0F"/>
    <w:rsid w:val="00195DEA"/>
    <w:rsid w:val="0019613F"/>
    <w:rsid w:val="001963F4"/>
    <w:rsid w:val="001975B1"/>
    <w:rsid w:val="001A5F42"/>
    <w:rsid w:val="001A61D5"/>
    <w:rsid w:val="001B28D8"/>
    <w:rsid w:val="001B2F43"/>
    <w:rsid w:val="001B5252"/>
    <w:rsid w:val="001B59BA"/>
    <w:rsid w:val="001B6D7D"/>
    <w:rsid w:val="001C16FC"/>
    <w:rsid w:val="001C3A8A"/>
    <w:rsid w:val="001D07B8"/>
    <w:rsid w:val="001D22EB"/>
    <w:rsid w:val="001D3E9F"/>
    <w:rsid w:val="001D5355"/>
    <w:rsid w:val="001D7D30"/>
    <w:rsid w:val="001E0796"/>
    <w:rsid w:val="001E12E6"/>
    <w:rsid w:val="001F22E7"/>
    <w:rsid w:val="001F24B3"/>
    <w:rsid w:val="001F2AE1"/>
    <w:rsid w:val="001F2F0C"/>
    <w:rsid w:val="001F3C76"/>
    <w:rsid w:val="001F4B38"/>
    <w:rsid w:val="001F6C3D"/>
    <w:rsid w:val="00200A7F"/>
    <w:rsid w:val="002025CC"/>
    <w:rsid w:val="00205A9F"/>
    <w:rsid w:val="00210DED"/>
    <w:rsid w:val="00211764"/>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96152"/>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2F5548"/>
    <w:rsid w:val="003003BB"/>
    <w:rsid w:val="003024E3"/>
    <w:rsid w:val="00302705"/>
    <w:rsid w:val="003057FF"/>
    <w:rsid w:val="00305AA1"/>
    <w:rsid w:val="00306272"/>
    <w:rsid w:val="003070C6"/>
    <w:rsid w:val="00307AA6"/>
    <w:rsid w:val="00314736"/>
    <w:rsid w:val="00317081"/>
    <w:rsid w:val="00332899"/>
    <w:rsid w:val="0033388F"/>
    <w:rsid w:val="0033404E"/>
    <w:rsid w:val="00337899"/>
    <w:rsid w:val="00342F60"/>
    <w:rsid w:val="003448DD"/>
    <w:rsid w:val="00347A62"/>
    <w:rsid w:val="00347CA8"/>
    <w:rsid w:val="0035034C"/>
    <w:rsid w:val="00352C90"/>
    <w:rsid w:val="00352CCC"/>
    <w:rsid w:val="003654B8"/>
    <w:rsid w:val="003718D4"/>
    <w:rsid w:val="00372242"/>
    <w:rsid w:val="00373D18"/>
    <w:rsid w:val="003751CE"/>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C9"/>
    <w:rsid w:val="003B24E8"/>
    <w:rsid w:val="003B6EDA"/>
    <w:rsid w:val="003C39BD"/>
    <w:rsid w:val="003C402F"/>
    <w:rsid w:val="003C67CB"/>
    <w:rsid w:val="003D1470"/>
    <w:rsid w:val="003D1B4B"/>
    <w:rsid w:val="003D3C2C"/>
    <w:rsid w:val="003D5FDE"/>
    <w:rsid w:val="003E064F"/>
    <w:rsid w:val="003E06EE"/>
    <w:rsid w:val="003E19EE"/>
    <w:rsid w:val="003E5B42"/>
    <w:rsid w:val="003F0643"/>
    <w:rsid w:val="003F09BF"/>
    <w:rsid w:val="003F1AB0"/>
    <w:rsid w:val="003F28D5"/>
    <w:rsid w:val="00400CE8"/>
    <w:rsid w:val="00401F51"/>
    <w:rsid w:val="00405FF2"/>
    <w:rsid w:val="004146FE"/>
    <w:rsid w:val="00415066"/>
    <w:rsid w:val="00424600"/>
    <w:rsid w:val="00424F4E"/>
    <w:rsid w:val="00430E82"/>
    <w:rsid w:val="00437056"/>
    <w:rsid w:val="0044122E"/>
    <w:rsid w:val="00442883"/>
    <w:rsid w:val="00443E0A"/>
    <w:rsid w:val="00447838"/>
    <w:rsid w:val="004558D2"/>
    <w:rsid w:val="00460C2E"/>
    <w:rsid w:val="00461A70"/>
    <w:rsid w:val="00463065"/>
    <w:rsid w:val="0046365D"/>
    <w:rsid w:val="00463BCB"/>
    <w:rsid w:val="00463E5E"/>
    <w:rsid w:val="00464FE0"/>
    <w:rsid w:val="0046528F"/>
    <w:rsid w:val="00465DF7"/>
    <w:rsid w:val="00470A8F"/>
    <w:rsid w:val="0047259B"/>
    <w:rsid w:val="004748E2"/>
    <w:rsid w:val="00474BDE"/>
    <w:rsid w:val="0047693C"/>
    <w:rsid w:val="0048752C"/>
    <w:rsid w:val="00487CF2"/>
    <w:rsid w:val="00487F53"/>
    <w:rsid w:val="00491B0A"/>
    <w:rsid w:val="004A1282"/>
    <w:rsid w:val="004A166F"/>
    <w:rsid w:val="004A2E14"/>
    <w:rsid w:val="004A30EC"/>
    <w:rsid w:val="004A3BD2"/>
    <w:rsid w:val="004A40D0"/>
    <w:rsid w:val="004A4E03"/>
    <w:rsid w:val="004A4F5E"/>
    <w:rsid w:val="004A57B5"/>
    <w:rsid w:val="004A58B8"/>
    <w:rsid w:val="004A7FA3"/>
    <w:rsid w:val="004B09FD"/>
    <w:rsid w:val="004B5B0E"/>
    <w:rsid w:val="004C285E"/>
    <w:rsid w:val="004C425B"/>
    <w:rsid w:val="004C4F2E"/>
    <w:rsid w:val="004C5202"/>
    <w:rsid w:val="004C69C9"/>
    <w:rsid w:val="004C6E76"/>
    <w:rsid w:val="004D2750"/>
    <w:rsid w:val="004D66D9"/>
    <w:rsid w:val="004D6EBF"/>
    <w:rsid w:val="004D7D38"/>
    <w:rsid w:val="004E6368"/>
    <w:rsid w:val="004F049F"/>
    <w:rsid w:val="004F4A1C"/>
    <w:rsid w:val="004F6929"/>
    <w:rsid w:val="004F779D"/>
    <w:rsid w:val="004F7D1F"/>
    <w:rsid w:val="00500022"/>
    <w:rsid w:val="00501247"/>
    <w:rsid w:val="00501D12"/>
    <w:rsid w:val="00505B69"/>
    <w:rsid w:val="00507FA3"/>
    <w:rsid w:val="00511FAE"/>
    <w:rsid w:val="0051211C"/>
    <w:rsid w:val="00514D27"/>
    <w:rsid w:val="00522B5A"/>
    <w:rsid w:val="00525DF5"/>
    <w:rsid w:val="00532297"/>
    <w:rsid w:val="00533422"/>
    <w:rsid w:val="00533805"/>
    <w:rsid w:val="00536FA6"/>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66051"/>
    <w:rsid w:val="005719A0"/>
    <w:rsid w:val="0057367B"/>
    <w:rsid w:val="00577F44"/>
    <w:rsid w:val="00577FAC"/>
    <w:rsid w:val="0058008F"/>
    <w:rsid w:val="00580B91"/>
    <w:rsid w:val="005813B8"/>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3F26"/>
    <w:rsid w:val="005D6E0F"/>
    <w:rsid w:val="005E3370"/>
    <w:rsid w:val="005E4F4C"/>
    <w:rsid w:val="005E716D"/>
    <w:rsid w:val="005F0400"/>
    <w:rsid w:val="005F1D41"/>
    <w:rsid w:val="005F45FF"/>
    <w:rsid w:val="006049F7"/>
    <w:rsid w:val="00604F04"/>
    <w:rsid w:val="00617CFE"/>
    <w:rsid w:val="006231F4"/>
    <w:rsid w:val="00627877"/>
    <w:rsid w:val="006305F0"/>
    <w:rsid w:val="0063106B"/>
    <w:rsid w:val="00631C0D"/>
    <w:rsid w:val="00633630"/>
    <w:rsid w:val="00634127"/>
    <w:rsid w:val="006463E7"/>
    <w:rsid w:val="00646ABF"/>
    <w:rsid w:val="006474D4"/>
    <w:rsid w:val="00651AF6"/>
    <w:rsid w:val="00651EBB"/>
    <w:rsid w:val="0065797A"/>
    <w:rsid w:val="00666C41"/>
    <w:rsid w:val="006702B4"/>
    <w:rsid w:val="00676106"/>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2F1E"/>
    <w:rsid w:val="006B368A"/>
    <w:rsid w:val="006B4AD0"/>
    <w:rsid w:val="006C0440"/>
    <w:rsid w:val="006C4B81"/>
    <w:rsid w:val="006D097E"/>
    <w:rsid w:val="006D17B1"/>
    <w:rsid w:val="006D4D02"/>
    <w:rsid w:val="006D750A"/>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213"/>
    <w:rsid w:val="0071551E"/>
    <w:rsid w:val="007159CB"/>
    <w:rsid w:val="00720F74"/>
    <w:rsid w:val="0072551A"/>
    <w:rsid w:val="00727927"/>
    <w:rsid w:val="00727A36"/>
    <w:rsid w:val="00731B62"/>
    <w:rsid w:val="00734FC9"/>
    <w:rsid w:val="00737EA5"/>
    <w:rsid w:val="00743949"/>
    <w:rsid w:val="007449EC"/>
    <w:rsid w:val="007450A1"/>
    <w:rsid w:val="00746229"/>
    <w:rsid w:val="00747492"/>
    <w:rsid w:val="007520CD"/>
    <w:rsid w:val="00760E8D"/>
    <w:rsid w:val="00761799"/>
    <w:rsid w:val="007642D6"/>
    <w:rsid w:val="00764A1A"/>
    <w:rsid w:val="00764ADD"/>
    <w:rsid w:val="00766C1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0BE4"/>
    <w:rsid w:val="007E61DD"/>
    <w:rsid w:val="007F4178"/>
    <w:rsid w:val="007F5A07"/>
    <w:rsid w:val="007F5ADF"/>
    <w:rsid w:val="007F63D2"/>
    <w:rsid w:val="007F6445"/>
    <w:rsid w:val="00801C26"/>
    <w:rsid w:val="00807BBF"/>
    <w:rsid w:val="00810C1E"/>
    <w:rsid w:val="00812850"/>
    <w:rsid w:val="00817494"/>
    <w:rsid w:val="00820267"/>
    <w:rsid w:val="00822378"/>
    <w:rsid w:val="00830BE3"/>
    <w:rsid w:val="0083107F"/>
    <w:rsid w:val="00831420"/>
    <w:rsid w:val="00831A3E"/>
    <w:rsid w:val="008325ED"/>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1572"/>
    <w:rsid w:val="008F6711"/>
    <w:rsid w:val="008F7948"/>
    <w:rsid w:val="00900E8B"/>
    <w:rsid w:val="0090626F"/>
    <w:rsid w:val="009070C6"/>
    <w:rsid w:val="00911B90"/>
    <w:rsid w:val="00916946"/>
    <w:rsid w:val="0091725B"/>
    <w:rsid w:val="009172D4"/>
    <w:rsid w:val="009174B9"/>
    <w:rsid w:val="00923FD1"/>
    <w:rsid w:val="0093241E"/>
    <w:rsid w:val="009334CE"/>
    <w:rsid w:val="009407D4"/>
    <w:rsid w:val="00941CBA"/>
    <w:rsid w:val="009472B4"/>
    <w:rsid w:val="00947D64"/>
    <w:rsid w:val="00950E46"/>
    <w:rsid w:val="0095757A"/>
    <w:rsid w:val="00957E1E"/>
    <w:rsid w:val="00957F87"/>
    <w:rsid w:val="00970E5C"/>
    <w:rsid w:val="00984F51"/>
    <w:rsid w:val="0098596A"/>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2738A"/>
    <w:rsid w:val="00A320A2"/>
    <w:rsid w:val="00A32120"/>
    <w:rsid w:val="00A338B7"/>
    <w:rsid w:val="00A35A6A"/>
    <w:rsid w:val="00A35BBC"/>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2E5"/>
    <w:rsid w:val="00A57AA4"/>
    <w:rsid w:val="00A65747"/>
    <w:rsid w:val="00A70F54"/>
    <w:rsid w:val="00A70FFB"/>
    <w:rsid w:val="00A73F7E"/>
    <w:rsid w:val="00A74533"/>
    <w:rsid w:val="00A77A2A"/>
    <w:rsid w:val="00A835C5"/>
    <w:rsid w:val="00A8638B"/>
    <w:rsid w:val="00A87470"/>
    <w:rsid w:val="00A87902"/>
    <w:rsid w:val="00A87AED"/>
    <w:rsid w:val="00A92B9D"/>
    <w:rsid w:val="00A9425D"/>
    <w:rsid w:val="00A96430"/>
    <w:rsid w:val="00AA0F3A"/>
    <w:rsid w:val="00AA10DD"/>
    <w:rsid w:val="00AA2650"/>
    <w:rsid w:val="00AA486B"/>
    <w:rsid w:val="00AA4A5D"/>
    <w:rsid w:val="00AA66D6"/>
    <w:rsid w:val="00AB02B3"/>
    <w:rsid w:val="00AB6140"/>
    <w:rsid w:val="00AB6280"/>
    <w:rsid w:val="00AC0FD2"/>
    <w:rsid w:val="00AC2E36"/>
    <w:rsid w:val="00AC5ABC"/>
    <w:rsid w:val="00AC676A"/>
    <w:rsid w:val="00AD150C"/>
    <w:rsid w:val="00AD4235"/>
    <w:rsid w:val="00AD4D31"/>
    <w:rsid w:val="00AD5381"/>
    <w:rsid w:val="00AD688C"/>
    <w:rsid w:val="00AE0394"/>
    <w:rsid w:val="00AE70FB"/>
    <w:rsid w:val="00AF6176"/>
    <w:rsid w:val="00B01E01"/>
    <w:rsid w:val="00B02EC8"/>
    <w:rsid w:val="00B03258"/>
    <w:rsid w:val="00B2248F"/>
    <w:rsid w:val="00B233BC"/>
    <w:rsid w:val="00B2349A"/>
    <w:rsid w:val="00B23B00"/>
    <w:rsid w:val="00B24C9C"/>
    <w:rsid w:val="00B253F4"/>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4F37"/>
    <w:rsid w:val="00B651A1"/>
    <w:rsid w:val="00B65552"/>
    <w:rsid w:val="00B67956"/>
    <w:rsid w:val="00B70B1C"/>
    <w:rsid w:val="00B7422A"/>
    <w:rsid w:val="00B77ABB"/>
    <w:rsid w:val="00B80BE9"/>
    <w:rsid w:val="00B81B5D"/>
    <w:rsid w:val="00B82325"/>
    <w:rsid w:val="00B92EA5"/>
    <w:rsid w:val="00B93790"/>
    <w:rsid w:val="00B94228"/>
    <w:rsid w:val="00B94E7F"/>
    <w:rsid w:val="00B96ABF"/>
    <w:rsid w:val="00B9725C"/>
    <w:rsid w:val="00BA42FE"/>
    <w:rsid w:val="00BB106C"/>
    <w:rsid w:val="00BC30C1"/>
    <w:rsid w:val="00BC33C0"/>
    <w:rsid w:val="00BC392C"/>
    <w:rsid w:val="00BC3C8F"/>
    <w:rsid w:val="00BC44FE"/>
    <w:rsid w:val="00BD3E2B"/>
    <w:rsid w:val="00BD4284"/>
    <w:rsid w:val="00BD4EBC"/>
    <w:rsid w:val="00BD7591"/>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04E0"/>
    <w:rsid w:val="00C32B18"/>
    <w:rsid w:val="00C34BEC"/>
    <w:rsid w:val="00C35851"/>
    <w:rsid w:val="00C36767"/>
    <w:rsid w:val="00C41BBE"/>
    <w:rsid w:val="00C42694"/>
    <w:rsid w:val="00C44898"/>
    <w:rsid w:val="00C46459"/>
    <w:rsid w:val="00C4693F"/>
    <w:rsid w:val="00C47CC4"/>
    <w:rsid w:val="00C569BD"/>
    <w:rsid w:val="00C60948"/>
    <w:rsid w:val="00C6393F"/>
    <w:rsid w:val="00C65609"/>
    <w:rsid w:val="00C65AEA"/>
    <w:rsid w:val="00C67371"/>
    <w:rsid w:val="00C677EB"/>
    <w:rsid w:val="00C70540"/>
    <w:rsid w:val="00C74B5C"/>
    <w:rsid w:val="00C77820"/>
    <w:rsid w:val="00C83184"/>
    <w:rsid w:val="00C83810"/>
    <w:rsid w:val="00C95F8E"/>
    <w:rsid w:val="00C96F02"/>
    <w:rsid w:val="00C97D85"/>
    <w:rsid w:val="00CA26F6"/>
    <w:rsid w:val="00CA602D"/>
    <w:rsid w:val="00CB3CAC"/>
    <w:rsid w:val="00CB49BF"/>
    <w:rsid w:val="00CB5784"/>
    <w:rsid w:val="00CB7DB9"/>
    <w:rsid w:val="00CC1141"/>
    <w:rsid w:val="00CC2B8D"/>
    <w:rsid w:val="00CC356F"/>
    <w:rsid w:val="00CD198D"/>
    <w:rsid w:val="00CD2BE0"/>
    <w:rsid w:val="00CE183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2906"/>
    <w:rsid w:val="00D556F5"/>
    <w:rsid w:val="00D55754"/>
    <w:rsid w:val="00D6494C"/>
    <w:rsid w:val="00D71251"/>
    <w:rsid w:val="00D719AF"/>
    <w:rsid w:val="00D72DA1"/>
    <w:rsid w:val="00D76C79"/>
    <w:rsid w:val="00D809EA"/>
    <w:rsid w:val="00D86E1F"/>
    <w:rsid w:val="00D873A9"/>
    <w:rsid w:val="00D919FB"/>
    <w:rsid w:val="00D93AA9"/>
    <w:rsid w:val="00D94455"/>
    <w:rsid w:val="00D96F5E"/>
    <w:rsid w:val="00D97BD0"/>
    <w:rsid w:val="00DA1A6A"/>
    <w:rsid w:val="00DA2EF3"/>
    <w:rsid w:val="00DA7494"/>
    <w:rsid w:val="00DB07C5"/>
    <w:rsid w:val="00DB52FE"/>
    <w:rsid w:val="00DD2760"/>
    <w:rsid w:val="00DE0EE8"/>
    <w:rsid w:val="00DE5000"/>
    <w:rsid w:val="00DE67ED"/>
    <w:rsid w:val="00DE7C74"/>
    <w:rsid w:val="00DF33D1"/>
    <w:rsid w:val="00E0047A"/>
    <w:rsid w:val="00E074A2"/>
    <w:rsid w:val="00E118F8"/>
    <w:rsid w:val="00E167FF"/>
    <w:rsid w:val="00E20D9C"/>
    <w:rsid w:val="00E2287E"/>
    <w:rsid w:val="00E238F6"/>
    <w:rsid w:val="00E30EB0"/>
    <w:rsid w:val="00E31FD4"/>
    <w:rsid w:val="00E336F4"/>
    <w:rsid w:val="00E33817"/>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5D2A"/>
    <w:rsid w:val="00E9792B"/>
    <w:rsid w:val="00EA151F"/>
    <w:rsid w:val="00EA156B"/>
    <w:rsid w:val="00EA7893"/>
    <w:rsid w:val="00EA7ABD"/>
    <w:rsid w:val="00EB0830"/>
    <w:rsid w:val="00EB1021"/>
    <w:rsid w:val="00EB395F"/>
    <w:rsid w:val="00EB48C7"/>
    <w:rsid w:val="00EB6737"/>
    <w:rsid w:val="00EC00BF"/>
    <w:rsid w:val="00ED028E"/>
    <w:rsid w:val="00ED46E9"/>
    <w:rsid w:val="00ED6239"/>
    <w:rsid w:val="00ED7D0F"/>
    <w:rsid w:val="00EE105C"/>
    <w:rsid w:val="00EE4A6C"/>
    <w:rsid w:val="00EE52F4"/>
    <w:rsid w:val="00EE6743"/>
    <w:rsid w:val="00EF00C7"/>
    <w:rsid w:val="00EF11F8"/>
    <w:rsid w:val="00EF1861"/>
    <w:rsid w:val="00EF60CE"/>
    <w:rsid w:val="00EF68CA"/>
    <w:rsid w:val="00EF6921"/>
    <w:rsid w:val="00EF79E2"/>
    <w:rsid w:val="00F01C4B"/>
    <w:rsid w:val="00F0237F"/>
    <w:rsid w:val="00F03AD8"/>
    <w:rsid w:val="00F03C40"/>
    <w:rsid w:val="00F049E5"/>
    <w:rsid w:val="00F10206"/>
    <w:rsid w:val="00F10BEC"/>
    <w:rsid w:val="00F13196"/>
    <w:rsid w:val="00F1364A"/>
    <w:rsid w:val="00F20651"/>
    <w:rsid w:val="00F20AD3"/>
    <w:rsid w:val="00F224AD"/>
    <w:rsid w:val="00F22EEB"/>
    <w:rsid w:val="00F27E9E"/>
    <w:rsid w:val="00F3324C"/>
    <w:rsid w:val="00F35F8A"/>
    <w:rsid w:val="00F36BEA"/>
    <w:rsid w:val="00F3725A"/>
    <w:rsid w:val="00F403C3"/>
    <w:rsid w:val="00F413AD"/>
    <w:rsid w:val="00F43C17"/>
    <w:rsid w:val="00F44117"/>
    <w:rsid w:val="00F44CCC"/>
    <w:rsid w:val="00F459E3"/>
    <w:rsid w:val="00F46823"/>
    <w:rsid w:val="00F51522"/>
    <w:rsid w:val="00F548C1"/>
    <w:rsid w:val="00F5753C"/>
    <w:rsid w:val="00F57B72"/>
    <w:rsid w:val="00F61AC8"/>
    <w:rsid w:val="00F663BD"/>
    <w:rsid w:val="00F74709"/>
    <w:rsid w:val="00F75707"/>
    <w:rsid w:val="00F75B58"/>
    <w:rsid w:val="00F77F45"/>
    <w:rsid w:val="00F80C47"/>
    <w:rsid w:val="00F83206"/>
    <w:rsid w:val="00F87D29"/>
    <w:rsid w:val="00F90956"/>
    <w:rsid w:val="00F9164B"/>
    <w:rsid w:val="00F926E3"/>
    <w:rsid w:val="00F93C92"/>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3457"/>
    <w:rsid w:val="00FD50CB"/>
    <w:rsid w:val="00FD7688"/>
    <w:rsid w:val="00FE1688"/>
    <w:rsid w:val="00FE2F5C"/>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ED"/>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uiPriority w:val="1"/>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ED"/>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uiPriority w:val="1"/>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thumb.viva.co.id/media/frontend/infografik/2019/04/24/5cc024050ab9fspek-belgorod.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thebarentsobserver.com/sites/default/files/resize/akula-class_submarine-1000x59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61A0B-DEFB-42BF-A100-258879F4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Pweephobia</dc:creator>
  <cp:lastModifiedBy>DELL</cp:lastModifiedBy>
  <cp:revision>8</cp:revision>
  <cp:lastPrinted>2017-07-27T03:48:00Z</cp:lastPrinted>
  <dcterms:created xsi:type="dcterms:W3CDTF">2021-01-28T04:52:00Z</dcterms:created>
  <dcterms:modified xsi:type="dcterms:W3CDTF">2021-05-19T04:16:00Z</dcterms:modified>
</cp:coreProperties>
</file>