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19" w:rsidRPr="002107CD" w:rsidRDefault="004B36D6" w:rsidP="00C0723E">
      <w:pPr>
        <w:pStyle w:val="Default"/>
        <w:jc w:val="center"/>
        <w:rPr>
          <w:rFonts w:ascii="Times New Roman" w:hAnsi="Times New Roman" w:cs="Times New Roman"/>
          <w:b/>
          <w:caps/>
        </w:rPr>
      </w:pPr>
      <w:r w:rsidRPr="004B36D6">
        <w:rPr>
          <w:rFonts w:ascii="Times New Roman" w:hAnsi="Times New Roman" w:cs="Times New Roman"/>
          <w:b/>
          <w:caps/>
        </w:rPr>
        <w:t>STRATEGI GASTRODIPLAMASI THAILAND DALAM MENDUKUNG THAILAND FOOD TOURISM</w:t>
      </w:r>
      <w:r>
        <w:rPr>
          <w:rFonts w:ascii="Times New Roman" w:hAnsi="Times New Roman" w:cs="Times New Roman"/>
          <w:b/>
          <w:caps/>
          <w:lang w:val="id-ID"/>
        </w:rPr>
        <w:t xml:space="preserve"> </w:t>
      </w:r>
      <w:r w:rsidRPr="004B36D6">
        <w:rPr>
          <w:rFonts w:ascii="Times New Roman" w:hAnsi="Times New Roman" w:cs="Times New Roman"/>
          <w:b/>
          <w:caps/>
        </w:rPr>
        <w:t>TAHUN 2017-2020</w:t>
      </w:r>
    </w:p>
    <w:p w:rsidR="00F80819" w:rsidRPr="002107CD" w:rsidRDefault="00F80819" w:rsidP="00C0723E">
      <w:pPr>
        <w:pStyle w:val="FootnoteText"/>
        <w:jc w:val="center"/>
        <w:rPr>
          <w:b/>
          <w:bCs/>
          <w:sz w:val="24"/>
          <w:szCs w:val="24"/>
          <w:lang w:val="id-ID"/>
        </w:rPr>
      </w:pPr>
    </w:p>
    <w:p w:rsidR="00F80819" w:rsidRPr="002107CD" w:rsidRDefault="004B36D6" w:rsidP="00C0723E">
      <w:pPr>
        <w:pStyle w:val="FootnoteText"/>
        <w:jc w:val="center"/>
        <w:rPr>
          <w:b/>
          <w:bCs/>
          <w:sz w:val="24"/>
          <w:szCs w:val="24"/>
        </w:rPr>
      </w:pPr>
      <w:r w:rsidRPr="004B36D6">
        <w:rPr>
          <w:b/>
          <w:bCs/>
          <w:sz w:val="24"/>
          <w:szCs w:val="24"/>
          <w:lang w:val="id-ID"/>
        </w:rPr>
        <w:t xml:space="preserve">Jessica Deborah </w:t>
      </w:r>
      <w:r>
        <w:rPr>
          <w:b/>
          <w:bCs/>
          <w:sz w:val="24"/>
          <w:szCs w:val="24"/>
          <w:lang w:val="id-ID"/>
        </w:rPr>
        <w:t>Siso</w:t>
      </w:r>
      <w:r w:rsidR="008E1C80" w:rsidRPr="002107CD">
        <w:rPr>
          <w:rStyle w:val="FootnoteReference"/>
          <w:b/>
          <w:bCs/>
          <w:sz w:val="24"/>
          <w:szCs w:val="24"/>
        </w:rPr>
        <w:footnoteReference w:id="1"/>
      </w:r>
    </w:p>
    <w:p w:rsidR="00F80819" w:rsidRPr="002107CD" w:rsidRDefault="00F80819" w:rsidP="00C0723E">
      <w:pPr>
        <w:pStyle w:val="FootnoteText"/>
        <w:jc w:val="center"/>
        <w:rPr>
          <w:b/>
          <w:bCs/>
          <w:sz w:val="24"/>
          <w:szCs w:val="24"/>
          <w:lang w:val="en-AU"/>
        </w:rPr>
      </w:pPr>
    </w:p>
    <w:p w:rsidR="00F80819" w:rsidRPr="002107CD" w:rsidRDefault="008E1C80" w:rsidP="00C0723E">
      <w:pPr>
        <w:pStyle w:val="FootnoteText"/>
        <w:jc w:val="center"/>
        <w:rPr>
          <w:b/>
          <w:i/>
          <w:sz w:val="24"/>
          <w:szCs w:val="24"/>
          <w:lang w:val="fi-FI"/>
        </w:rPr>
      </w:pPr>
      <w:r w:rsidRPr="002107CD">
        <w:rPr>
          <w:b/>
          <w:i/>
          <w:sz w:val="24"/>
          <w:szCs w:val="24"/>
          <w:lang w:val="fi-FI"/>
        </w:rPr>
        <w:t>Abstract</w:t>
      </w:r>
    </w:p>
    <w:p w:rsidR="00F80819" w:rsidRPr="009B097B" w:rsidRDefault="004B36D6" w:rsidP="00C0723E">
      <w:pPr>
        <w:spacing w:after="0" w:line="240" w:lineRule="auto"/>
        <w:ind w:left="851" w:right="849"/>
        <w:jc w:val="both"/>
        <w:rPr>
          <w:rFonts w:ascii="Times New Roman" w:hAnsi="Times New Roman"/>
          <w:i/>
          <w:sz w:val="20"/>
          <w:szCs w:val="24"/>
          <w:lang w:val="en-US"/>
        </w:rPr>
      </w:pPr>
      <w:r w:rsidRPr="004B36D6">
        <w:rPr>
          <w:rFonts w:ascii="Times New Roman" w:hAnsi="Times New Roman"/>
          <w:i/>
          <w:sz w:val="20"/>
          <w:szCs w:val="24"/>
        </w:rPr>
        <w:t>The results of this study indicate that Thailand has carried out various gastrodiplomacy programs in improving its Food Tourism such as Global Thailand Program and Thailand is The Kitchen of The world in 2002, but Thailand again issued a gastrodiplomacy strategy which is divided into two strategies, namely domestic and foreign strategies. Both of these strategies aim to make Thai food able to compete with other countries that also do gastrodiplomacy, in addition to making food one of the reasons for foreign tourists to vacation in Thailand which will have a good impact on the Thai economy through the export of Thai food products.</w:t>
      </w:r>
    </w:p>
    <w:p w:rsidR="00F80819" w:rsidRPr="002107CD" w:rsidRDefault="00F80819" w:rsidP="00C0723E">
      <w:pPr>
        <w:spacing w:after="0" w:line="240" w:lineRule="auto"/>
        <w:ind w:left="851" w:right="849"/>
        <w:jc w:val="both"/>
        <w:rPr>
          <w:rFonts w:ascii="Times New Roman" w:eastAsia="Calibri" w:hAnsi="Times New Roman"/>
          <w:bCs/>
          <w:i/>
          <w:sz w:val="24"/>
          <w:szCs w:val="24"/>
          <w:lang w:val="en-US"/>
        </w:rPr>
      </w:pPr>
    </w:p>
    <w:p w:rsidR="00F80819" w:rsidRPr="009B097B" w:rsidRDefault="008E1C80" w:rsidP="00C0723E">
      <w:pPr>
        <w:spacing w:after="0" w:line="240" w:lineRule="auto"/>
        <w:ind w:left="851" w:right="849"/>
        <w:jc w:val="both"/>
        <w:rPr>
          <w:rFonts w:ascii="Times New Roman" w:hAnsi="Times New Roman"/>
          <w:b/>
          <w:i/>
          <w:sz w:val="20"/>
          <w:szCs w:val="24"/>
          <w:lang w:val="en-US"/>
        </w:rPr>
      </w:pPr>
      <w:r w:rsidRPr="009B097B">
        <w:rPr>
          <w:rFonts w:ascii="Times New Roman" w:eastAsia="Calibri" w:hAnsi="Times New Roman"/>
          <w:b/>
          <w:bCs/>
          <w:i/>
          <w:sz w:val="20"/>
          <w:szCs w:val="24"/>
        </w:rPr>
        <w:t xml:space="preserve">Keywords: </w:t>
      </w:r>
      <w:r w:rsidR="004B36D6" w:rsidRPr="004B36D6">
        <w:rPr>
          <w:rFonts w:ascii="Times New Roman" w:hAnsi="Times New Roman"/>
          <w:b/>
          <w:i/>
          <w:sz w:val="20"/>
          <w:szCs w:val="24"/>
          <w:lang w:val="en-US"/>
        </w:rPr>
        <w:t>Food, Thailand, Food Tourism</w:t>
      </w:r>
    </w:p>
    <w:p w:rsidR="00F80819" w:rsidRPr="003D4F6C" w:rsidRDefault="008E1C80" w:rsidP="00C0723E">
      <w:pPr>
        <w:tabs>
          <w:tab w:val="left" w:pos="3630"/>
        </w:tabs>
        <w:spacing w:after="0" w:line="240" w:lineRule="auto"/>
        <w:ind w:left="851" w:right="849"/>
        <w:rPr>
          <w:rFonts w:ascii="Times New Roman" w:hAnsi="Times New Roman"/>
          <w:b/>
          <w:i/>
          <w:sz w:val="24"/>
          <w:szCs w:val="24"/>
        </w:rPr>
      </w:pPr>
      <w:r w:rsidRPr="002107CD">
        <w:rPr>
          <w:rFonts w:ascii="Times New Roman" w:hAnsi="Times New Roman"/>
          <w:b/>
          <w:i/>
          <w:sz w:val="24"/>
          <w:szCs w:val="24"/>
        </w:rPr>
        <w:t xml:space="preserve"> </w:t>
      </w:r>
      <w:bookmarkStart w:id="0" w:name="_GoBack"/>
      <w:bookmarkEnd w:id="0"/>
    </w:p>
    <w:p w:rsidR="00F80819" w:rsidRPr="002107CD" w:rsidRDefault="008E1C80" w:rsidP="00C0723E">
      <w:pPr>
        <w:spacing w:after="0" w:line="240" w:lineRule="auto"/>
        <w:rPr>
          <w:rFonts w:ascii="Times New Roman" w:hAnsi="Times New Roman"/>
          <w:b/>
          <w:color w:val="000000"/>
          <w:sz w:val="24"/>
          <w:szCs w:val="24"/>
          <w:lang w:val="en-AU"/>
        </w:rPr>
      </w:pPr>
      <w:r w:rsidRPr="002107CD">
        <w:rPr>
          <w:rFonts w:ascii="Times New Roman" w:hAnsi="Times New Roman"/>
          <w:b/>
          <w:color w:val="000000"/>
          <w:sz w:val="24"/>
          <w:szCs w:val="24"/>
        </w:rPr>
        <w:t>Pendahuluan</w:t>
      </w:r>
    </w:p>
    <w:p w:rsidR="004B36D6" w:rsidRP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Dalam praktik diplomasi telah muncul teknik baru yaitu Gastrodiplomasi atau diplomasi melalui makanan</w:t>
      </w:r>
      <w:r>
        <w:rPr>
          <w:rFonts w:ascii="Times New Roman" w:hAnsi="Times New Roman"/>
          <w:sz w:val="24"/>
          <w:szCs w:val="24"/>
        </w:rPr>
        <w:t xml:space="preserve"> yang</w:t>
      </w:r>
      <w:r w:rsidRPr="004B36D6">
        <w:rPr>
          <w:rFonts w:ascii="Times New Roman" w:hAnsi="Times New Roman"/>
          <w:sz w:val="24"/>
          <w:szCs w:val="24"/>
        </w:rPr>
        <w:t xml:space="preserve"> sudah dikenal semenjak tahun 2000 di dunia politik dan negara yang menggunakan kata Gastrodiplomasi pertamakali adalah Thailand, sebagai bagian dari diplomasi publik yang pertama kali dipraktekkan melalui program </w:t>
      </w:r>
      <w:r w:rsidRPr="004B36D6">
        <w:rPr>
          <w:rFonts w:ascii="Times New Roman" w:hAnsi="Times New Roman"/>
          <w:i/>
          <w:sz w:val="24"/>
          <w:szCs w:val="24"/>
        </w:rPr>
        <w:t>Global Thailand Programe</w:t>
      </w:r>
      <w:r w:rsidRPr="004B36D6">
        <w:rPr>
          <w:rFonts w:ascii="Times New Roman" w:hAnsi="Times New Roman"/>
          <w:sz w:val="24"/>
          <w:szCs w:val="24"/>
        </w:rPr>
        <w:t xml:space="preserve"> yang dilaksanakan pada tahun 2002.  </w:t>
      </w:r>
      <w:r w:rsidR="0061027B" w:rsidRPr="0061027B">
        <w:rPr>
          <w:rFonts w:ascii="Times New Roman" w:hAnsi="Times New Roman"/>
          <w:color w:val="0070C0"/>
          <w:sz w:val="24"/>
          <w:szCs w:val="24"/>
        </w:rPr>
        <w:t>(</w:t>
      </w:r>
      <w:r w:rsidR="0061027B" w:rsidRPr="0061027B">
        <w:rPr>
          <w:rFonts w:ascii="Times New Roman" w:hAnsi="Times New Roman"/>
          <w:color w:val="0070C0"/>
        </w:rPr>
        <w:t>Rockower, 2011)</w:t>
      </w:r>
    </w:p>
    <w:p w:rsidR="004B36D6" w:rsidRP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Pemerintah Thailand mengembangkan gastrodiplomasi untuk meningkatkan peluang bagi kuliner Thailand untuk dipopulerkan ke seluruh dunia, yang kemudian dirangkum dalam konsep “</w:t>
      </w:r>
      <w:r w:rsidRPr="004B36D6">
        <w:rPr>
          <w:rFonts w:ascii="Times New Roman" w:hAnsi="Times New Roman"/>
          <w:i/>
          <w:sz w:val="24"/>
          <w:szCs w:val="24"/>
        </w:rPr>
        <w:t>Thailand is The Kitchen of The world</w:t>
      </w:r>
      <w:r w:rsidRPr="004B36D6">
        <w:rPr>
          <w:rFonts w:ascii="Times New Roman" w:hAnsi="Times New Roman"/>
          <w:sz w:val="24"/>
          <w:szCs w:val="24"/>
        </w:rPr>
        <w:t xml:space="preserve">” dan juga merupakan julukan bagi Thailand dalam melakukan Gastrodiplomasi pada tahun 2002. Dalam konsep Thailand </w:t>
      </w:r>
      <w:r w:rsidRPr="004B36D6">
        <w:rPr>
          <w:rFonts w:ascii="Times New Roman" w:hAnsi="Times New Roman"/>
          <w:i/>
          <w:sz w:val="24"/>
          <w:szCs w:val="24"/>
        </w:rPr>
        <w:t>Kitchen of the World</w:t>
      </w:r>
      <w:r w:rsidRPr="004B36D6">
        <w:rPr>
          <w:rFonts w:ascii="Times New Roman" w:hAnsi="Times New Roman"/>
          <w:sz w:val="24"/>
          <w:szCs w:val="24"/>
        </w:rPr>
        <w:t xml:space="preserve"> tidak hanya menyangkut tentang bagaimana merasakan dan memakan makanan Thailand, tapi juga menyangkut mengenai ekspor produk makanan dan peningkatan pertanian Thailand, untuk mendukung konsep Thailand </w:t>
      </w:r>
      <w:r w:rsidRPr="004B36D6">
        <w:rPr>
          <w:rFonts w:ascii="Times New Roman" w:hAnsi="Times New Roman"/>
          <w:i/>
          <w:sz w:val="24"/>
          <w:szCs w:val="24"/>
        </w:rPr>
        <w:t>Kitchen of the World</w:t>
      </w:r>
      <w:r w:rsidRPr="004B36D6">
        <w:rPr>
          <w:rFonts w:ascii="Times New Roman" w:hAnsi="Times New Roman"/>
          <w:sz w:val="24"/>
          <w:szCs w:val="24"/>
        </w:rPr>
        <w:t xml:space="preserve"> Pemerintah Thailand pun mengeluarkan program ‘</w:t>
      </w:r>
      <w:r w:rsidRPr="004B36D6">
        <w:rPr>
          <w:rFonts w:ascii="Times New Roman" w:hAnsi="Times New Roman"/>
          <w:i/>
          <w:sz w:val="24"/>
          <w:szCs w:val="24"/>
        </w:rPr>
        <w:t>Thai Select</w:t>
      </w:r>
      <w:r w:rsidRPr="004B36D6">
        <w:rPr>
          <w:rFonts w:ascii="Times New Roman" w:hAnsi="Times New Roman"/>
          <w:sz w:val="24"/>
          <w:szCs w:val="24"/>
        </w:rPr>
        <w:t>” yang merupakan bentuk sertifikasi kepada restoran-restoran Thailand di luar negeri, dan kemudian pada tahun 2012 diperluas untuk mencakup restoran Thailand lokal dan makanan olahan Thailand. Tujuan dari program ini untuk meningkatkan pengakuan kualitas restoran, dan produk makanan olahan Thailand, serta mendorong restoran-restoran dan produsen makanan yang memproduksi makanan Thailand untuk meningkatkan kualitas mereka, sehingga nilai otentik masakan akan tetap terjaga.</w:t>
      </w:r>
      <w:r w:rsidR="0061027B">
        <w:rPr>
          <w:rFonts w:ascii="Times New Roman" w:hAnsi="Times New Roman"/>
          <w:sz w:val="24"/>
          <w:szCs w:val="24"/>
        </w:rPr>
        <w:t xml:space="preserve"> </w:t>
      </w:r>
      <w:r w:rsidR="0061027B" w:rsidRPr="0061027B">
        <w:rPr>
          <w:rFonts w:ascii="Times New Roman" w:hAnsi="Times New Roman"/>
          <w:color w:val="0070C0"/>
          <w:sz w:val="24"/>
          <w:szCs w:val="24"/>
        </w:rPr>
        <w:t>(wtop.com, 2013)</w:t>
      </w:r>
    </w:p>
    <w:p w:rsid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 xml:space="preserve">Gastrodiplomasi menjadi penting bagi eksistensi pariwisata Thailand karena pariwisata negara ini memiliki karakter yang khas yaitu peraduan antara wisata alam, sejarah, dan modernisasi. Sedangkan keberadaan kuliner bukan hanya sebagai faktor pelengkap, namun keberadaanya telah menjadi bagian dari nation brand karena beberapa makanan yang ada di Thailand hampir tidak dimiliki oleh negara lain secara originalitasnya. Beberapa diantaranya adalah Tom Yam, Pad Thai, Som Sam, Tom Khagai, Kao Shoi, Khaeng Kio Wan dan beberapa jenis makanan lainnya.  Untuk mendukung hal tersebut  pemerintah Thailand membentuk Tourism Authority of Thailand dengan </w:t>
      </w:r>
      <w:r w:rsidRPr="0061027B">
        <w:rPr>
          <w:rFonts w:ascii="Times New Roman" w:hAnsi="Times New Roman"/>
          <w:i/>
          <w:sz w:val="24"/>
          <w:szCs w:val="24"/>
        </w:rPr>
        <w:t>Division of Thai Export Promotion</w:t>
      </w:r>
      <w:r w:rsidRPr="004B36D6">
        <w:rPr>
          <w:rFonts w:ascii="Times New Roman" w:hAnsi="Times New Roman"/>
          <w:sz w:val="24"/>
          <w:szCs w:val="24"/>
        </w:rPr>
        <w:t xml:space="preserve"> yang merupakan bagian khusus </w:t>
      </w:r>
      <w:r w:rsidRPr="004B36D6">
        <w:rPr>
          <w:rFonts w:ascii="Times New Roman" w:hAnsi="Times New Roman"/>
          <w:sz w:val="24"/>
          <w:szCs w:val="24"/>
        </w:rPr>
        <w:lastRenderedPageBreak/>
        <w:t xml:space="preserve">yang mengatur standarisasi dan kebijakan terkait standarisasi kuliner Thailand yang dijual di restoran untuk mendapatkan logo dari pemerintah Thailand setelah melalui proses standarisasi. </w:t>
      </w:r>
      <w:r w:rsidR="00C0723E" w:rsidRPr="00C0723E">
        <w:rPr>
          <w:rFonts w:ascii="Times New Roman" w:hAnsi="Times New Roman"/>
          <w:color w:val="0070C0"/>
          <w:sz w:val="24"/>
          <w:szCs w:val="24"/>
        </w:rPr>
        <w:t>(</w:t>
      </w:r>
      <w:hyperlink r:id="rId10" w:history="1">
        <w:r w:rsidR="00C0723E" w:rsidRPr="00C0723E">
          <w:rPr>
            <w:rStyle w:val="Hyperlink"/>
            <w:rFonts w:ascii="Times New Roman" w:hAnsi="Times New Roman"/>
            <w:color w:val="0070C0"/>
            <w:sz w:val="24"/>
            <w:szCs w:val="24"/>
            <w:u w:val="none"/>
          </w:rPr>
          <w:t>thaiwebsites.com</w:t>
        </w:r>
      </w:hyperlink>
      <w:r w:rsidR="00C0723E" w:rsidRPr="00C0723E">
        <w:rPr>
          <w:rFonts w:ascii="Times New Roman" w:hAnsi="Times New Roman"/>
          <w:color w:val="0070C0"/>
          <w:sz w:val="24"/>
          <w:szCs w:val="24"/>
        </w:rPr>
        <w:t>, 2017)</w:t>
      </w:r>
    </w:p>
    <w:p w:rsid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P</w:t>
      </w:r>
      <w:r w:rsidRPr="004B36D6">
        <w:rPr>
          <w:rFonts w:ascii="Times New Roman" w:hAnsi="Times New Roman"/>
          <w:sz w:val="24"/>
          <w:szCs w:val="24"/>
        </w:rPr>
        <w:t xml:space="preserve">emerintah Thailand melalui </w:t>
      </w:r>
      <w:r w:rsidRPr="004B36D6">
        <w:rPr>
          <w:rFonts w:ascii="Times New Roman" w:hAnsi="Times New Roman"/>
          <w:i/>
          <w:sz w:val="24"/>
          <w:szCs w:val="24"/>
        </w:rPr>
        <w:t>Kitchen of The World</w:t>
      </w:r>
      <w:r w:rsidRPr="004B36D6">
        <w:rPr>
          <w:rFonts w:ascii="Times New Roman" w:hAnsi="Times New Roman"/>
          <w:sz w:val="24"/>
          <w:szCs w:val="24"/>
        </w:rPr>
        <w:t xml:space="preserve">  tercatat sukses meningkatkan jumlah restoran Thailand di belahan dunia dari 5.500 restoran di tahun 2002, menjadi 6875 di tahun 2003 yang berdar di luar negeri, 9% dari mereka ada di Amerika Serikat dan Kanada, 20% di Eropa, 15% di Australia dan Selandia Baru 14 % dan 2% di negara lain, dan menjadi lebih dari 13.000 pada tahun 2009.</w:t>
      </w:r>
      <w:r w:rsidR="00C0723E">
        <w:rPr>
          <w:rFonts w:ascii="Times New Roman" w:hAnsi="Times New Roman"/>
          <w:sz w:val="24"/>
          <w:szCs w:val="24"/>
        </w:rPr>
        <w:t xml:space="preserve"> </w:t>
      </w:r>
      <w:r w:rsidR="00C0723E" w:rsidRPr="00C0723E">
        <w:rPr>
          <w:rFonts w:ascii="Times New Roman" w:hAnsi="Times New Roman"/>
          <w:color w:val="0070C0"/>
          <w:sz w:val="24"/>
          <w:szCs w:val="24"/>
        </w:rPr>
        <w:t>(</w:t>
      </w:r>
      <w:hyperlink r:id="rId11" w:history="1">
        <w:r w:rsidR="00C0723E">
          <w:rPr>
            <w:rStyle w:val="Hyperlink"/>
            <w:rFonts w:ascii="Times New Roman" w:hAnsi="Times New Roman"/>
            <w:color w:val="0070C0"/>
            <w:sz w:val="24"/>
            <w:szCs w:val="24"/>
            <w:u w:val="none"/>
          </w:rPr>
          <w:t>thaiwebsites.com</w:t>
        </w:r>
      </w:hyperlink>
      <w:r w:rsidR="00C0723E" w:rsidRPr="00C0723E">
        <w:rPr>
          <w:rFonts w:ascii="Times New Roman" w:hAnsi="Times New Roman"/>
          <w:color w:val="0070C0"/>
          <w:sz w:val="24"/>
          <w:szCs w:val="24"/>
        </w:rPr>
        <w:t>, 2017)</w:t>
      </w:r>
    </w:p>
    <w:p w:rsidR="004B36D6" w:rsidRP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 xml:space="preserve">Menurut Malee Choklumlerd, seorang </w:t>
      </w:r>
      <w:r w:rsidRPr="004B36D6">
        <w:rPr>
          <w:rFonts w:ascii="Times New Roman" w:hAnsi="Times New Roman"/>
          <w:i/>
          <w:sz w:val="24"/>
          <w:szCs w:val="24"/>
        </w:rPr>
        <w:t>Director General of The Department of International Trade Promotion</w:t>
      </w:r>
      <w:r w:rsidRPr="004B36D6">
        <w:rPr>
          <w:rFonts w:ascii="Times New Roman" w:hAnsi="Times New Roman"/>
          <w:sz w:val="24"/>
          <w:szCs w:val="24"/>
        </w:rPr>
        <w:t xml:space="preserve"> (DITP), ekspansi restoran Thailand hingga tahun 2017 telah mencapai lebih dari sekitar 15.000 restoran diseluruh dunia.  Beberapa makanan Thailand juga memiliki branding yang kuat di masyarakat internasional, hali ini dibuktikan pada survei yang dilakukan oleh CNN dalam menilai 50 masakan paling enak di dunia, yang menempatkan makanan Tom Yum Goong sebagai salah satu makanan yang paling diminati di dunia. </w:t>
      </w:r>
      <w:r w:rsidR="00C0723E" w:rsidRPr="00C0723E">
        <w:rPr>
          <w:rFonts w:ascii="Times New Roman" w:hAnsi="Times New Roman"/>
          <w:color w:val="0070C0"/>
          <w:sz w:val="24"/>
          <w:szCs w:val="24"/>
        </w:rPr>
        <w:t>(edition.cnn.com, 2017)</w:t>
      </w:r>
    </w:p>
    <w:p w:rsidR="004B36D6" w:rsidRP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 xml:space="preserve">Peningkatan jumlah wisatawan di Thailand dari tahun ke tahun menunujukkan peningkatan, bahkan sejak diluncurkannya </w:t>
      </w:r>
      <w:r w:rsidRPr="004B36D6">
        <w:rPr>
          <w:rFonts w:ascii="Times New Roman" w:hAnsi="Times New Roman"/>
          <w:i/>
          <w:sz w:val="24"/>
          <w:szCs w:val="24"/>
        </w:rPr>
        <w:t>Kitchen of The World</w:t>
      </w:r>
      <w:r w:rsidRPr="004B36D6">
        <w:rPr>
          <w:rFonts w:ascii="Times New Roman" w:hAnsi="Times New Roman"/>
          <w:sz w:val="24"/>
          <w:szCs w:val="24"/>
        </w:rPr>
        <w:t xml:space="preserve"> pada tahun 2002, jumlah wisatawan yang berkunjung ke Thailand hingga tahun 2017 mencapai tiga kali lipat dari tahun 2002. Jika pada tahun 2002 hanya ada sekitar 20,8 juta wisatawan, pada tahun 2017 men</w:t>
      </w:r>
      <w:r w:rsidR="00C0723E">
        <w:rPr>
          <w:rFonts w:ascii="Times New Roman" w:hAnsi="Times New Roman"/>
          <w:sz w:val="24"/>
          <w:szCs w:val="24"/>
        </w:rPr>
        <w:t xml:space="preserve">capai 35 juta wisatawan asing. </w:t>
      </w:r>
      <w:r w:rsidR="00C0723E" w:rsidRPr="00C0723E">
        <w:rPr>
          <w:rFonts w:ascii="Times New Roman" w:hAnsi="Times New Roman"/>
          <w:color w:val="0070C0"/>
          <w:sz w:val="24"/>
          <w:szCs w:val="24"/>
        </w:rPr>
        <w:t>(</w:t>
      </w:r>
      <w:hyperlink r:id="rId12" w:history="1">
        <w:r w:rsidR="00C0723E">
          <w:rPr>
            <w:rStyle w:val="Hyperlink"/>
            <w:rFonts w:ascii="Times New Roman" w:hAnsi="Times New Roman"/>
            <w:color w:val="0070C0"/>
            <w:sz w:val="24"/>
            <w:szCs w:val="24"/>
            <w:u w:val="none"/>
          </w:rPr>
          <w:t>thaiwebsites.com</w:t>
        </w:r>
      </w:hyperlink>
      <w:r w:rsidR="00C0723E" w:rsidRPr="00C0723E">
        <w:rPr>
          <w:rFonts w:ascii="Times New Roman" w:hAnsi="Times New Roman"/>
          <w:color w:val="0070C0"/>
          <w:sz w:val="24"/>
          <w:szCs w:val="24"/>
        </w:rPr>
        <w:t>, 2017)</w:t>
      </w:r>
    </w:p>
    <w:p w:rsidR="004B36D6" w:rsidRP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 xml:space="preserve">Kepentingan Thailand dalam melakukan gastrodiplomasi adalah untuk mengubah gambaran negatif negaranya yang terkenal dengan </w:t>
      </w:r>
      <w:r w:rsidRPr="004B36D6">
        <w:rPr>
          <w:rFonts w:ascii="Times New Roman" w:hAnsi="Times New Roman"/>
          <w:i/>
          <w:sz w:val="24"/>
          <w:szCs w:val="24"/>
        </w:rPr>
        <w:t>sex tourism</w:t>
      </w:r>
      <w:r w:rsidRPr="004B36D6">
        <w:rPr>
          <w:rFonts w:ascii="Times New Roman" w:hAnsi="Times New Roman"/>
          <w:sz w:val="24"/>
          <w:szCs w:val="24"/>
        </w:rPr>
        <w:t xml:space="preserve">, hal ini dibuktikan dengan data dari </w:t>
      </w:r>
      <w:r w:rsidRPr="004B36D6">
        <w:rPr>
          <w:rFonts w:ascii="Times New Roman" w:hAnsi="Times New Roman"/>
          <w:i/>
          <w:sz w:val="24"/>
          <w:szCs w:val="24"/>
        </w:rPr>
        <w:t>United State Department of State Human Rights Report</w:t>
      </w:r>
      <w:r w:rsidRPr="004B36D6">
        <w:rPr>
          <w:rFonts w:ascii="Times New Roman" w:hAnsi="Times New Roman"/>
          <w:sz w:val="24"/>
          <w:szCs w:val="24"/>
        </w:rPr>
        <w:t xml:space="preserve"> pada tahun 2005 yang menunjukan bahwa sebanyak 200,000 sampai dengan 300,000 orang yang terbagi atas laki-laki sebanyak 22% dan perempuan sebanyak 78% merupakan pekerja seks komersial di Thailand, sehingga menjadi national brand bagi negara Thailand, hal ini kemudian membuat Thailand ingin merubah citra nya melalui gastrodiplomasi dan juga untuk kepentingan ekonomi negara Thailand</w:t>
      </w:r>
      <w:r w:rsidRPr="00C0723E">
        <w:rPr>
          <w:rFonts w:ascii="Times New Roman" w:hAnsi="Times New Roman"/>
          <w:color w:val="0070C0"/>
          <w:sz w:val="24"/>
          <w:szCs w:val="24"/>
        </w:rPr>
        <w:t xml:space="preserve">. </w:t>
      </w:r>
      <w:r w:rsidR="00C0723E" w:rsidRPr="00C0723E">
        <w:rPr>
          <w:rFonts w:ascii="Times New Roman" w:hAnsi="Times New Roman"/>
          <w:color w:val="0070C0"/>
          <w:sz w:val="24"/>
          <w:szCs w:val="24"/>
        </w:rPr>
        <w:t>(Nuttavuthisit, 2007)</w:t>
      </w:r>
      <w:r w:rsidRPr="004B36D6">
        <w:rPr>
          <w:rFonts w:ascii="Times New Roman" w:hAnsi="Times New Roman"/>
          <w:sz w:val="24"/>
          <w:szCs w:val="24"/>
        </w:rPr>
        <w:t xml:space="preserve"> </w:t>
      </w:r>
    </w:p>
    <w:p w:rsidR="004B36D6" w:rsidRPr="004B36D6"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 xml:space="preserve">Thailand merupakan negara yang kaya akan budaya makanannya, sehingga tujuan dari </w:t>
      </w:r>
      <w:r w:rsidRPr="004B36D6">
        <w:rPr>
          <w:rFonts w:ascii="Times New Roman" w:hAnsi="Times New Roman"/>
          <w:i/>
          <w:sz w:val="24"/>
          <w:szCs w:val="24"/>
        </w:rPr>
        <w:t>Global Thailand Program</w:t>
      </w:r>
      <w:r w:rsidRPr="004B36D6">
        <w:rPr>
          <w:rFonts w:ascii="Times New Roman" w:hAnsi="Times New Roman"/>
          <w:sz w:val="24"/>
          <w:szCs w:val="24"/>
        </w:rPr>
        <w:t xml:space="preserve"> adalah untuk membranding negara Thailand sebagai tempat tujuan kuliner yang juga mampu mendatangkan peluang ekonomi, membangun kemitraan bagi koki Thailand, produk makanan serta budaya, setelah program </w:t>
      </w:r>
      <w:r w:rsidRPr="004B36D6">
        <w:rPr>
          <w:rFonts w:ascii="Times New Roman" w:hAnsi="Times New Roman"/>
          <w:i/>
          <w:sz w:val="24"/>
          <w:szCs w:val="24"/>
        </w:rPr>
        <w:t>Global Thailand Program</w:t>
      </w:r>
      <w:r w:rsidRPr="004B36D6">
        <w:rPr>
          <w:rFonts w:ascii="Times New Roman" w:hAnsi="Times New Roman"/>
          <w:sz w:val="24"/>
          <w:szCs w:val="24"/>
        </w:rPr>
        <w:t xml:space="preserve"> dilakukan atau tepatnya tahun 2004, banyak negara lain yang juga melakukan diplomasi melalui makanan, salah satunya adalah negara-negara Nordik seperti; Denmark, Swedia dan Norwegia yang mengumpulakan 12 koki Nordik untuk melakukan pertemuan yang bernama “</w:t>
      </w:r>
      <w:r w:rsidRPr="004B36D6">
        <w:rPr>
          <w:rFonts w:ascii="Times New Roman" w:hAnsi="Times New Roman"/>
          <w:i/>
          <w:sz w:val="24"/>
          <w:szCs w:val="24"/>
        </w:rPr>
        <w:t>Manifesto for the New Nordik Kitchen</w:t>
      </w:r>
      <w:r w:rsidRPr="004B36D6">
        <w:rPr>
          <w:rFonts w:ascii="Times New Roman" w:hAnsi="Times New Roman"/>
          <w:sz w:val="24"/>
          <w:szCs w:val="24"/>
        </w:rPr>
        <w:t>” di Kopenhagen, dan pada 2011 muncul gastrodiplomasi dari negara-negara nordik yang juga dikenal dengan “</w:t>
      </w:r>
      <w:r w:rsidRPr="004B36D6">
        <w:rPr>
          <w:rFonts w:ascii="Times New Roman" w:hAnsi="Times New Roman"/>
          <w:i/>
          <w:sz w:val="24"/>
          <w:szCs w:val="24"/>
        </w:rPr>
        <w:t>Nordic Food Diplomacy</w:t>
      </w:r>
      <w:r w:rsidRPr="004B36D6">
        <w:rPr>
          <w:rFonts w:ascii="Times New Roman" w:hAnsi="Times New Roman"/>
          <w:sz w:val="24"/>
          <w:szCs w:val="24"/>
        </w:rPr>
        <w:t xml:space="preserve">”, melalui masakan yang di rekomendasi untuk program diet seperti, Berry Backed Oatmeal, Berry Green Smouthtie dan Root Vegetable Red Lentil Strew. </w:t>
      </w:r>
      <w:r w:rsidR="00C0723E" w:rsidRPr="00C0723E">
        <w:rPr>
          <w:rFonts w:ascii="Times New Roman" w:hAnsi="Times New Roman"/>
          <w:color w:val="0070C0"/>
          <w:sz w:val="24"/>
          <w:szCs w:val="24"/>
        </w:rPr>
        <w:t>(tirto.id, 2018)</w:t>
      </w:r>
    </w:p>
    <w:p w:rsidR="00F80819" w:rsidRDefault="004B36D6" w:rsidP="00C0723E">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B36D6">
        <w:rPr>
          <w:rFonts w:ascii="Times New Roman" w:hAnsi="Times New Roman"/>
          <w:sz w:val="24"/>
          <w:szCs w:val="24"/>
        </w:rPr>
        <w:t>Dengan semakin banyaknya negara lain yang juga melakukan gastrodiplomasi sebagai national branding membuat pemerintah Thailand juga mulai melakukan perbaikan dan peningkatan pada program gastrodiplomasi sehingga dapat terus meningkatkan pariwisatanya, terutama pada pariwisata makanan.</w:t>
      </w:r>
    </w:p>
    <w:p w:rsidR="00C0723E" w:rsidRDefault="00C0723E" w:rsidP="00C0723E">
      <w:pPr>
        <w:tabs>
          <w:tab w:val="left" w:pos="851"/>
        </w:tabs>
        <w:spacing w:after="0" w:line="240" w:lineRule="auto"/>
        <w:jc w:val="both"/>
        <w:rPr>
          <w:rFonts w:ascii="Times New Roman" w:hAnsi="Times New Roman"/>
          <w:sz w:val="24"/>
          <w:szCs w:val="24"/>
        </w:rPr>
      </w:pPr>
    </w:p>
    <w:p w:rsidR="00C0723E" w:rsidRPr="002107CD" w:rsidRDefault="00C0723E" w:rsidP="00C0723E">
      <w:pPr>
        <w:tabs>
          <w:tab w:val="left" w:pos="851"/>
        </w:tabs>
        <w:spacing w:after="0" w:line="240" w:lineRule="auto"/>
        <w:jc w:val="both"/>
        <w:rPr>
          <w:rFonts w:ascii="Times New Roman" w:hAnsi="Times New Roman"/>
          <w:sz w:val="24"/>
          <w:szCs w:val="24"/>
          <w:lang w:val="en-US"/>
        </w:rPr>
      </w:pPr>
    </w:p>
    <w:p w:rsidR="00F80819" w:rsidRPr="002107CD" w:rsidRDefault="008E1C80" w:rsidP="00C0723E">
      <w:pPr>
        <w:spacing w:after="0" w:line="240" w:lineRule="auto"/>
        <w:jc w:val="both"/>
        <w:rPr>
          <w:rFonts w:ascii="Times New Roman" w:hAnsi="Times New Roman"/>
          <w:b/>
          <w:color w:val="000000"/>
          <w:sz w:val="24"/>
          <w:szCs w:val="24"/>
        </w:rPr>
      </w:pPr>
      <w:proofErr w:type="spellStart"/>
      <w:r w:rsidRPr="002107CD">
        <w:rPr>
          <w:rFonts w:ascii="Times New Roman" w:hAnsi="Times New Roman"/>
          <w:b/>
          <w:color w:val="000000"/>
          <w:sz w:val="24"/>
          <w:szCs w:val="24"/>
          <w:lang w:val="en-AU"/>
        </w:rPr>
        <w:lastRenderedPageBreak/>
        <w:t>Kerangka</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Teori</w:t>
      </w:r>
      <w:proofErr w:type="spellEnd"/>
      <w:r w:rsidRPr="002107CD">
        <w:rPr>
          <w:rFonts w:ascii="Times New Roman" w:hAnsi="Times New Roman"/>
          <w:b/>
          <w:color w:val="000000"/>
          <w:sz w:val="24"/>
          <w:szCs w:val="24"/>
        </w:rPr>
        <w:t xml:space="preserve"> dan Konseptual</w:t>
      </w:r>
    </w:p>
    <w:p w:rsidR="004B36D6" w:rsidRDefault="004B36D6" w:rsidP="00C0723E">
      <w:pPr>
        <w:spacing w:after="0" w:line="240" w:lineRule="auto"/>
        <w:contextualSpacing/>
        <w:jc w:val="both"/>
        <w:rPr>
          <w:rFonts w:ascii="Times New Roman" w:eastAsia="游明朝" w:hAnsi="Times New Roman"/>
          <w:b/>
          <w:sz w:val="24"/>
          <w:szCs w:val="24"/>
          <w:lang w:eastAsia="ja-JP"/>
        </w:rPr>
      </w:pPr>
      <w:r w:rsidRPr="009C4CBA">
        <w:rPr>
          <w:rFonts w:ascii="Times New Roman" w:eastAsia="游明朝" w:hAnsi="Times New Roman"/>
          <w:b/>
          <w:sz w:val="24"/>
          <w:szCs w:val="24"/>
          <w:lang w:eastAsia="ja-JP"/>
        </w:rPr>
        <w:t>Konsep Gastrodiplomasi</w:t>
      </w:r>
    </w:p>
    <w:p w:rsidR="0008080F" w:rsidRDefault="004B36D6" w:rsidP="00C0723E">
      <w:pPr>
        <w:spacing w:after="0" w:line="240" w:lineRule="auto"/>
        <w:ind w:firstLine="851"/>
        <w:contextualSpacing/>
        <w:jc w:val="both"/>
        <w:rPr>
          <w:rFonts w:ascii="Times New Roman" w:eastAsia="游明朝" w:hAnsi="Times New Roman"/>
          <w:b/>
          <w:sz w:val="24"/>
          <w:szCs w:val="24"/>
          <w:lang w:eastAsia="ja-JP"/>
        </w:rPr>
      </w:pPr>
      <w:r w:rsidRPr="004B36D6">
        <w:rPr>
          <w:rFonts w:ascii="Times New Roman" w:eastAsia="游明朝" w:hAnsi="Times New Roman"/>
          <w:sz w:val="24"/>
          <w:szCs w:val="24"/>
          <w:lang w:eastAsia="ja-JP"/>
        </w:rPr>
        <w:t xml:space="preserve">Telah dikenal istilah baru dari diplomasi di bidang makanan yang disebut dengan gastrodiplomasi. Gastrodiplomasi merupakan suatu praktek komunikasi antara </w:t>
      </w:r>
      <w:r w:rsidRPr="004B36D6">
        <w:rPr>
          <w:rFonts w:ascii="Times New Roman" w:eastAsia="游明朝" w:hAnsi="Times New Roman"/>
          <w:i/>
          <w:sz w:val="24"/>
          <w:szCs w:val="24"/>
          <w:lang w:eastAsia="ja-JP"/>
        </w:rPr>
        <w:t>state to public</w:t>
      </w:r>
      <w:r w:rsidRPr="004B36D6">
        <w:rPr>
          <w:rFonts w:ascii="Times New Roman" w:eastAsia="游明朝" w:hAnsi="Times New Roman"/>
          <w:sz w:val="24"/>
          <w:szCs w:val="24"/>
          <w:lang w:eastAsia="ja-JP"/>
        </w:rPr>
        <w:t xml:space="preserve"> yang menggunakan makanan sebagai elemen utama untuk memberikan pemahaman budaya kuliner suatu negara kepada publik asing. Kata gastrodiplomasi merupakan gabungan dari kata gastronomi dan diplomasi. Gastronomi merupakan ilmu yang mempelajari mengenai tata boga atau makanan. Praktik diplomasi publik melalui makanan ini pertama kali diungkapkan oleh Paul Rockower. Rockower, mengklaim bahwa gastrodiplomasi mengacu kepada alat diplomasi publik</w:t>
      </w:r>
      <w:r>
        <w:rPr>
          <w:rFonts w:ascii="Times New Roman" w:eastAsia="游明朝" w:hAnsi="Times New Roman"/>
          <w:sz w:val="24"/>
          <w:szCs w:val="24"/>
          <w:lang w:eastAsia="ja-JP"/>
        </w:rPr>
        <w:t xml:space="preserve">. </w:t>
      </w:r>
      <w:r w:rsidR="00C0723E">
        <w:rPr>
          <w:rFonts w:ascii="Times New Roman" w:eastAsia="游明朝" w:hAnsi="Times New Roman"/>
          <w:color w:val="0070C0"/>
          <w:sz w:val="24"/>
          <w:szCs w:val="24"/>
          <w:lang w:eastAsia="ja-JP"/>
        </w:rPr>
        <w:t xml:space="preserve">(Rockower, </w:t>
      </w:r>
      <w:r w:rsidRPr="0008080F">
        <w:rPr>
          <w:rFonts w:ascii="Times New Roman" w:eastAsia="游明朝" w:hAnsi="Times New Roman"/>
          <w:color w:val="0070C0"/>
          <w:sz w:val="24"/>
          <w:szCs w:val="24"/>
          <w:lang w:eastAsia="ja-JP"/>
        </w:rPr>
        <w:t>2012)</w:t>
      </w:r>
    </w:p>
    <w:p w:rsidR="0008080F" w:rsidRDefault="004B36D6" w:rsidP="00C0723E">
      <w:pPr>
        <w:spacing w:after="0" w:line="240" w:lineRule="auto"/>
        <w:ind w:firstLine="851"/>
        <w:contextualSpacing/>
        <w:jc w:val="both"/>
        <w:rPr>
          <w:rFonts w:ascii="Times New Roman" w:eastAsia="游明朝" w:hAnsi="Times New Roman"/>
          <w:b/>
          <w:sz w:val="24"/>
          <w:szCs w:val="24"/>
          <w:lang w:eastAsia="ja-JP"/>
        </w:rPr>
      </w:pPr>
      <w:r w:rsidRPr="004B36D6">
        <w:rPr>
          <w:rFonts w:ascii="Times New Roman" w:eastAsia="游明朝" w:hAnsi="Times New Roman"/>
          <w:sz w:val="24"/>
          <w:szCs w:val="24"/>
          <w:lang w:eastAsia="ja-JP"/>
        </w:rPr>
        <w:t xml:space="preserve">Rockower menegaskan bahwa </w:t>
      </w:r>
      <w:r w:rsidRPr="004B36D6">
        <w:rPr>
          <w:rFonts w:ascii="Times New Roman" w:eastAsia="游明朝" w:hAnsi="Times New Roman"/>
          <w:i/>
          <w:sz w:val="24"/>
          <w:szCs w:val="24"/>
          <w:lang w:eastAsia="ja-JP"/>
        </w:rPr>
        <w:t>Culinary Diplomacy</w:t>
      </w:r>
      <w:r w:rsidRPr="004B36D6">
        <w:rPr>
          <w:rFonts w:ascii="Times New Roman" w:eastAsia="游明朝" w:hAnsi="Times New Roman"/>
          <w:sz w:val="24"/>
          <w:szCs w:val="24"/>
          <w:lang w:eastAsia="ja-JP"/>
        </w:rPr>
        <w:t xml:space="preserve"> adalah upaya diplomatis yang dilakukan elit-elit suatu negara dengan menggunakan makanan dan melalui tata cara formal yang dilakukan oleh kedua negara. Pendek kata,Tujuan umum dari suatu </w:t>
      </w:r>
      <w:r w:rsidRPr="004B36D6">
        <w:rPr>
          <w:rFonts w:ascii="Times New Roman" w:eastAsia="游明朝" w:hAnsi="Times New Roman"/>
          <w:i/>
          <w:sz w:val="24"/>
          <w:szCs w:val="24"/>
          <w:lang w:eastAsia="ja-JP"/>
        </w:rPr>
        <w:t>Culinary Diplomacy</w:t>
      </w:r>
      <w:r w:rsidRPr="004B36D6">
        <w:rPr>
          <w:rFonts w:ascii="Times New Roman" w:eastAsia="游明朝" w:hAnsi="Times New Roman"/>
          <w:sz w:val="24"/>
          <w:szCs w:val="24"/>
          <w:lang w:eastAsia="ja-JP"/>
        </w:rPr>
        <w:t xml:space="preserve"> sendiri adalah mempererat hubungan diantara pihak pihak terkait dengan cara formal yakni upacara makan bersama atau bisa juga melalui upacara makan malam. Rowocker menambahkan bahwa Gastrodiplomasi memiliki sasaran terhadap publik negara lain dan bertujuan untuk meningkatkan kesadaran terhadap keberadaan suatu negara dimana dari hal tersebut diharapkan timbul pengertian satu sama lain</w:t>
      </w:r>
      <w:r w:rsidR="0008080F">
        <w:rPr>
          <w:rFonts w:ascii="Times New Roman" w:eastAsia="游明朝" w:hAnsi="Times New Roman"/>
          <w:sz w:val="24"/>
          <w:szCs w:val="24"/>
          <w:lang w:eastAsia="ja-JP"/>
        </w:rPr>
        <w:t>,</w:t>
      </w:r>
      <w:r w:rsidRPr="004B36D6">
        <w:rPr>
          <w:rFonts w:ascii="Times New Roman" w:eastAsia="游明朝" w:hAnsi="Times New Roman"/>
          <w:sz w:val="24"/>
          <w:szCs w:val="24"/>
          <w:lang w:eastAsia="ja-JP"/>
        </w:rPr>
        <w:t xml:space="preserve"> dapat ditarik pemahaman bahwa dalam Gastrodiplomasi memungkinkan berbagai jenis aktor untuk turut berpartisipasi dalam menanamkan reputasi suatu negara dalam publik negara lain</w:t>
      </w:r>
      <w:r w:rsidR="0008080F">
        <w:rPr>
          <w:rFonts w:ascii="Times New Roman" w:eastAsia="游明朝" w:hAnsi="Times New Roman"/>
          <w:sz w:val="24"/>
          <w:szCs w:val="24"/>
          <w:lang w:eastAsia="ja-JP"/>
        </w:rPr>
        <w:t xml:space="preserve">. </w:t>
      </w:r>
      <w:r w:rsidR="00C0723E">
        <w:rPr>
          <w:rFonts w:ascii="Times New Roman" w:eastAsia="游明朝" w:hAnsi="Times New Roman"/>
          <w:color w:val="0070C0"/>
          <w:sz w:val="24"/>
          <w:szCs w:val="24"/>
          <w:lang w:eastAsia="ja-JP"/>
        </w:rPr>
        <w:t>(Rockower,</w:t>
      </w:r>
      <w:r w:rsidR="0008080F" w:rsidRPr="0008080F">
        <w:rPr>
          <w:rFonts w:ascii="Times New Roman" w:eastAsia="游明朝" w:hAnsi="Times New Roman"/>
          <w:color w:val="0070C0"/>
          <w:sz w:val="24"/>
          <w:szCs w:val="24"/>
          <w:lang w:eastAsia="ja-JP"/>
        </w:rPr>
        <w:t xml:space="preserve"> 2012)</w:t>
      </w:r>
    </w:p>
    <w:p w:rsidR="0008080F" w:rsidRDefault="004B36D6" w:rsidP="00C0723E">
      <w:pPr>
        <w:spacing w:after="0" w:line="240" w:lineRule="auto"/>
        <w:ind w:firstLine="851"/>
        <w:contextualSpacing/>
        <w:jc w:val="both"/>
        <w:rPr>
          <w:rFonts w:ascii="Times New Roman" w:eastAsia="游明朝" w:hAnsi="Times New Roman"/>
          <w:b/>
          <w:sz w:val="24"/>
          <w:szCs w:val="24"/>
          <w:lang w:eastAsia="ja-JP"/>
        </w:rPr>
      </w:pPr>
      <w:r w:rsidRPr="004B36D6">
        <w:rPr>
          <w:rFonts w:ascii="Times New Roman" w:eastAsia="游明朝" w:hAnsi="Times New Roman"/>
          <w:sz w:val="24"/>
          <w:szCs w:val="24"/>
          <w:lang w:eastAsia="ja-JP"/>
        </w:rPr>
        <w:t xml:space="preserve">Praktek gastrodiplomasi melalui diplomasi budaya yang berupaya untuk meningkatkan kesadaran serta pemahaman nasional budaya kuliner dengan publik asing, dan melampaui ranah komunikasi </w:t>
      </w:r>
      <w:r w:rsidRPr="004B36D6">
        <w:rPr>
          <w:rFonts w:ascii="Times New Roman" w:eastAsia="游明朝" w:hAnsi="Times New Roman"/>
          <w:i/>
          <w:iCs/>
          <w:sz w:val="24"/>
          <w:szCs w:val="24"/>
          <w:lang w:eastAsia="ja-JP"/>
        </w:rPr>
        <w:t>state to public</w:t>
      </w:r>
      <w:r w:rsidRPr="004B36D6">
        <w:rPr>
          <w:rFonts w:ascii="Times New Roman" w:eastAsia="游明朝" w:hAnsi="Times New Roman"/>
          <w:sz w:val="24"/>
          <w:szCs w:val="24"/>
          <w:lang w:eastAsia="ja-JP"/>
        </w:rPr>
        <w:t xml:space="preserve">. Jadi, ketika makanan digunakan untuk memfasilitasi keterlibatan </w:t>
      </w:r>
      <w:r w:rsidRPr="004B36D6">
        <w:rPr>
          <w:rFonts w:ascii="Times New Roman" w:eastAsia="游明朝" w:hAnsi="Times New Roman"/>
          <w:i/>
          <w:iCs/>
          <w:sz w:val="24"/>
          <w:szCs w:val="24"/>
          <w:lang w:eastAsia="ja-JP"/>
        </w:rPr>
        <w:t xml:space="preserve">people to people </w:t>
      </w:r>
      <w:r w:rsidRPr="004B36D6">
        <w:rPr>
          <w:rFonts w:ascii="Times New Roman" w:eastAsia="游明朝" w:hAnsi="Times New Roman"/>
          <w:sz w:val="24"/>
          <w:szCs w:val="24"/>
          <w:lang w:eastAsia="ja-JP"/>
        </w:rPr>
        <w:t>untuk meningkatkan pemahaman budaya, ini dikategorikan sebagai bentuk dari praktek gastrodiplomasi</w:t>
      </w:r>
      <w:r w:rsidR="0008080F">
        <w:rPr>
          <w:rFonts w:ascii="Times New Roman" w:eastAsia="游明朝" w:hAnsi="Times New Roman"/>
          <w:sz w:val="24"/>
          <w:szCs w:val="24"/>
          <w:lang w:eastAsia="ja-JP"/>
        </w:rPr>
        <w:t xml:space="preserve">. </w:t>
      </w:r>
      <w:r w:rsidR="00C0723E">
        <w:rPr>
          <w:rFonts w:ascii="Times New Roman" w:eastAsia="游明朝" w:hAnsi="Times New Roman"/>
          <w:color w:val="0070C0"/>
          <w:sz w:val="24"/>
          <w:szCs w:val="24"/>
          <w:lang w:eastAsia="ja-JP"/>
        </w:rPr>
        <w:t xml:space="preserve">(Rockower, </w:t>
      </w:r>
      <w:r w:rsidR="0008080F" w:rsidRPr="0008080F">
        <w:rPr>
          <w:rFonts w:ascii="Times New Roman" w:eastAsia="游明朝" w:hAnsi="Times New Roman"/>
          <w:color w:val="0070C0"/>
          <w:sz w:val="24"/>
          <w:szCs w:val="24"/>
          <w:lang w:eastAsia="ja-JP"/>
        </w:rPr>
        <w:t>2012)</w:t>
      </w:r>
    </w:p>
    <w:p w:rsidR="0008080F" w:rsidRDefault="004B36D6" w:rsidP="00C0723E">
      <w:pPr>
        <w:spacing w:after="0" w:line="240" w:lineRule="auto"/>
        <w:ind w:firstLine="851"/>
        <w:contextualSpacing/>
        <w:jc w:val="both"/>
        <w:rPr>
          <w:rFonts w:ascii="Times New Roman" w:eastAsia="游明朝" w:hAnsi="Times New Roman"/>
          <w:b/>
          <w:sz w:val="24"/>
          <w:szCs w:val="24"/>
          <w:lang w:eastAsia="ja-JP"/>
        </w:rPr>
      </w:pPr>
      <w:r w:rsidRPr="004B36D6">
        <w:rPr>
          <w:rFonts w:ascii="Times New Roman" w:eastAsia="游明朝" w:hAnsi="Times New Roman"/>
          <w:sz w:val="24"/>
          <w:szCs w:val="24"/>
          <w:lang w:eastAsia="ja-JP"/>
        </w:rPr>
        <w:t>Dengan menggunakan sumber daya kuliner khas bangsa, dunia publik akan menemukan cita rasa istimewa yang berbeda. Gastrodiplomasi dapat digunakan oleh negara untuk menciptakan pengertian lintas budaya dengan harapan dapat meningkatkan interaksi dengan publik atau masyarakat yang menjadi targetnya. Hal ini karena makanan adalah bagian vital bagi kehidupan masyarakat dalam kaitannya sebagai kelompok manusia dan juga makanan dapat mewakili sebuah sejarah, tradisi, dan budaya dalam suatu masyarakat atau dalam suatu negara</w:t>
      </w:r>
      <w:r w:rsidR="0008080F">
        <w:rPr>
          <w:rFonts w:ascii="Times New Roman" w:eastAsia="游明朝" w:hAnsi="Times New Roman"/>
          <w:sz w:val="24"/>
          <w:szCs w:val="24"/>
          <w:lang w:eastAsia="ja-JP"/>
        </w:rPr>
        <w:t xml:space="preserve">. </w:t>
      </w:r>
      <w:r w:rsidR="0008080F" w:rsidRPr="0008080F">
        <w:rPr>
          <w:rFonts w:ascii="Times New Roman" w:eastAsia="游明朝" w:hAnsi="Times New Roman"/>
          <w:color w:val="0070C0"/>
          <w:sz w:val="24"/>
          <w:szCs w:val="24"/>
          <w:lang w:eastAsia="ja-JP"/>
        </w:rPr>
        <w:t>(</w:t>
      </w:r>
      <w:r w:rsidR="00C0723E">
        <w:rPr>
          <w:rFonts w:ascii="Times New Roman" w:hAnsi="Times New Roman"/>
          <w:color w:val="0070C0"/>
          <w:sz w:val="24"/>
          <w:szCs w:val="24"/>
        </w:rPr>
        <w:t xml:space="preserve">Sokol, </w:t>
      </w:r>
      <w:r w:rsidR="0008080F" w:rsidRPr="0008080F">
        <w:rPr>
          <w:rFonts w:ascii="Times New Roman" w:hAnsi="Times New Roman"/>
          <w:color w:val="0070C0"/>
          <w:sz w:val="24"/>
          <w:szCs w:val="24"/>
        </w:rPr>
        <w:t>2013)</w:t>
      </w:r>
    </w:p>
    <w:p w:rsidR="0008080F" w:rsidRDefault="004B36D6" w:rsidP="00C0723E">
      <w:pPr>
        <w:spacing w:after="0" w:line="240" w:lineRule="auto"/>
        <w:ind w:firstLine="851"/>
        <w:contextualSpacing/>
        <w:jc w:val="both"/>
        <w:rPr>
          <w:rFonts w:ascii="Times New Roman" w:eastAsia="游明朝" w:hAnsi="Times New Roman"/>
          <w:b/>
          <w:sz w:val="24"/>
          <w:szCs w:val="24"/>
          <w:lang w:eastAsia="ja-JP"/>
        </w:rPr>
      </w:pPr>
      <w:r w:rsidRPr="004B36D6">
        <w:rPr>
          <w:rFonts w:ascii="Times New Roman" w:eastAsia="游明朝" w:hAnsi="Times New Roman"/>
          <w:sz w:val="24"/>
          <w:szCs w:val="24"/>
          <w:lang w:eastAsia="ja-JP"/>
        </w:rPr>
        <w:t xml:space="preserve">Meskipun ada banyak contoh dari kementerian negara asing yang melakukan percobaan kuliner sebagai unsur diplomasi public dan budaya, dan menawarkan berbagai urusan budaya demonstrasi memasak sebagai pemograman diplomasi budaya lokal, gastrodiplomasi merupakan cara yang lebih luas dibandingkan dengan cara yang lainnya. Gastrodiplomasi adalah </w:t>
      </w:r>
      <w:r w:rsidR="0008080F">
        <w:rPr>
          <w:rFonts w:ascii="Times New Roman" w:eastAsia="游明朝" w:hAnsi="Times New Roman"/>
          <w:sz w:val="24"/>
          <w:szCs w:val="24"/>
          <w:lang w:eastAsia="ja-JP"/>
        </w:rPr>
        <w:t>perpaduan diplomasi publik</w:t>
      </w:r>
      <w:r w:rsidRPr="004B36D6">
        <w:rPr>
          <w:rFonts w:ascii="Times New Roman" w:eastAsia="游明朝" w:hAnsi="Times New Roman"/>
          <w:sz w:val="24"/>
          <w:szCs w:val="24"/>
          <w:lang w:eastAsia="ja-JP"/>
        </w:rPr>
        <w:t xml:space="preserve"> antara pemerintah nasional dengan institusi pemerintah yang menggabungkan kuliner dan diplomasi kebudayaan yang didukung oleh investasi moneter, untuk meningkatkan citra negaranya.</w:t>
      </w:r>
    </w:p>
    <w:p w:rsidR="004B36D6" w:rsidRPr="0008080F" w:rsidRDefault="004B36D6" w:rsidP="00C0723E">
      <w:pPr>
        <w:spacing w:after="0" w:line="240" w:lineRule="auto"/>
        <w:ind w:firstLine="426"/>
        <w:contextualSpacing/>
        <w:jc w:val="both"/>
        <w:rPr>
          <w:rFonts w:ascii="Times New Roman" w:eastAsia="游明朝" w:hAnsi="Times New Roman"/>
          <w:i/>
          <w:iCs/>
          <w:sz w:val="24"/>
          <w:szCs w:val="24"/>
          <w:lang w:eastAsia="ja-JP"/>
        </w:rPr>
      </w:pPr>
      <w:r w:rsidRPr="004B36D6">
        <w:rPr>
          <w:rFonts w:ascii="Times New Roman" w:eastAsia="游明朝" w:hAnsi="Times New Roman"/>
          <w:sz w:val="24"/>
          <w:szCs w:val="24"/>
          <w:lang w:eastAsia="ja-JP"/>
        </w:rPr>
        <w:t xml:space="preserve">Gastrodiplomasi itu sendiri memiliki karakteristik yang menentukan apakah proses tersebut termasuk ke dalam gastrodiplomasi atau bukan. Paul Rockower memberikan beberapa pandangan mengenai karakteristik gastrodiplomasi, dengan membandingkan dengan praktik diplomasi kuliner. Rockower mengkarakteristikkan praktek gastrodiplomasi sebagai berikut: </w:t>
      </w:r>
    </w:p>
    <w:p w:rsidR="004B36D6" w:rsidRPr="004B36D6" w:rsidRDefault="004B36D6" w:rsidP="00C0723E">
      <w:pPr>
        <w:numPr>
          <w:ilvl w:val="0"/>
          <w:numId w:val="5"/>
        </w:numPr>
        <w:spacing w:after="0" w:line="240" w:lineRule="auto"/>
        <w:ind w:left="851"/>
        <w:contextualSpacing/>
        <w:jc w:val="both"/>
        <w:rPr>
          <w:rFonts w:ascii="Times New Roman" w:eastAsia="游明朝" w:hAnsi="Times New Roman"/>
          <w:sz w:val="24"/>
          <w:szCs w:val="24"/>
          <w:lang w:eastAsia="ja-JP"/>
        </w:rPr>
      </w:pPr>
      <w:r w:rsidRPr="004B36D6">
        <w:rPr>
          <w:rFonts w:ascii="Times New Roman" w:eastAsia="游明朝" w:hAnsi="Times New Roman"/>
          <w:sz w:val="24"/>
          <w:szCs w:val="24"/>
          <w:lang w:eastAsia="ja-JP"/>
        </w:rPr>
        <w:lastRenderedPageBreak/>
        <w:t>Menggunakan jamuan makan bersama untuk kepentingan diplomatik semata dan negosiasi formal antarnegara dengan maksud mempengaruhi hasil negosiasi.</w:t>
      </w:r>
    </w:p>
    <w:p w:rsidR="004B36D6" w:rsidRPr="004B36D6" w:rsidRDefault="004B36D6" w:rsidP="00C0723E">
      <w:pPr>
        <w:numPr>
          <w:ilvl w:val="0"/>
          <w:numId w:val="5"/>
        </w:numPr>
        <w:spacing w:after="0" w:line="240" w:lineRule="auto"/>
        <w:ind w:left="851"/>
        <w:contextualSpacing/>
        <w:jc w:val="both"/>
        <w:rPr>
          <w:rFonts w:ascii="Times New Roman" w:eastAsia="游明朝" w:hAnsi="Times New Roman"/>
          <w:sz w:val="24"/>
          <w:szCs w:val="24"/>
          <w:lang w:eastAsia="ja-JP"/>
        </w:rPr>
      </w:pPr>
      <w:r w:rsidRPr="004B36D6">
        <w:rPr>
          <w:rFonts w:ascii="Times New Roman" w:eastAsia="游明朝" w:hAnsi="Times New Roman"/>
          <w:sz w:val="24"/>
          <w:szCs w:val="24"/>
          <w:lang w:eastAsia="ja-JP"/>
        </w:rPr>
        <w:t xml:space="preserve">Praktek gastrodiplomasi ini berusaha untuk meningkatkan citra merek makanan bangsa melalui diplomasi budaya yang kemudian menyoroti dan mempromosikan kesadaran dan pemahaman budaya kuliner nasional kepada publik asing. </w:t>
      </w:r>
    </w:p>
    <w:p w:rsidR="0008080F" w:rsidRDefault="004B36D6" w:rsidP="00C0723E">
      <w:pPr>
        <w:numPr>
          <w:ilvl w:val="0"/>
          <w:numId w:val="5"/>
        </w:numPr>
        <w:spacing w:after="0" w:line="240" w:lineRule="auto"/>
        <w:ind w:left="851"/>
        <w:contextualSpacing/>
        <w:jc w:val="both"/>
        <w:rPr>
          <w:rFonts w:ascii="Times New Roman" w:eastAsia="游明朝" w:hAnsi="Times New Roman"/>
          <w:sz w:val="24"/>
          <w:szCs w:val="24"/>
          <w:lang w:eastAsia="ja-JP"/>
        </w:rPr>
      </w:pPr>
      <w:r w:rsidRPr="004B36D6">
        <w:rPr>
          <w:rFonts w:ascii="Times New Roman" w:eastAsia="游明朝" w:hAnsi="Times New Roman"/>
          <w:sz w:val="24"/>
          <w:szCs w:val="24"/>
          <w:lang w:eastAsia="ja-JP"/>
        </w:rPr>
        <w:t xml:space="preserve">Gastrodiplomasi berupa hubungan </w:t>
      </w:r>
      <w:r w:rsidRPr="004B36D6">
        <w:rPr>
          <w:rFonts w:ascii="Times New Roman" w:eastAsia="游明朝" w:hAnsi="Times New Roman"/>
          <w:i/>
          <w:iCs/>
          <w:sz w:val="24"/>
          <w:szCs w:val="24"/>
          <w:lang w:eastAsia="ja-JP"/>
        </w:rPr>
        <w:t>state to public relations.</w:t>
      </w:r>
    </w:p>
    <w:p w:rsidR="00BD35CA" w:rsidRDefault="00BD35CA" w:rsidP="00C0723E">
      <w:pPr>
        <w:spacing w:after="0" w:line="240" w:lineRule="auto"/>
        <w:jc w:val="both"/>
        <w:rPr>
          <w:rFonts w:ascii="Times New Roman" w:hAnsi="Times New Roman"/>
          <w:b/>
          <w:i/>
          <w:sz w:val="24"/>
          <w:szCs w:val="24"/>
        </w:rPr>
      </w:pPr>
      <w:r w:rsidRPr="00BD35CA">
        <w:rPr>
          <w:rFonts w:ascii="Times New Roman" w:hAnsi="Times New Roman"/>
          <w:b/>
          <w:sz w:val="24"/>
          <w:szCs w:val="24"/>
        </w:rPr>
        <w:t xml:space="preserve">Konsep </w:t>
      </w:r>
      <w:r w:rsidRPr="00BD35CA">
        <w:rPr>
          <w:rFonts w:ascii="Times New Roman" w:hAnsi="Times New Roman"/>
          <w:b/>
          <w:i/>
          <w:sz w:val="24"/>
          <w:szCs w:val="24"/>
        </w:rPr>
        <w:t>Food Tourism</w:t>
      </w:r>
    </w:p>
    <w:p w:rsidR="00BD35CA" w:rsidRDefault="00BD35CA" w:rsidP="00C0723E">
      <w:pPr>
        <w:spacing w:after="0" w:line="240" w:lineRule="auto"/>
        <w:ind w:firstLine="397"/>
        <w:jc w:val="both"/>
        <w:rPr>
          <w:rFonts w:ascii="Times New Roman" w:hAnsi="Times New Roman"/>
          <w:b/>
          <w:i/>
          <w:sz w:val="24"/>
          <w:szCs w:val="24"/>
        </w:rPr>
      </w:pPr>
      <w:r>
        <w:rPr>
          <w:rFonts w:ascii="Times New Roman" w:eastAsia="游明朝" w:hAnsi="Times New Roman"/>
          <w:sz w:val="24"/>
          <w:szCs w:val="24"/>
          <w:lang w:eastAsia="ja-JP"/>
        </w:rPr>
        <w:t>Pariwisata merupakan bagian terpenting dalam peningkatan pendapatan di setiap negara dewasa ini, hal ini ditunjukan dengan banyak nya turis atau pendatang dari negara lain yang datang ke suatu negara untuk menikmati keindahan alam atau makanan yang berada di negara tersebut.</w:t>
      </w:r>
    </w:p>
    <w:p w:rsidR="00BD35CA" w:rsidRDefault="00BD35CA" w:rsidP="00C0723E">
      <w:pPr>
        <w:spacing w:after="0" w:line="240" w:lineRule="auto"/>
        <w:ind w:firstLine="397"/>
        <w:jc w:val="both"/>
        <w:rPr>
          <w:rFonts w:ascii="Times New Roman" w:hAnsi="Times New Roman"/>
          <w:b/>
          <w:i/>
          <w:sz w:val="24"/>
          <w:szCs w:val="24"/>
        </w:rPr>
      </w:pPr>
      <w:r>
        <w:rPr>
          <w:rFonts w:ascii="Times New Roman" w:eastAsia="游明朝" w:hAnsi="Times New Roman"/>
          <w:sz w:val="24"/>
          <w:szCs w:val="24"/>
          <w:lang w:eastAsia="ja-JP"/>
        </w:rPr>
        <w:t xml:space="preserve">Makanan sudah menjadi bagian terpenting dalam pariwisata disetiap negara, karena makanan merupakan bagian yang terunik dari setiap negara dan makanan juga memiliki cita rasa yang berbeda-beda sehingga muncul lah </w:t>
      </w:r>
      <w:r>
        <w:rPr>
          <w:rFonts w:ascii="Times New Roman" w:eastAsia="游明朝" w:hAnsi="Times New Roman"/>
          <w:i/>
          <w:sz w:val="24"/>
          <w:szCs w:val="24"/>
          <w:lang w:eastAsia="ja-JP"/>
        </w:rPr>
        <w:t xml:space="preserve">food tourism </w:t>
      </w:r>
      <w:r>
        <w:rPr>
          <w:rFonts w:ascii="Times New Roman" w:eastAsia="游明朝" w:hAnsi="Times New Roman"/>
          <w:sz w:val="24"/>
          <w:szCs w:val="24"/>
          <w:lang w:eastAsia="ja-JP"/>
        </w:rPr>
        <w:t xml:space="preserve">atau pariwisata makanan yang mencul untuk menyajikan serta menunjukan makanan lokal dari setiap negara selain itu makanan lokal dapat menjadi daya tarik pariwisata daerah di negara tersebut. </w:t>
      </w:r>
      <w:r w:rsidRPr="00BD35CA">
        <w:rPr>
          <w:rFonts w:ascii="Times New Roman" w:eastAsia="游明朝" w:hAnsi="Times New Roman"/>
          <w:color w:val="0070C0"/>
          <w:sz w:val="24"/>
          <w:szCs w:val="24"/>
          <w:lang w:eastAsia="ja-JP"/>
        </w:rPr>
        <w:t>(Steinmetz, 2010)</w:t>
      </w:r>
    </w:p>
    <w:p w:rsidR="00BD35CA" w:rsidRPr="00BD35CA" w:rsidRDefault="00BD35CA" w:rsidP="00C0723E">
      <w:pPr>
        <w:spacing w:after="0" w:line="240" w:lineRule="auto"/>
        <w:ind w:firstLine="397"/>
        <w:jc w:val="both"/>
        <w:rPr>
          <w:rFonts w:ascii="Times New Roman" w:hAnsi="Times New Roman"/>
          <w:b/>
          <w:i/>
          <w:sz w:val="24"/>
          <w:szCs w:val="24"/>
        </w:rPr>
      </w:pPr>
      <w:r w:rsidRPr="008D1F44">
        <w:rPr>
          <w:rFonts w:ascii="Times New Roman" w:eastAsia="游明朝" w:hAnsi="Times New Roman"/>
          <w:sz w:val="24"/>
          <w:szCs w:val="24"/>
          <w:lang w:eastAsia="ja-JP"/>
        </w:rPr>
        <w:t>Ada berbagai kegunaan makanan lokal dalam pariwisata daerah, mulai dari memenuhi kebutuhan biologis dan fungsional wisatawan untuk makan, hingga penggunaan hasil bumi dalam promosi pariwisata daerah untuk membedakan tujuan dan menciptakan rasa 'tempat' melalui identitas daerah. Makanan juga dapat menambah nilai produk pariwisata inti dan menjadi fokus acara khusus. Selain itu, makanan dapat digunakan sebagai daya tar</w:t>
      </w:r>
      <w:r>
        <w:rPr>
          <w:rFonts w:ascii="Times New Roman" w:eastAsia="游明朝" w:hAnsi="Times New Roman"/>
          <w:sz w:val="24"/>
          <w:szCs w:val="24"/>
          <w:lang w:eastAsia="ja-JP"/>
        </w:rPr>
        <w:t>ik khusus yang berdiri sendiri</w:t>
      </w:r>
      <w:r w:rsidRPr="008D1F44">
        <w:rPr>
          <w:rFonts w:ascii="Times New Roman" w:eastAsia="游明朝" w:hAnsi="Times New Roman"/>
          <w:sz w:val="24"/>
          <w:szCs w:val="24"/>
          <w:lang w:eastAsia="ja-JP"/>
        </w:rPr>
        <w:t xml:space="preserve">, pariwisata disebut sebagai </w:t>
      </w:r>
      <w:r w:rsidRPr="006F4496">
        <w:rPr>
          <w:rFonts w:ascii="Times New Roman" w:eastAsia="游明朝" w:hAnsi="Times New Roman"/>
          <w:i/>
          <w:sz w:val="24"/>
          <w:szCs w:val="24"/>
          <w:lang w:eastAsia="ja-JP"/>
        </w:rPr>
        <w:t>tourism writers as gourmet tourism, cuisine tourism, culinary tourism, or food tourism</w:t>
      </w:r>
      <w:r w:rsidRPr="008D1F44">
        <w:rPr>
          <w:rFonts w:ascii="Times New Roman" w:eastAsia="游明朝" w:hAnsi="Times New Roman"/>
          <w:sz w:val="24"/>
          <w:szCs w:val="24"/>
          <w:lang w:eastAsia="ja-JP"/>
        </w:rPr>
        <w:t xml:space="preserve">. Sebagian besar </w:t>
      </w:r>
      <w:r>
        <w:rPr>
          <w:rFonts w:ascii="Times New Roman" w:eastAsia="游明朝" w:hAnsi="Times New Roman"/>
          <w:sz w:val="24"/>
          <w:szCs w:val="24"/>
          <w:lang w:eastAsia="ja-JP"/>
        </w:rPr>
        <w:t>negara memfokuskan dalam peningkatan</w:t>
      </w:r>
      <w:r w:rsidRPr="008D1F44">
        <w:rPr>
          <w:rFonts w:ascii="Times New Roman" w:eastAsia="游明朝" w:hAnsi="Times New Roman"/>
          <w:sz w:val="24"/>
          <w:szCs w:val="24"/>
          <w:lang w:eastAsia="ja-JP"/>
        </w:rPr>
        <w:t xml:space="preserve"> pangan dan pariwisata,</w:t>
      </w:r>
      <w:r>
        <w:rPr>
          <w:rFonts w:ascii="Times New Roman" w:eastAsia="游明朝" w:hAnsi="Times New Roman"/>
          <w:sz w:val="24"/>
          <w:szCs w:val="24"/>
          <w:lang w:eastAsia="ja-JP"/>
        </w:rPr>
        <w:t xml:space="preserve"> sehingga memunculkan</w:t>
      </w:r>
      <w:r w:rsidRPr="008D1F44">
        <w:rPr>
          <w:rFonts w:ascii="Times New Roman" w:eastAsia="游明朝" w:hAnsi="Times New Roman"/>
          <w:sz w:val="24"/>
          <w:szCs w:val="24"/>
          <w:lang w:eastAsia="ja-JP"/>
        </w:rPr>
        <w:t xml:space="preserve"> perspektif</w:t>
      </w:r>
      <w:r>
        <w:rPr>
          <w:rFonts w:ascii="Times New Roman" w:eastAsia="游明朝" w:hAnsi="Times New Roman"/>
          <w:sz w:val="24"/>
          <w:szCs w:val="24"/>
          <w:lang w:eastAsia="ja-JP"/>
        </w:rPr>
        <w:t xml:space="preserve"> terhadap</w:t>
      </w:r>
      <w:r w:rsidRPr="008D1F44">
        <w:rPr>
          <w:rFonts w:ascii="Times New Roman" w:eastAsia="游明朝" w:hAnsi="Times New Roman"/>
          <w:sz w:val="24"/>
          <w:szCs w:val="24"/>
          <w:lang w:eastAsia="ja-JP"/>
        </w:rPr>
        <w:t xml:space="preserve"> wisata pangan, sebagai jenis pariwisata minat khusus yang didefinisikan secara sempit. Pangan juga telah dipelajari dalam konteks agrowisata. Misalnya, dalam karya penting tentang pariwisata makanan, Hall dan Mitchell mendefinisikan pariwisata makanan sebagai:</w:t>
      </w:r>
    </w:p>
    <w:p w:rsidR="00BD35CA" w:rsidRDefault="00BD35CA" w:rsidP="00C0723E">
      <w:pPr>
        <w:spacing w:after="0" w:line="240" w:lineRule="auto"/>
        <w:ind w:left="1043" w:right="282"/>
        <w:contextualSpacing/>
        <w:jc w:val="both"/>
        <w:rPr>
          <w:rFonts w:ascii="Times New Roman" w:hAnsi="Times New Roman"/>
          <w:sz w:val="24"/>
        </w:rPr>
      </w:pPr>
      <w:r w:rsidRPr="006F4496">
        <w:rPr>
          <w:rFonts w:ascii="Times New Roman" w:hAnsi="Times New Roman"/>
          <w:sz w:val="24"/>
        </w:rPr>
        <w:t>“</w:t>
      </w:r>
      <w:r w:rsidRPr="00490311">
        <w:rPr>
          <w:rFonts w:ascii="Times New Roman" w:hAnsi="Times New Roman"/>
          <w:i/>
          <w:sz w:val="24"/>
        </w:rPr>
        <w:t>Visitation to primary and secondary food producers, food festivals, restaurants and specific locations for which food and tasting and/or experiencing the attributes of a specialist food production region are the primary motivating factors for travel</w:t>
      </w:r>
      <w:r>
        <w:rPr>
          <w:rFonts w:ascii="Times New Roman" w:hAnsi="Times New Roman"/>
          <w:sz w:val="24"/>
        </w:rPr>
        <w:t>”</w:t>
      </w:r>
      <w:r w:rsidRPr="006F4496">
        <w:rPr>
          <w:rFonts w:ascii="Times New Roman" w:hAnsi="Times New Roman"/>
          <w:sz w:val="24"/>
        </w:rPr>
        <w:t>. (Hall and Mitchell</w:t>
      </w:r>
      <w:r>
        <w:rPr>
          <w:rFonts w:ascii="Times New Roman" w:hAnsi="Times New Roman"/>
          <w:sz w:val="24"/>
        </w:rPr>
        <w:t>)</w:t>
      </w:r>
    </w:p>
    <w:p w:rsidR="00BD35CA" w:rsidRDefault="00BD35CA" w:rsidP="00C0723E">
      <w:pPr>
        <w:spacing w:after="0" w:line="240" w:lineRule="auto"/>
        <w:ind w:left="1043" w:right="282"/>
        <w:contextualSpacing/>
        <w:jc w:val="both"/>
        <w:rPr>
          <w:rFonts w:ascii="Times New Roman" w:hAnsi="Times New Roman"/>
          <w:sz w:val="24"/>
        </w:rPr>
      </w:pPr>
    </w:p>
    <w:p w:rsidR="00BD35CA" w:rsidRDefault="00BD35CA" w:rsidP="00C0723E">
      <w:pPr>
        <w:spacing w:after="0" w:line="240" w:lineRule="auto"/>
        <w:ind w:left="349" w:right="282" w:firstLine="371"/>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Perlu ditekankan bahwa </w:t>
      </w:r>
      <w:r w:rsidRPr="006F4496">
        <w:rPr>
          <w:rFonts w:ascii="Times New Roman" w:eastAsia="游明朝" w:hAnsi="Times New Roman"/>
          <w:sz w:val="24"/>
          <w:szCs w:val="24"/>
          <w:lang w:eastAsia="ja-JP"/>
        </w:rPr>
        <w:t>pengalaman</w:t>
      </w:r>
      <w:r>
        <w:rPr>
          <w:rFonts w:ascii="Times New Roman" w:eastAsia="游明朝" w:hAnsi="Times New Roman"/>
          <w:sz w:val="24"/>
          <w:szCs w:val="24"/>
          <w:lang w:eastAsia="ja-JP"/>
        </w:rPr>
        <w:t xml:space="preserve"> makan disebuah</w:t>
      </w:r>
      <w:r w:rsidRPr="006F4496">
        <w:rPr>
          <w:rFonts w:ascii="Times New Roman" w:eastAsia="游明朝" w:hAnsi="Times New Roman"/>
          <w:sz w:val="24"/>
          <w:szCs w:val="24"/>
          <w:lang w:eastAsia="ja-JP"/>
        </w:rPr>
        <w:t xml:space="preserve"> restoran apa pun saat bepergian dapat dianggap sebagai wisata kuliner,</w:t>
      </w:r>
      <w:r>
        <w:rPr>
          <w:rFonts w:ascii="Times New Roman" w:eastAsia="游明朝" w:hAnsi="Times New Roman"/>
          <w:sz w:val="24"/>
          <w:szCs w:val="24"/>
          <w:lang w:eastAsia="ja-JP"/>
        </w:rPr>
        <w:t xml:space="preserve"> namun wisata kuliner lebih ditekankan pada</w:t>
      </w:r>
      <w:r w:rsidRPr="006F4496">
        <w:rPr>
          <w:rFonts w:ascii="Times New Roman" w:eastAsia="游明朝" w:hAnsi="Times New Roman"/>
          <w:sz w:val="24"/>
          <w:szCs w:val="24"/>
          <w:lang w:eastAsia="ja-JP"/>
        </w:rPr>
        <w:t xml:space="preserve"> keinginan untuk merasakan makanan, hidangan, atau masakan</w:t>
      </w:r>
      <w:r>
        <w:rPr>
          <w:rFonts w:ascii="Times New Roman" w:eastAsia="游明朝" w:hAnsi="Times New Roman"/>
          <w:sz w:val="24"/>
          <w:szCs w:val="24"/>
          <w:lang w:eastAsia="ja-JP"/>
        </w:rPr>
        <w:t xml:space="preserve"> dari negara yang dikunjungi</w:t>
      </w:r>
      <w:r w:rsidRPr="006F4496">
        <w:rPr>
          <w:rFonts w:ascii="Times New Roman" w:eastAsia="游明朝" w:hAnsi="Times New Roman"/>
          <w:sz w:val="24"/>
          <w:szCs w:val="24"/>
          <w:lang w:eastAsia="ja-JP"/>
        </w:rPr>
        <w:t xml:space="preserve"> harus menjadi motivasi utama untuk berkunjung. Dalam definisi di</w:t>
      </w:r>
      <w:r>
        <w:rPr>
          <w:rFonts w:ascii="Times New Roman" w:eastAsia="游明朝" w:hAnsi="Times New Roman"/>
          <w:sz w:val="24"/>
          <w:szCs w:val="24"/>
          <w:lang w:eastAsia="ja-JP"/>
        </w:rPr>
        <w:t xml:space="preserve"> atas, perbedaan dibuat antara </w:t>
      </w:r>
      <w:r w:rsidRPr="006F4496">
        <w:rPr>
          <w:rFonts w:ascii="Times New Roman" w:eastAsia="游明朝" w:hAnsi="Times New Roman"/>
          <w:sz w:val="24"/>
          <w:szCs w:val="24"/>
          <w:lang w:eastAsia="ja-JP"/>
        </w:rPr>
        <w:t>wisatawan yang mengonsumsi makanan sebagai bagian dari pengalaman perjalanan, dan mereka yang aktivitas, perilaku, dan bahkan pemilihan tujuannya dipengaruhi oleh minat pada makanan, ketika satu-satunya motivasi untuk melakukan perjalanan ke suatu tujuan adalah sesuai dengan kebutuhan dan minat tertentu, pengalaman pariwisata termasuk dalam kategori 'minat khusus' atau pariwisata khusus.</w:t>
      </w:r>
      <w:r w:rsidR="00C0723E">
        <w:rPr>
          <w:rFonts w:ascii="Times New Roman" w:eastAsia="游明朝" w:hAnsi="Times New Roman"/>
          <w:sz w:val="24"/>
          <w:szCs w:val="24"/>
          <w:lang w:eastAsia="ja-JP"/>
        </w:rPr>
        <w:t xml:space="preserve"> </w:t>
      </w:r>
      <w:r w:rsidR="00C0723E" w:rsidRPr="00BD35CA">
        <w:rPr>
          <w:rFonts w:ascii="Times New Roman" w:eastAsia="游明朝" w:hAnsi="Times New Roman"/>
          <w:color w:val="0070C0"/>
          <w:sz w:val="24"/>
          <w:szCs w:val="24"/>
          <w:lang w:eastAsia="ja-JP"/>
        </w:rPr>
        <w:t>(Steinmetz, 2010)</w:t>
      </w:r>
    </w:p>
    <w:p w:rsidR="00BD35CA" w:rsidRDefault="00BD35CA" w:rsidP="00C071BD">
      <w:pPr>
        <w:spacing w:after="0" w:line="240" w:lineRule="auto"/>
        <w:ind w:left="349" w:right="282" w:firstLine="371"/>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Pariwisata khusus ini kemudian dijadikan oleh sebagian negara sebagai nilai tambah bagi pariwisata nya sebagai</w:t>
      </w:r>
      <w:r w:rsidRPr="00E76AA5">
        <w:rPr>
          <w:rFonts w:ascii="Times New Roman" w:eastAsia="游明朝" w:hAnsi="Times New Roman"/>
          <w:sz w:val="24"/>
          <w:szCs w:val="24"/>
          <w:lang w:eastAsia="ja-JP"/>
        </w:rPr>
        <w:t xml:space="preserve"> pengakuan atas peran berbeda yang mungkin </w:t>
      </w:r>
      <w:r w:rsidRPr="00E76AA5">
        <w:rPr>
          <w:rFonts w:ascii="Times New Roman" w:eastAsia="游明朝" w:hAnsi="Times New Roman"/>
          <w:sz w:val="24"/>
          <w:szCs w:val="24"/>
          <w:lang w:eastAsia="ja-JP"/>
        </w:rPr>
        <w:lastRenderedPageBreak/>
        <w:t xml:space="preserve">dimainkan oleh makanan dalam pariwisata, </w:t>
      </w:r>
      <w:r>
        <w:rPr>
          <w:rFonts w:ascii="Times New Roman" w:eastAsia="游明朝" w:hAnsi="Times New Roman"/>
          <w:sz w:val="24"/>
          <w:szCs w:val="24"/>
          <w:lang w:eastAsia="ja-JP"/>
        </w:rPr>
        <w:t xml:space="preserve">menurut </w:t>
      </w:r>
      <w:r w:rsidRPr="00E76AA5">
        <w:rPr>
          <w:rFonts w:ascii="Times New Roman" w:eastAsia="游明朝" w:hAnsi="Times New Roman"/>
          <w:sz w:val="24"/>
          <w:szCs w:val="24"/>
          <w:lang w:eastAsia="ja-JP"/>
        </w:rPr>
        <w:t>Hall</w:t>
      </w:r>
      <w:r>
        <w:rPr>
          <w:rFonts w:ascii="Times New Roman" w:eastAsia="游明朝" w:hAnsi="Times New Roman"/>
          <w:sz w:val="24"/>
          <w:szCs w:val="24"/>
          <w:lang w:eastAsia="ja-JP"/>
        </w:rPr>
        <w:t xml:space="preserve"> dan Mitchell</w:t>
      </w:r>
      <w:r w:rsidRPr="00E76AA5">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mengategorikan pariwisata makanan menjad</w:t>
      </w:r>
      <w:r w:rsidR="00C071BD">
        <w:rPr>
          <w:rFonts w:ascii="Times New Roman" w:eastAsia="游明朝" w:hAnsi="Times New Roman"/>
          <w:sz w:val="24"/>
          <w:szCs w:val="24"/>
          <w:lang w:eastAsia="ja-JP"/>
        </w:rPr>
        <w:t>i sebagai</w:t>
      </w:r>
      <w:r w:rsidRPr="00E76AA5">
        <w:rPr>
          <w:rFonts w:ascii="Times New Roman" w:eastAsia="游明朝" w:hAnsi="Times New Roman"/>
          <w:sz w:val="24"/>
          <w:szCs w:val="24"/>
          <w:lang w:eastAsia="ja-JP"/>
        </w:rPr>
        <w:t xml:space="preserve"> motif</w:t>
      </w:r>
      <w:r>
        <w:rPr>
          <w:rFonts w:ascii="Times New Roman" w:eastAsia="游明朝" w:hAnsi="Times New Roman"/>
          <w:sz w:val="24"/>
          <w:szCs w:val="24"/>
          <w:lang w:eastAsia="ja-JP"/>
        </w:rPr>
        <w:t xml:space="preserve"> dari wisatawan</w:t>
      </w:r>
      <w:r w:rsidRPr="00E76AA5">
        <w:rPr>
          <w:rFonts w:ascii="Times New Roman" w:eastAsia="游明朝" w:hAnsi="Times New Roman"/>
          <w:sz w:val="24"/>
          <w:szCs w:val="24"/>
          <w:lang w:eastAsia="ja-JP"/>
        </w:rPr>
        <w:t xml:space="preserve"> untuk bepergian  Bagian minat tinggi pertama adalah </w:t>
      </w:r>
      <w:r w:rsidRPr="00B3790B">
        <w:rPr>
          <w:rFonts w:ascii="Times New Roman" w:eastAsia="游明朝" w:hAnsi="Times New Roman"/>
          <w:i/>
          <w:sz w:val="24"/>
          <w:szCs w:val="24"/>
          <w:lang w:eastAsia="ja-JP"/>
        </w:rPr>
        <w:t>Gourmet Tourism</w:t>
      </w:r>
      <w:r>
        <w:rPr>
          <w:rFonts w:ascii="Times New Roman" w:eastAsia="游明朝" w:hAnsi="Times New Roman"/>
          <w:sz w:val="24"/>
          <w:szCs w:val="24"/>
          <w:lang w:eastAsia="ja-JP"/>
        </w:rPr>
        <w:t xml:space="preserve"> dan gastronomi hal ini </w:t>
      </w:r>
      <w:r w:rsidRPr="00E76AA5">
        <w:rPr>
          <w:rFonts w:ascii="Times New Roman" w:eastAsia="游明朝" w:hAnsi="Times New Roman"/>
          <w:sz w:val="24"/>
          <w:szCs w:val="24"/>
          <w:lang w:eastAsia="ja-JP"/>
        </w:rPr>
        <w:t>terkait dengan restoran, kilang anggur, dan festiva</w:t>
      </w:r>
      <w:r>
        <w:rPr>
          <w:rFonts w:ascii="Times New Roman" w:eastAsia="游明朝" w:hAnsi="Times New Roman"/>
          <w:sz w:val="24"/>
          <w:szCs w:val="24"/>
          <w:lang w:eastAsia="ja-JP"/>
        </w:rPr>
        <w:t>l yang mahal atau kelas atas.</w:t>
      </w:r>
    </w:p>
    <w:p w:rsidR="00BD35CA" w:rsidRPr="00BD35CA" w:rsidRDefault="00BD35CA" w:rsidP="00C0723E">
      <w:pPr>
        <w:spacing w:after="0" w:line="240" w:lineRule="auto"/>
        <w:jc w:val="both"/>
        <w:rPr>
          <w:rFonts w:ascii="Times New Roman" w:hAnsi="Times New Roman"/>
          <w:b/>
          <w:sz w:val="24"/>
          <w:szCs w:val="24"/>
        </w:rPr>
      </w:pPr>
      <w:r w:rsidRPr="00B3790B">
        <w:rPr>
          <w:rFonts w:ascii="Times New Roman" w:eastAsia="游明朝" w:hAnsi="Times New Roman"/>
          <w:i/>
          <w:sz w:val="24"/>
          <w:szCs w:val="24"/>
          <w:lang w:eastAsia="ja-JP"/>
        </w:rPr>
        <w:t xml:space="preserve">Food Tourism </w:t>
      </w:r>
      <w:r>
        <w:rPr>
          <w:rFonts w:ascii="Times New Roman" w:eastAsia="游明朝" w:hAnsi="Times New Roman"/>
          <w:sz w:val="24"/>
          <w:szCs w:val="24"/>
          <w:lang w:eastAsia="ja-JP"/>
        </w:rPr>
        <w:t>atau</w:t>
      </w:r>
      <w:r w:rsidRPr="00E76AA5">
        <w:rPr>
          <w:rFonts w:ascii="Times New Roman" w:eastAsia="游明朝" w:hAnsi="Times New Roman"/>
          <w:sz w:val="24"/>
          <w:szCs w:val="24"/>
          <w:lang w:eastAsia="ja-JP"/>
        </w:rPr>
        <w:t xml:space="preserve"> wisata kuliner dan gastronomi</w:t>
      </w:r>
      <w:r>
        <w:rPr>
          <w:rFonts w:ascii="Times New Roman" w:eastAsia="游明朝" w:hAnsi="Times New Roman"/>
          <w:sz w:val="24"/>
          <w:szCs w:val="24"/>
          <w:lang w:eastAsia="ja-JP"/>
        </w:rPr>
        <w:t xml:space="preserve"> merupakan dua hal yang saling berhubungan dan juga</w:t>
      </w:r>
      <w:r w:rsidRPr="00E76AA5">
        <w:rPr>
          <w:rFonts w:ascii="Times New Roman" w:eastAsia="游明朝" w:hAnsi="Times New Roman"/>
          <w:sz w:val="24"/>
          <w:szCs w:val="24"/>
          <w:lang w:eastAsia="ja-JP"/>
        </w:rPr>
        <w:t xml:space="preserve"> menggabungkan bud</w:t>
      </w:r>
      <w:r>
        <w:rPr>
          <w:rFonts w:ascii="Times New Roman" w:eastAsia="游明朝" w:hAnsi="Times New Roman"/>
          <w:sz w:val="24"/>
          <w:szCs w:val="24"/>
          <w:lang w:eastAsia="ja-JP"/>
        </w:rPr>
        <w:t>aya</w:t>
      </w:r>
      <w:r w:rsidRPr="00E76AA5">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tempat</w:t>
      </w:r>
      <w:r w:rsidRPr="00E76AA5">
        <w:rPr>
          <w:rFonts w:ascii="Times New Roman" w:eastAsia="游明朝" w:hAnsi="Times New Roman"/>
          <w:sz w:val="24"/>
          <w:szCs w:val="24"/>
          <w:lang w:eastAsia="ja-JP"/>
        </w:rPr>
        <w:t xml:space="preserve">, kesehatan, dan </w:t>
      </w:r>
      <w:r>
        <w:rPr>
          <w:rFonts w:ascii="Times New Roman" w:eastAsia="游明朝" w:hAnsi="Times New Roman"/>
          <w:sz w:val="24"/>
          <w:szCs w:val="24"/>
          <w:lang w:eastAsia="ja-JP"/>
        </w:rPr>
        <w:t>kesejahteraan, contohnya adalah Thailand yang menjadikan</w:t>
      </w:r>
      <w:r w:rsidRPr="00E76AA5">
        <w:rPr>
          <w:rFonts w:ascii="Times New Roman" w:eastAsia="游明朝" w:hAnsi="Times New Roman"/>
          <w:sz w:val="24"/>
          <w:szCs w:val="24"/>
          <w:lang w:eastAsia="ja-JP"/>
        </w:rPr>
        <w:t xml:space="preserve"> makanan </w:t>
      </w:r>
      <w:r>
        <w:rPr>
          <w:rFonts w:ascii="Times New Roman" w:eastAsia="游明朝" w:hAnsi="Times New Roman"/>
          <w:sz w:val="24"/>
          <w:szCs w:val="24"/>
          <w:lang w:eastAsia="ja-JP"/>
        </w:rPr>
        <w:t xml:space="preserve">sebagai bagian dari </w:t>
      </w:r>
      <w:r w:rsidRPr="00E76AA5">
        <w:rPr>
          <w:rFonts w:ascii="Times New Roman" w:eastAsia="游明朝" w:hAnsi="Times New Roman"/>
          <w:sz w:val="24"/>
          <w:szCs w:val="24"/>
          <w:lang w:eastAsia="ja-JP"/>
        </w:rPr>
        <w:t xml:space="preserve">kepentingan </w:t>
      </w:r>
      <w:r>
        <w:rPr>
          <w:rFonts w:ascii="Times New Roman" w:eastAsia="游明朝" w:hAnsi="Times New Roman"/>
          <w:sz w:val="24"/>
          <w:szCs w:val="24"/>
          <w:lang w:eastAsia="ja-JP"/>
        </w:rPr>
        <w:t xml:space="preserve">lain dalam parawisata dan menjadikan </w:t>
      </w:r>
      <w:r w:rsidRPr="00E76AA5">
        <w:rPr>
          <w:rFonts w:ascii="Times New Roman" w:eastAsia="游明朝" w:hAnsi="Times New Roman"/>
          <w:sz w:val="24"/>
          <w:szCs w:val="24"/>
          <w:lang w:eastAsia="ja-JP"/>
        </w:rPr>
        <w:t xml:space="preserve">wisata makanan </w:t>
      </w:r>
      <w:r>
        <w:rPr>
          <w:rFonts w:ascii="Times New Roman" w:eastAsia="游明朝" w:hAnsi="Times New Roman"/>
          <w:sz w:val="24"/>
          <w:szCs w:val="24"/>
          <w:lang w:eastAsia="ja-JP"/>
        </w:rPr>
        <w:t>sebagai</w:t>
      </w:r>
      <w:r w:rsidRPr="00E76AA5">
        <w:rPr>
          <w:rFonts w:ascii="Times New Roman" w:eastAsia="游明朝" w:hAnsi="Times New Roman"/>
          <w:sz w:val="24"/>
          <w:szCs w:val="24"/>
          <w:lang w:eastAsia="ja-JP"/>
        </w:rPr>
        <w:t xml:space="preserve"> label kuliner</w:t>
      </w:r>
      <w:r>
        <w:rPr>
          <w:rFonts w:ascii="Times New Roman" w:eastAsia="游明朝" w:hAnsi="Times New Roman"/>
          <w:sz w:val="24"/>
          <w:szCs w:val="24"/>
          <w:lang w:eastAsia="ja-JP"/>
        </w:rPr>
        <w:t xml:space="preserve"> dunia</w:t>
      </w:r>
      <w:r w:rsidRPr="00E76AA5">
        <w:rPr>
          <w:rFonts w:ascii="Times New Roman" w:eastAsia="游明朝" w:hAnsi="Times New Roman"/>
          <w:sz w:val="24"/>
          <w:szCs w:val="24"/>
          <w:lang w:eastAsia="ja-JP"/>
        </w:rPr>
        <w:t>.</w:t>
      </w:r>
      <w:r w:rsidR="00C071BD">
        <w:rPr>
          <w:rFonts w:ascii="Times New Roman" w:eastAsia="游明朝" w:hAnsi="Times New Roman"/>
          <w:sz w:val="24"/>
          <w:szCs w:val="24"/>
          <w:lang w:eastAsia="ja-JP"/>
        </w:rPr>
        <w:t xml:space="preserve"> </w:t>
      </w:r>
      <w:r w:rsidR="00C071BD" w:rsidRPr="00BD35CA">
        <w:rPr>
          <w:rFonts w:ascii="Times New Roman" w:eastAsia="游明朝" w:hAnsi="Times New Roman"/>
          <w:color w:val="0070C0"/>
          <w:sz w:val="24"/>
          <w:szCs w:val="24"/>
          <w:lang w:eastAsia="ja-JP"/>
        </w:rPr>
        <w:t>(Steinmetz, 2010)</w:t>
      </w:r>
    </w:p>
    <w:p w:rsidR="00F80819" w:rsidRPr="002107CD" w:rsidRDefault="008E1C80" w:rsidP="00C0723E">
      <w:pPr>
        <w:spacing w:after="0" w:line="240" w:lineRule="auto"/>
        <w:ind w:left="-18"/>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Metode</w:t>
      </w:r>
      <w:proofErr w:type="spellEnd"/>
      <w:r w:rsidRPr="002107CD">
        <w:rPr>
          <w:rFonts w:ascii="Times New Roman" w:hAnsi="Times New Roman"/>
          <w:b/>
          <w:color w:val="000000"/>
          <w:sz w:val="24"/>
          <w:szCs w:val="24"/>
          <w:lang w:val="en-US"/>
        </w:rPr>
        <w:t xml:space="preserve"> </w:t>
      </w:r>
      <w:proofErr w:type="spellStart"/>
      <w:r w:rsidRPr="002107CD">
        <w:rPr>
          <w:rFonts w:ascii="Times New Roman" w:hAnsi="Times New Roman"/>
          <w:b/>
          <w:color w:val="000000"/>
          <w:sz w:val="24"/>
          <w:szCs w:val="24"/>
          <w:lang w:val="en-US"/>
        </w:rPr>
        <w:t>Penelitian</w:t>
      </w:r>
      <w:proofErr w:type="spellEnd"/>
    </w:p>
    <w:p w:rsidR="00F80819" w:rsidRPr="0008080F" w:rsidRDefault="008E1C80" w:rsidP="00C0723E">
      <w:pPr>
        <w:spacing w:after="0" w:line="240" w:lineRule="auto"/>
        <w:ind w:firstLine="720"/>
        <w:jc w:val="both"/>
        <w:rPr>
          <w:rFonts w:ascii="Times New Roman" w:hAnsi="Times New Roman"/>
          <w:sz w:val="24"/>
          <w:szCs w:val="24"/>
        </w:rPr>
      </w:pPr>
      <w:r w:rsidRPr="002107CD">
        <w:rPr>
          <w:rFonts w:ascii="Times New Roman" w:hAnsi="Times New Roman"/>
          <w:sz w:val="24"/>
          <w:szCs w:val="24"/>
        </w:rPr>
        <w:t xml:space="preserve">Dalam penelitian ini, penulis menggunakan tipe penelitian deskriptif. Analisis deskriptif digunakan untuk </w:t>
      </w:r>
      <w:proofErr w:type="spellStart"/>
      <w:r w:rsidRPr="002107CD">
        <w:rPr>
          <w:rFonts w:ascii="Times New Roman" w:hAnsi="Times New Roman"/>
          <w:sz w:val="24"/>
          <w:szCs w:val="24"/>
          <w:lang w:val="en-US"/>
        </w:rPr>
        <w:t>menganalisis</w:t>
      </w:r>
      <w:proofErr w:type="spellEnd"/>
      <w:r w:rsidRPr="002107CD">
        <w:rPr>
          <w:rFonts w:ascii="Times New Roman" w:hAnsi="Times New Roman"/>
          <w:sz w:val="24"/>
          <w:szCs w:val="24"/>
        </w:rPr>
        <w:t xml:space="preserve"> </w:t>
      </w:r>
      <w:proofErr w:type="spellStart"/>
      <w:r w:rsidR="0008080F" w:rsidRPr="0008080F">
        <w:rPr>
          <w:rFonts w:ascii="Times New Roman" w:hAnsi="Times New Roman"/>
          <w:sz w:val="24"/>
          <w:szCs w:val="24"/>
          <w:lang w:val="en-US"/>
        </w:rPr>
        <w:t>Strategi</w:t>
      </w:r>
      <w:proofErr w:type="spellEnd"/>
      <w:r w:rsidR="0008080F" w:rsidRPr="0008080F">
        <w:rPr>
          <w:rFonts w:ascii="Times New Roman" w:hAnsi="Times New Roman"/>
          <w:sz w:val="24"/>
          <w:szCs w:val="24"/>
          <w:lang w:val="en-US"/>
        </w:rPr>
        <w:t xml:space="preserve"> </w:t>
      </w:r>
      <w:proofErr w:type="spellStart"/>
      <w:r w:rsidR="0008080F" w:rsidRPr="0008080F">
        <w:rPr>
          <w:rFonts w:ascii="Times New Roman" w:hAnsi="Times New Roman"/>
          <w:sz w:val="24"/>
          <w:szCs w:val="24"/>
          <w:lang w:val="en-US"/>
        </w:rPr>
        <w:t>Gastrodiplamasi</w:t>
      </w:r>
      <w:proofErr w:type="spellEnd"/>
      <w:r w:rsidR="0008080F" w:rsidRPr="0008080F">
        <w:rPr>
          <w:rFonts w:ascii="Times New Roman" w:hAnsi="Times New Roman"/>
          <w:sz w:val="24"/>
          <w:szCs w:val="24"/>
          <w:lang w:val="en-US"/>
        </w:rPr>
        <w:t xml:space="preserve"> Thailand </w:t>
      </w:r>
      <w:proofErr w:type="spellStart"/>
      <w:r w:rsidR="0008080F" w:rsidRPr="0008080F">
        <w:rPr>
          <w:rFonts w:ascii="Times New Roman" w:hAnsi="Times New Roman"/>
          <w:sz w:val="24"/>
          <w:szCs w:val="24"/>
          <w:lang w:val="en-US"/>
        </w:rPr>
        <w:t>Dalam</w:t>
      </w:r>
      <w:proofErr w:type="spellEnd"/>
      <w:r w:rsidR="0008080F" w:rsidRPr="0008080F">
        <w:rPr>
          <w:rFonts w:ascii="Times New Roman" w:hAnsi="Times New Roman"/>
          <w:sz w:val="24"/>
          <w:szCs w:val="24"/>
          <w:lang w:val="en-US"/>
        </w:rPr>
        <w:t xml:space="preserve"> </w:t>
      </w:r>
      <w:proofErr w:type="spellStart"/>
      <w:r w:rsidR="0008080F" w:rsidRPr="0008080F">
        <w:rPr>
          <w:rFonts w:ascii="Times New Roman" w:hAnsi="Times New Roman"/>
          <w:sz w:val="24"/>
          <w:szCs w:val="24"/>
          <w:lang w:val="en-US"/>
        </w:rPr>
        <w:t>Mendukung</w:t>
      </w:r>
      <w:proofErr w:type="spellEnd"/>
      <w:r w:rsidR="0008080F" w:rsidRPr="0008080F">
        <w:rPr>
          <w:rFonts w:ascii="Times New Roman" w:hAnsi="Times New Roman"/>
          <w:sz w:val="24"/>
          <w:szCs w:val="24"/>
          <w:lang w:val="en-US"/>
        </w:rPr>
        <w:t xml:space="preserve"> Thailand Food Tourism</w:t>
      </w:r>
      <w:r w:rsidR="0008080F">
        <w:rPr>
          <w:rFonts w:ascii="Times New Roman" w:hAnsi="Times New Roman"/>
          <w:sz w:val="24"/>
          <w:szCs w:val="24"/>
        </w:rPr>
        <w:t xml:space="preserve"> </w:t>
      </w:r>
      <w:proofErr w:type="spellStart"/>
      <w:r w:rsidR="0008080F" w:rsidRPr="0008080F">
        <w:rPr>
          <w:rFonts w:ascii="Times New Roman" w:hAnsi="Times New Roman"/>
          <w:sz w:val="24"/>
          <w:szCs w:val="24"/>
          <w:lang w:val="en-US"/>
        </w:rPr>
        <w:t>Tahun</w:t>
      </w:r>
      <w:proofErr w:type="spellEnd"/>
      <w:r w:rsidR="0008080F" w:rsidRPr="0008080F">
        <w:rPr>
          <w:rFonts w:ascii="Times New Roman" w:hAnsi="Times New Roman"/>
          <w:sz w:val="24"/>
          <w:szCs w:val="24"/>
          <w:lang w:val="en-US"/>
        </w:rPr>
        <w:t xml:space="preserve"> 2017-2020</w:t>
      </w:r>
      <w:r w:rsidRPr="002107CD">
        <w:rPr>
          <w:rFonts w:ascii="Times New Roman" w:hAnsi="Times New Roman"/>
          <w:sz w:val="24"/>
          <w:szCs w:val="24"/>
          <w:lang w:val="en-US"/>
        </w:rPr>
        <w:t>.</w:t>
      </w:r>
      <w:r w:rsidRPr="002107CD">
        <w:rPr>
          <w:rFonts w:ascii="Times New Roman" w:hAnsi="Times New Roman"/>
          <w:sz w:val="24"/>
          <w:szCs w:val="24"/>
        </w:rPr>
        <w:t xml:space="preserve"> Jenis data yang digunakan oleh penulis adalah data sekunder yang diperoleh dari berbagai literatur baik berupa buku, jurnal, dokumen, majalah, surat kabar, internet, maupun buletin yang erat hubungannya dengan masalah yang diteliti yakni mengenai </w:t>
      </w:r>
      <w:proofErr w:type="spellStart"/>
      <w:r w:rsidR="0008080F" w:rsidRPr="0008080F">
        <w:rPr>
          <w:rFonts w:ascii="Times New Roman" w:hAnsi="Times New Roman"/>
          <w:sz w:val="24"/>
          <w:szCs w:val="24"/>
          <w:lang w:val="en-US"/>
        </w:rPr>
        <w:t>Strategi</w:t>
      </w:r>
      <w:proofErr w:type="spellEnd"/>
      <w:r w:rsidR="0008080F" w:rsidRPr="0008080F">
        <w:rPr>
          <w:rFonts w:ascii="Times New Roman" w:hAnsi="Times New Roman"/>
          <w:sz w:val="24"/>
          <w:szCs w:val="24"/>
          <w:lang w:val="en-US"/>
        </w:rPr>
        <w:t xml:space="preserve"> </w:t>
      </w:r>
      <w:proofErr w:type="spellStart"/>
      <w:r w:rsidR="0008080F" w:rsidRPr="0008080F">
        <w:rPr>
          <w:rFonts w:ascii="Times New Roman" w:hAnsi="Times New Roman"/>
          <w:sz w:val="24"/>
          <w:szCs w:val="24"/>
          <w:lang w:val="en-US"/>
        </w:rPr>
        <w:t>Gastrodiplamasi</w:t>
      </w:r>
      <w:proofErr w:type="spellEnd"/>
      <w:r w:rsidR="0008080F" w:rsidRPr="0008080F">
        <w:rPr>
          <w:rFonts w:ascii="Times New Roman" w:hAnsi="Times New Roman"/>
          <w:sz w:val="24"/>
          <w:szCs w:val="24"/>
          <w:lang w:val="en-US"/>
        </w:rPr>
        <w:t xml:space="preserve"> Thailand </w:t>
      </w:r>
      <w:proofErr w:type="spellStart"/>
      <w:r w:rsidR="0008080F" w:rsidRPr="0008080F">
        <w:rPr>
          <w:rFonts w:ascii="Times New Roman" w:hAnsi="Times New Roman"/>
          <w:sz w:val="24"/>
          <w:szCs w:val="24"/>
          <w:lang w:val="en-US"/>
        </w:rPr>
        <w:t>Dalam</w:t>
      </w:r>
      <w:proofErr w:type="spellEnd"/>
      <w:r w:rsidR="0008080F" w:rsidRPr="0008080F">
        <w:rPr>
          <w:rFonts w:ascii="Times New Roman" w:hAnsi="Times New Roman"/>
          <w:sz w:val="24"/>
          <w:szCs w:val="24"/>
          <w:lang w:val="en-US"/>
        </w:rPr>
        <w:t xml:space="preserve"> </w:t>
      </w:r>
      <w:proofErr w:type="spellStart"/>
      <w:r w:rsidR="0008080F" w:rsidRPr="0008080F">
        <w:rPr>
          <w:rFonts w:ascii="Times New Roman" w:hAnsi="Times New Roman"/>
          <w:sz w:val="24"/>
          <w:szCs w:val="24"/>
          <w:lang w:val="en-US"/>
        </w:rPr>
        <w:t>Mendukung</w:t>
      </w:r>
      <w:proofErr w:type="spellEnd"/>
      <w:r w:rsidR="0008080F" w:rsidRPr="0008080F">
        <w:rPr>
          <w:rFonts w:ascii="Times New Roman" w:hAnsi="Times New Roman"/>
          <w:sz w:val="24"/>
          <w:szCs w:val="24"/>
          <w:lang w:val="en-US"/>
        </w:rPr>
        <w:t xml:space="preserve"> Thailand Food Tourism </w:t>
      </w:r>
      <w:proofErr w:type="spellStart"/>
      <w:r w:rsidR="0008080F" w:rsidRPr="0008080F">
        <w:rPr>
          <w:rFonts w:ascii="Times New Roman" w:hAnsi="Times New Roman"/>
          <w:sz w:val="24"/>
          <w:szCs w:val="24"/>
          <w:lang w:val="en-US"/>
        </w:rPr>
        <w:t>Tahun</w:t>
      </w:r>
      <w:proofErr w:type="spellEnd"/>
      <w:r w:rsidR="0008080F" w:rsidRPr="0008080F">
        <w:rPr>
          <w:rFonts w:ascii="Times New Roman" w:hAnsi="Times New Roman"/>
          <w:sz w:val="24"/>
          <w:szCs w:val="24"/>
          <w:lang w:val="en-US"/>
        </w:rPr>
        <w:t xml:space="preserve"> 2017-2020</w:t>
      </w:r>
      <w:r w:rsidRPr="002107CD">
        <w:rPr>
          <w:rFonts w:ascii="Times New Roman" w:hAnsi="Times New Roman"/>
          <w:sz w:val="24"/>
          <w:szCs w:val="24"/>
        </w:rPr>
        <w:t xml:space="preserve"> Penulis menggunakan teknik analisis data kualitatif </w:t>
      </w:r>
      <w:r w:rsidRPr="002107CD">
        <w:rPr>
          <w:rFonts w:ascii="Times New Roman" w:hAnsi="Times New Roman"/>
          <w:i/>
          <w:sz w:val="24"/>
          <w:szCs w:val="24"/>
        </w:rPr>
        <w:t>content analysis</w:t>
      </w:r>
      <w:r w:rsidRPr="002107CD">
        <w:rPr>
          <w:rFonts w:ascii="Times New Roman" w:hAnsi="Times New Roman"/>
          <w:sz w:val="24"/>
          <w:szCs w:val="24"/>
        </w:rPr>
        <w:t xml:space="preserve"> artinya penulis berusaha menampilkan beberapa fakta yang terjadi dari beberapa sumber yang menggambarkan</w:t>
      </w:r>
      <w:r w:rsidR="0008080F">
        <w:rPr>
          <w:rFonts w:ascii="Times New Roman" w:hAnsi="Times New Roman"/>
          <w:sz w:val="24"/>
          <w:szCs w:val="24"/>
        </w:rPr>
        <w:t xml:space="preserve"> </w:t>
      </w:r>
      <w:proofErr w:type="spellStart"/>
      <w:r w:rsidR="0008080F" w:rsidRPr="0008080F">
        <w:rPr>
          <w:rFonts w:ascii="Times New Roman" w:hAnsi="Times New Roman"/>
          <w:sz w:val="24"/>
          <w:szCs w:val="24"/>
          <w:lang w:val="en-US"/>
        </w:rPr>
        <w:t>Strategi</w:t>
      </w:r>
      <w:proofErr w:type="spellEnd"/>
      <w:r w:rsidR="0008080F" w:rsidRPr="0008080F">
        <w:rPr>
          <w:rFonts w:ascii="Times New Roman" w:hAnsi="Times New Roman"/>
          <w:sz w:val="24"/>
          <w:szCs w:val="24"/>
          <w:lang w:val="en-US"/>
        </w:rPr>
        <w:t xml:space="preserve"> </w:t>
      </w:r>
      <w:proofErr w:type="spellStart"/>
      <w:r w:rsidR="0008080F" w:rsidRPr="0008080F">
        <w:rPr>
          <w:rFonts w:ascii="Times New Roman" w:hAnsi="Times New Roman"/>
          <w:sz w:val="24"/>
          <w:szCs w:val="24"/>
          <w:lang w:val="en-US"/>
        </w:rPr>
        <w:t>Gastrodiplamasi</w:t>
      </w:r>
      <w:proofErr w:type="spellEnd"/>
      <w:r w:rsidR="0008080F" w:rsidRPr="0008080F">
        <w:rPr>
          <w:rFonts w:ascii="Times New Roman" w:hAnsi="Times New Roman"/>
          <w:sz w:val="24"/>
          <w:szCs w:val="24"/>
          <w:lang w:val="en-US"/>
        </w:rPr>
        <w:t xml:space="preserve"> Thailand </w:t>
      </w:r>
      <w:proofErr w:type="spellStart"/>
      <w:r w:rsidR="0008080F" w:rsidRPr="0008080F">
        <w:rPr>
          <w:rFonts w:ascii="Times New Roman" w:hAnsi="Times New Roman"/>
          <w:sz w:val="24"/>
          <w:szCs w:val="24"/>
          <w:lang w:val="en-US"/>
        </w:rPr>
        <w:t>Dalam</w:t>
      </w:r>
      <w:proofErr w:type="spellEnd"/>
      <w:r w:rsidR="0008080F" w:rsidRPr="0008080F">
        <w:rPr>
          <w:rFonts w:ascii="Times New Roman" w:hAnsi="Times New Roman"/>
          <w:sz w:val="24"/>
          <w:szCs w:val="24"/>
          <w:lang w:val="en-US"/>
        </w:rPr>
        <w:t xml:space="preserve"> </w:t>
      </w:r>
      <w:proofErr w:type="spellStart"/>
      <w:r w:rsidR="0008080F" w:rsidRPr="0008080F">
        <w:rPr>
          <w:rFonts w:ascii="Times New Roman" w:hAnsi="Times New Roman"/>
          <w:sz w:val="24"/>
          <w:szCs w:val="24"/>
          <w:lang w:val="en-US"/>
        </w:rPr>
        <w:t>Mendukung</w:t>
      </w:r>
      <w:proofErr w:type="spellEnd"/>
      <w:r w:rsidR="0008080F" w:rsidRPr="0008080F">
        <w:rPr>
          <w:rFonts w:ascii="Times New Roman" w:hAnsi="Times New Roman"/>
          <w:sz w:val="24"/>
          <w:szCs w:val="24"/>
          <w:lang w:val="en-US"/>
        </w:rPr>
        <w:t xml:space="preserve"> Thailand Food Tourism</w:t>
      </w:r>
      <w:r w:rsidR="0008080F">
        <w:rPr>
          <w:rFonts w:ascii="Times New Roman" w:hAnsi="Times New Roman"/>
          <w:sz w:val="24"/>
          <w:szCs w:val="24"/>
        </w:rPr>
        <w:t xml:space="preserve"> </w:t>
      </w:r>
      <w:proofErr w:type="spellStart"/>
      <w:r w:rsidR="0008080F" w:rsidRPr="0008080F">
        <w:rPr>
          <w:rFonts w:ascii="Times New Roman" w:hAnsi="Times New Roman"/>
          <w:sz w:val="24"/>
          <w:szCs w:val="24"/>
          <w:lang w:val="en-US"/>
        </w:rPr>
        <w:t>Tahun</w:t>
      </w:r>
      <w:proofErr w:type="spellEnd"/>
      <w:r w:rsidR="0008080F" w:rsidRPr="0008080F">
        <w:rPr>
          <w:rFonts w:ascii="Times New Roman" w:hAnsi="Times New Roman"/>
          <w:sz w:val="24"/>
          <w:szCs w:val="24"/>
          <w:lang w:val="en-US"/>
        </w:rPr>
        <w:t xml:space="preserve"> 2017-2020</w:t>
      </w:r>
      <w:r w:rsidR="0008080F">
        <w:rPr>
          <w:rFonts w:ascii="Times New Roman" w:hAnsi="Times New Roman"/>
          <w:sz w:val="24"/>
          <w:szCs w:val="24"/>
        </w:rPr>
        <w:t>.</w:t>
      </w:r>
    </w:p>
    <w:p w:rsidR="00F80819" w:rsidRPr="002107CD" w:rsidRDefault="008E1C80" w:rsidP="00C0723E">
      <w:pPr>
        <w:spacing w:after="0" w:line="240" w:lineRule="auto"/>
        <w:jc w:val="both"/>
        <w:rPr>
          <w:rFonts w:ascii="Times New Roman" w:hAnsi="Times New Roman"/>
          <w:color w:val="000000"/>
          <w:sz w:val="24"/>
          <w:szCs w:val="24"/>
          <w:lang w:val="en-AU"/>
        </w:rPr>
      </w:pPr>
      <w:proofErr w:type="spellStart"/>
      <w:r w:rsidRPr="002107CD">
        <w:rPr>
          <w:rFonts w:ascii="Times New Roman" w:hAnsi="Times New Roman"/>
          <w:b/>
          <w:color w:val="000000"/>
          <w:sz w:val="24"/>
          <w:szCs w:val="24"/>
          <w:lang w:val="en-AU"/>
        </w:rPr>
        <w:t>Hasil</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dan</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Pembahasan</w:t>
      </w:r>
      <w:proofErr w:type="spellEnd"/>
    </w:p>
    <w:p w:rsidR="0046008A" w:rsidRPr="00BD35CA" w:rsidRDefault="0008080F" w:rsidP="00C0723E">
      <w:pPr>
        <w:spacing w:after="0" w:line="240" w:lineRule="auto"/>
        <w:contextualSpacing/>
        <w:rPr>
          <w:rFonts w:ascii="Times New Roman" w:eastAsia="游明朝" w:hAnsi="Times New Roman"/>
          <w:b/>
          <w:sz w:val="24"/>
          <w:szCs w:val="24"/>
          <w:lang w:eastAsia="ja-JP"/>
        </w:rPr>
      </w:pPr>
      <w:r>
        <w:rPr>
          <w:rFonts w:ascii="Times New Roman" w:eastAsia="游明朝" w:hAnsi="Times New Roman"/>
          <w:b/>
          <w:sz w:val="24"/>
          <w:szCs w:val="24"/>
          <w:lang w:eastAsia="ja-JP"/>
        </w:rPr>
        <w:t>Gastrodiplomasi yang Dilakukan di Negara Lain</w:t>
      </w:r>
    </w:p>
    <w:p w:rsidR="0008080F" w:rsidRPr="002A7E87" w:rsidRDefault="0008080F" w:rsidP="00C071BD">
      <w:pPr>
        <w:spacing w:after="0" w:line="240" w:lineRule="auto"/>
        <w:ind w:firstLine="720"/>
        <w:contextualSpacing/>
        <w:jc w:val="both"/>
        <w:rPr>
          <w:rFonts w:ascii="Times New Roman" w:eastAsia="游明朝" w:hAnsi="Times New Roman"/>
          <w:sz w:val="24"/>
          <w:szCs w:val="24"/>
          <w:lang w:eastAsia="ja-JP"/>
        </w:rPr>
      </w:pPr>
      <w:r w:rsidRPr="0008080F">
        <w:rPr>
          <w:rFonts w:ascii="Times New Roman" w:eastAsia="游明朝" w:hAnsi="Times New Roman"/>
          <w:sz w:val="24"/>
          <w:szCs w:val="24"/>
          <w:lang w:eastAsia="ja-JP"/>
        </w:rPr>
        <w:t xml:space="preserve">Dalam melakukan diplomasi makanan atau gastrodiplomasi, setiap negara bertujuan tidak hanya memperkenalkan makanannya saja namun juga pariwisata yang dimiliki negaranya, selian itu banyak negara yang juga melakukan ekspor bahan makanan atau makanan kalengan ke negara-negara di dunia. Menurut data dari </w:t>
      </w:r>
      <w:r w:rsidRPr="0008080F">
        <w:rPr>
          <w:rFonts w:ascii="Times New Roman" w:eastAsia="游明朝" w:hAnsi="Times New Roman"/>
          <w:i/>
          <w:sz w:val="24"/>
          <w:szCs w:val="24"/>
          <w:lang w:eastAsia="ja-JP"/>
        </w:rPr>
        <w:t xml:space="preserve">United Nation World Tourism Organization </w:t>
      </w:r>
      <w:r w:rsidRPr="0008080F">
        <w:rPr>
          <w:rFonts w:ascii="Times New Roman" w:eastAsia="游明朝" w:hAnsi="Times New Roman"/>
          <w:sz w:val="24"/>
          <w:szCs w:val="24"/>
          <w:lang w:eastAsia="ja-JP"/>
        </w:rPr>
        <w:t xml:space="preserve">(UNWTO) turis yang datang kesetiap negara kebanyakan melakukan aktivitas gastronomi, </w:t>
      </w:r>
    </w:p>
    <w:p w:rsidR="0008080F" w:rsidRDefault="0008080F" w:rsidP="00C0723E">
      <w:pPr>
        <w:spacing w:after="0" w:line="240" w:lineRule="auto"/>
        <w:ind w:firstLine="360"/>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Gastrodiplomasi mulai dikenal berkat Thailand yang melakukannya pertama kali pada tahun 2002 dan selanjutnya di ikuti oleh berbagai negara, seperti Peru yang merupakan negara yang berada di Amerika Selatan ini melakukan program gastrodiplomasi ini pada tahun 2006 dengan nama </w:t>
      </w:r>
      <w:r w:rsidRPr="0013679E">
        <w:rPr>
          <w:rFonts w:ascii="Times New Roman" w:eastAsia="游明朝" w:hAnsi="Times New Roman"/>
          <w:i/>
          <w:sz w:val="24"/>
          <w:szCs w:val="24"/>
          <w:lang w:eastAsia="ja-JP"/>
        </w:rPr>
        <w:t>Cocina Peruana del Mundo</w:t>
      </w:r>
      <w:r>
        <w:rPr>
          <w:rFonts w:ascii="Times New Roman" w:eastAsia="游明朝" w:hAnsi="Times New Roman"/>
          <w:sz w:val="24"/>
          <w:szCs w:val="24"/>
          <w:lang w:eastAsia="ja-JP"/>
        </w:rPr>
        <w:t xml:space="preserve"> atau</w:t>
      </w:r>
      <w:r w:rsidRPr="0013679E">
        <w:rPr>
          <w:rFonts w:ascii="Times New Roman" w:eastAsia="游明朝" w:hAnsi="Times New Roman"/>
          <w:sz w:val="24"/>
          <w:szCs w:val="24"/>
          <w:lang w:eastAsia="ja-JP"/>
        </w:rPr>
        <w:t xml:space="preserve"> </w:t>
      </w:r>
      <w:r w:rsidRPr="0013679E">
        <w:rPr>
          <w:rFonts w:ascii="Times New Roman" w:eastAsia="游明朝" w:hAnsi="Times New Roman"/>
          <w:i/>
          <w:sz w:val="24"/>
          <w:szCs w:val="24"/>
          <w:lang w:eastAsia="ja-JP"/>
        </w:rPr>
        <w:t>Peruvian Cuisine for the World</w:t>
      </w:r>
      <w:r>
        <w:rPr>
          <w:rFonts w:ascii="Times New Roman" w:eastAsia="游明朝" w:hAnsi="Times New Roman"/>
          <w:sz w:val="24"/>
          <w:szCs w:val="24"/>
          <w:lang w:eastAsia="ja-JP"/>
        </w:rPr>
        <w:t>,</w:t>
      </w:r>
      <w:r w:rsidRPr="005834DB">
        <w:rPr>
          <w:rStyle w:val="FootnoteReference"/>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(Suntikul, 2017)</w:t>
      </w:r>
      <w:r w:rsidR="00C071BD">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dalam program ini pemerintah Peru memperkenalkan makanannya beserta dengan pariwisata pegunungan dan bangunan bersejarah seperti yang ada di </w:t>
      </w:r>
      <w:r w:rsidRPr="00D64190">
        <w:rPr>
          <w:rFonts w:ascii="Times New Roman" w:eastAsia="游明朝" w:hAnsi="Times New Roman"/>
          <w:i/>
          <w:sz w:val="24"/>
          <w:szCs w:val="24"/>
          <w:lang w:eastAsia="ja-JP"/>
        </w:rPr>
        <w:t>Cusco</w:t>
      </w: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 xml:space="preserve">dan wisata pantai seperti yang ada di </w:t>
      </w:r>
      <w:r w:rsidRPr="00D64190">
        <w:rPr>
          <w:rFonts w:ascii="Times New Roman" w:eastAsia="游明朝" w:hAnsi="Times New Roman"/>
          <w:i/>
          <w:sz w:val="24"/>
          <w:szCs w:val="24"/>
          <w:lang w:eastAsia="ja-JP"/>
        </w:rPr>
        <w:t>Lima</w:t>
      </w:r>
      <w:r>
        <w:rPr>
          <w:rFonts w:ascii="Times New Roman" w:eastAsia="游明朝" w:hAnsi="Times New Roman"/>
          <w:sz w:val="24"/>
          <w:szCs w:val="24"/>
          <w:lang w:eastAsia="ja-JP"/>
        </w:rPr>
        <w:t>, bahkan kedua tempat tersebut masing-masing terkenal dengan makanannya, wilayah</w:t>
      </w:r>
      <w:r w:rsidRPr="00D64190">
        <w:rPr>
          <w:rFonts w:ascii="Times New Roman" w:eastAsia="游明朝" w:hAnsi="Times New Roman"/>
          <w:i/>
          <w:sz w:val="24"/>
          <w:szCs w:val="24"/>
          <w:lang w:eastAsia="ja-JP"/>
        </w:rPr>
        <w:t xml:space="preserve"> Lima</w:t>
      </w:r>
      <w:r>
        <w:rPr>
          <w:rFonts w:ascii="Times New Roman" w:eastAsia="游明朝" w:hAnsi="Times New Roman"/>
          <w:sz w:val="24"/>
          <w:szCs w:val="24"/>
          <w:lang w:eastAsia="ja-JP"/>
        </w:rPr>
        <w:t xml:space="preserve"> menjadi tempat terbaik bagi </w:t>
      </w:r>
      <w:r>
        <w:rPr>
          <w:rFonts w:ascii="Times New Roman" w:eastAsia="游明朝" w:hAnsi="Times New Roman"/>
          <w:i/>
          <w:sz w:val="24"/>
          <w:szCs w:val="24"/>
          <w:lang w:eastAsia="ja-JP"/>
        </w:rPr>
        <w:t xml:space="preserve">street food </w:t>
      </w:r>
      <w:r>
        <w:rPr>
          <w:rFonts w:ascii="Times New Roman" w:eastAsia="游明朝" w:hAnsi="Times New Roman"/>
          <w:sz w:val="24"/>
          <w:szCs w:val="24"/>
          <w:lang w:eastAsia="ja-JP"/>
        </w:rPr>
        <w:t>dan masakan lautnya</w:t>
      </w: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 xml:space="preserve">sedangkan </w:t>
      </w:r>
      <w:r>
        <w:rPr>
          <w:rFonts w:ascii="Times New Roman" w:eastAsia="游明朝" w:hAnsi="Times New Roman"/>
          <w:i/>
          <w:sz w:val="24"/>
          <w:szCs w:val="24"/>
          <w:lang w:eastAsia="ja-JP"/>
        </w:rPr>
        <w:t xml:space="preserve">Cusco </w:t>
      </w:r>
      <w:r>
        <w:rPr>
          <w:rFonts w:ascii="Times New Roman" w:eastAsia="游明朝" w:hAnsi="Times New Roman"/>
          <w:sz w:val="24"/>
          <w:szCs w:val="24"/>
          <w:lang w:eastAsia="ja-JP"/>
        </w:rPr>
        <w:t xml:space="preserve">menjadi tempat terbaik untuk merasakan masakan unik dengan cita rasa bumbu yang kuat, dan menjadikan Peru masuk kedalam 21 negara dengan rasa makanan yang wajib dikunjungi pada tahun 2019 menurut </w:t>
      </w:r>
      <w:r>
        <w:rPr>
          <w:rFonts w:ascii="Times New Roman" w:eastAsia="游明朝" w:hAnsi="Times New Roman"/>
          <w:i/>
          <w:sz w:val="24"/>
          <w:szCs w:val="24"/>
          <w:lang w:eastAsia="ja-JP"/>
        </w:rPr>
        <w:t>National Geographic</w:t>
      </w:r>
      <w:r>
        <w:rPr>
          <w:rFonts w:ascii="Times New Roman" w:eastAsia="游明朝" w:hAnsi="Times New Roman"/>
          <w:sz w:val="24"/>
          <w:szCs w:val="24"/>
          <w:lang w:eastAsia="ja-JP"/>
        </w:rPr>
        <w:t>.</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(nationalgeographic.co.uk, 2019)</w:t>
      </w:r>
    </w:p>
    <w:p w:rsidR="0008080F" w:rsidRPr="0013679E" w:rsidRDefault="0008080F" w:rsidP="00C0723E">
      <w:pPr>
        <w:spacing w:after="0" w:line="240" w:lineRule="auto"/>
        <w:ind w:firstLine="360"/>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Selain itu negara yang melakukan gastrodiplomasi lainnya adalah Korea Selatan melalui program </w:t>
      </w:r>
      <w:r w:rsidRPr="00A106F7">
        <w:rPr>
          <w:rFonts w:ascii="Times New Roman" w:eastAsia="游明朝" w:hAnsi="Times New Roman"/>
          <w:i/>
          <w:sz w:val="24"/>
          <w:szCs w:val="24"/>
          <w:lang w:eastAsia="ja-JP"/>
        </w:rPr>
        <w:t>Global Hansik</w:t>
      </w: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yang dilaksakan pada tahun 2009 dan mengeluarkan dana sebesar</w:t>
      </w:r>
      <w:r w:rsidRPr="00F31D4C">
        <w:rPr>
          <w:rFonts w:ascii="Times New Roman" w:eastAsia="游明朝" w:hAnsi="Times New Roman"/>
          <w:sz w:val="24"/>
          <w:szCs w:val="24"/>
          <w:lang w:eastAsia="ja-JP"/>
        </w:rPr>
        <w:t xml:space="preserve"> 77</w:t>
      </w:r>
      <w:r>
        <w:rPr>
          <w:rFonts w:ascii="Times New Roman" w:eastAsia="游明朝" w:hAnsi="Times New Roman"/>
          <w:sz w:val="24"/>
          <w:szCs w:val="24"/>
          <w:lang w:eastAsia="ja-JP"/>
        </w:rPr>
        <w:t xml:space="preserve"> juta dollar, pemerintah Korea Selatan tidak hanya memperkenalkan makanan tradisional mereka namun pemerintah juga melakukan promosi budaya musik Korean pop atau K-POP dan bela diri tae kwon do, program gastrodiplomasi ini dikenal oleh berbagai negara lain dengan sebutan </w:t>
      </w:r>
      <w:r>
        <w:rPr>
          <w:rFonts w:ascii="Times New Roman" w:eastAsia="游明朝" w:hAnsi="Times New Roman"/>
          <w:i/>
          <w:sz w:val="24"/>
          <w:szCs w:val="24"/>
          <w:lang w:eastAsia="ja-JP"/>
        </w:rPr>
        <w:t>Kimchi Diplomacy</w:t>
      </w:r>
      <w:r>
        <w:rPr>
          <w:rFonts w:ascii="Times New Roman" w:eastAsia="游明朝" w:hAnsi="Times New Roman"/>
          <w:sz w:val="24"/>
          <w:szCs w:val="24"/>
          <w:lang w:eastAsia="ja-JP"/>
        </w:rPr>
        <w:t xml:space="preserve">, yang dimana Kimchi </w:t>
      </w:r>
      <w:r>
        <w:rPr>
          <w:rFonts w:ascii="Times New Roman" w:eastAsia="游明朝" w:hAnsi="Times New Roman"/>
          <w:sz w:val="24"/>
          <w:szCs w:val="24"/>
          <w:lang w:eastAsia="ja-JP"/>
        </w:rPr>
        <w:lastRenderedPageBreak/>
        <w:t>sendiri merupakan masakan khas Korea, program ini berhasil menempatkan Korea menjadi 5 negara dengan masakan terbaik pada tahun 2012.</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(Suntikul, 2017)</w:t>
      </w:r>
    </w:p>
    <w:p w:rsidR="0008080F" w:rsidRDefault="0008080F" w:rsidP="00C0723E">
      <w:pPr>
        <w:spacing w:after="0" w:line="240" w:lineRule="auto"/>
        <w:ind w:firstLine="360"/>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Selanjutnya Taiwan juga melakukan gastrodiplomasi yang dimana pada saat itu dilakukan pada tahun 2010 melalui program </w:t>
      </w:r>
      <w:r w:rsidRPr="0013679E">
        <w:rPr>
          <w:rFonts w:ascii="Times New Roman" w:eastAsia="游明朝" w:hAnsi="Times New Roman"/>
          <w:i/>
          <w:sz w:val="24"/>
          <w:szCs w:val="24"/>
          <w:lang w:eastAsia="ja-JP"/>
        </w:rPr>
        <w:t>All in Good Taste: Savor the Flavors of Taiwan</w:t>
      </w:r>
      <w:r>
        <w:rPr>
          <w:rFonts w:ascii="Times New Roman" w:eastAsia="游明朝" w:hAnsi="Times New Roman"/>
          <w:sz w:val="24"/>
          <w:szCs w:val="24"/>
          <w:lang w:eastAsia="ja-JP"/>
        </w:rPr>
        <w:t xml:space="preserve"> yang menghabiskan dana sebesar 34.2 juta dollar, dalam program ini presiden </w:t>
      </w:r>
      <w:r w:rsidRPr="0013679E">
        <w:rPr>
          <w:rFonts w:ascii="Times New Roman" w:eastAsia="游明朝" w:hAnsi="Times New Roman"/>
          <w:sz w:val="24"/>
          <w:szCs w:val="24"/>
          <w:lang w:eastAsia="ja-JP"/>
        </w:rPr>
        <w:t>Taiwan</w:t>
      </w:r>
      <w:r>
        <w:rPr>
          <w:rFonts w:ascii="Times New Roman" w:eastAsia="游明朝" w:hAnsi="Times New Roman"/>
          <w:sz w:val="24"/>
          <w:szCs w:val="24"/>
          <w:lang w:eastAsia="ja-JP"/>
        </w:rPr>
        <w:t xml:space="preserve"> yaitu</w:t>
      </w:r>
      <w:r w:rsidRPr="0013679E">
        <w:rPr>
          <w:rFonts w:ascii="Times New Roman" w:eastAsia="游明朝" w:hAnsi="Times New Roman"/>
          <w:sz w:val="24"/>
          <w:szCs w:val="24"/>
          <w:lang w:eastAsia="ja-JP"/>
        </w:rPr>
        <w:t xml:space="preserve"> Ma Ying-jeo</w:t>
      </w:r>
      <w:r>
        <w:rPr>
          <w:rFonts w:ascii="Times New Roman" w:eastAsia="游明朝" w:hAnsi="Times New Roman"/>
          <w:sz w:val="24"/>
          <w:szCs w:val="24"/>
          <w:lang w:eastAsia="ja-JP"/>
        </w:rPr>
        <w:t>u memprioritaskan berjalan nya program ini sebagai “</w:t>
      </w:r>
      <w:r w:rsidRPr="0013679E">
        <w:rPr>
          <w:rFonts w:ascii="Times New Roman" w:eastAsia="游明朝" w:hAnsi="Times New Roman"/>
          <w:i/>
          <w:sz w:val="24"/>
          <w:szCs w:val="24"/>
          <w:lang w:eastAsia="ja-JP"/>
        </w:rPr>
        <w:t>policy priority</w:t>
      </w:r>
      <w:r>
        <w:rPr>
          <w:rFonts w:ascii="Times New Roman" w:eastAsia="游明朝" w:hAnsi="Times New Roman"/>
          <w:sz w:val="24"/>
          <w:szCs w:val="24"/>
          <w:lang w:eastAsia="ja-JP"/>
        </w:rPr>
        <w:t xml:space="preserve">”, gastrodiplomasi yang dilakukan pemerintah Taiwan sendiri dikarenakan untuk membedakan makanan yang dibuat oleh negara saingan nya yaitu China yang merupakan negara yang memiliki kebudayaan bahkan rasa makanan yang hampir sama dengan Taiwan, gastrodiplomasi yang dilakukan ini kemudian dikenal dengan </w:t>
      </w:r>
      <w:r>
        <w:rPr>
          <w:rFonts w:ascii="Times New Roman" w:eastAsia="游明朝" w:hAnsi="Times New Roman"/>
          <w:i/>
          <w:sz w:val="24"/>
          <w:szCs w:val="24"/>
          <w:lang w:eastAsia="ja-JP"/>
        </w:rPr>
        <w:t>dim-sum diplomacy</w:t>
      </w:r>
      <w:r>
        <w:rPr>
          <w:rFonts w:ascii="Times New Roman" w:eastAsia="游明朝" w:hAnsi="Times New Roman"/>
          <w:sz w:val="24"/>
          <w:szCs w:val="24"/>
          <w:lang w:eastAsia="ja-JP"/>
        </w:rPr>
        <w:t>.</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(Suntikul, 2017)</w:t>
      </w:r>
    </w:p>
    <w:p w:rsidR="0008080F" w:rsidRDefault="0008080F" w:rsidP="00C0723E">
      <w:pPr>
        <w:spacing w:after="0" w:line="240" w:lineRule="auto"/>
        <w:ind w:firstLine="360"/>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Terdapat negara yang memiliki kebudayaan makan sebagai salah satu bagian dari masyarakatnya, negara tersebut adalah Prancis yang memiliki budaya makan yang bernama </w:t>
      </w:r>
      <w:r>
        <w:rPr>
          <w:rFonts w:ascii="Times New Roman" w:eastAsia="游明朝" w:hAnsi="Times New Roman"/>
          <w:i/>
          <w:sz w:val="24"/>
          <w:szCs w:val="24"/>
          <w:lang w:eastAsia="ja-JP"/>
        </w:rPr>
        <w:t>The Gastronomic Meal o</w:t>
      </w:r>
      <w:r w:rsidRPr="00D64190">
        <w:rPr>
          <w:rFonts w:ascii="Times New Roman" w:eastAsia="游明朝" w:hAnsi="Times New Roman"/>
          <w:i/>
          <w:sz w:val="24"/>
          <w:szCs w:val="24"/>
          <w:lang w:eastAsia="ja-JP"/>
        </w:rPr>
        <w:t>f The French</w:t>
      </w: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yang dijadikan oleh pemerintah Prancis sebagai bagian dari budaya tak benda dan telah diakui oleh UNESCO pada tahun 2006, pada budaya makan ini menunjukan mengenai praktik sosial secara kebudayaan</w:t>
      </w:r>
      <w:r w:rsidRPr="004D34AF">
        <w:rPr>
          <w:rFonts w:ascii="Times New Roman" w:eastAsia="游明朝" w:hAnsi="Times New Roman"/>
          <w:sz w:val="24"/>
          <w:szCs w:val="24"/>
          <w:lang w:eastAsia="ja-JP"/>
        </w:rPr>
        <w:t xml:space="preserve"> untuk meray</w:t>
      </w:r>
      <w:r>
        <w:rPr>
          <w:rFonts w:ascii="Times New Roman" w:eastAsia="游明朝" w:hAnsi="Times New Roman"/>
          <w:sz w:val="24"/>
          <w:szCs w:val="24"/>
          <w:lang w:eastAsia="ja-JP"/>
        </w:rPr>
        <w:t xml:space="preserve">akan momen penting dalam hidup seperti </w:t>
      </w:r>
      <w:r w:rsidRPr="004D34AF">
        <w:rPr>
          <w:rFonts w:ascii="Times New Roman" w:eastAsia="游明朝" w:hAnsi="Times New Roman"/>
          <w:sz w:val="24"/>
          <w:szCs w:val="24"/>
          <w:lang w:eastAsia="ja-JP"/>
        </w:rPr>
        <w:t xml:space="preserve">kelahiran, pernikahan, </w:t>
      </w:r>
      <w:r>
        <w:rPr>
          <w:rFonts w:ascii="Times New Roman" w:eastAsia="游明朝" w:hAnsi="Times New Roman"/>
          <w:sz w:val="24"/>
          <w:szCs w:val="24"/>
          <w:lang w:eastAsia="ja-JP"/>
        </w:rPr>
        <w:t xml:space="preserve">pencapaian, dan reuni, hal ini kemudian membuat pemerintah Prancis menjadikan budaya ini sebagai tempat untuk menunjukan makanan Prancis kepada dunia dengan membuat </w:t>
      </w:r>
      <w:r w:rsidRPr="004D34AF">
        <w:rPr>
          <w:rFonts w:ascii="Times New Roman" w:eastAsia="游明朝" w:hAnsi="Times New Roman"/>
          <w:i/>
          <w:sz w:val="24"/>
          <w:szCs w:val="24"/>
          <w:lang w:eastAsia="ja-JP"/>
        </w:rPr>
        <w:t xml:space="preserve">Réseau des Cités de la Gastronomie </w:t>
      </w:r>
      <w:r>
        <w:rPr>
          <w:rFonts w:ascii="Times New Roman" w:eastAsia="游明朝" w:hAnsi="Times New Roman"/>
          <w:sz w:val="24"/>
          <w:szCs w:val="24"/>
          <w:lang w:eastAsia="ja-JP"/>
        </w:rPr>
        <w:t xml:space="preserve">atau </w:t>
      </w:r>
      <w:r w:rsidRPr="004D34AF">
        <w:rPr>
          <w:rFonts w:ascii="Times New Roman" w:eastAsia="游明朝" w:hAnsi="Times New Roman"/>
          <w:i/>
          <w:sz w:val="24"/>
          <w:szCs w:val="24"/>
          <w:lang w:eastAsia="ja-JP"/>
        </w:rPr>
        <w:t>Network of Cities of Gastronomy</w:t>
      </w:r>
      <w:r w:rsidRPr="004D34AF">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yang dilaukan pada tahun 2013 untuk menunjukan bahwa setiap kota yang ada di Prancis memiliki keistimewaan dari makanannya sendiri seperti, kota Dijon yang terkenal dengan </w:t>
      </w:r>
      <w:r w:rsidRPr="005834DB">
        <w:rPr>
          <w:rFonts w:ascii="Times New Roman" w:eastAsia="游明朝" w:hAnsi="Times New Roman"/>
          <w:i/>
          <w:sz w:val="24"/>
          <w:szCs w:val="24"/>
          <w:lang w:eastAsia="ja-JP"/>
        </w:rPr>
        <w:t>wine</w:t>
      </w:r>
      <w:r>
        <w:rPr>
          <w:rFonts w:ascii="Times New Roman" w:eastAsia="游明朝" w:hAnsi="Times New Roman"/>
          <w:sz w:val="24"/>
          <w:szCs w:val="24"/>
          <w:lang w:eastAsia="ja-JP"/>
        </w:rPr>
        <w:t xml:space="preserve"> dan</w:t>
      </w:r>
      <w:r w:rsidRPr="005834DB">
        <w:rPr>
          <w:rFonts w:ascii="Times New Roman" w:eastAsia="游明朝" w:hAnsi="Times New Roman"/>
          <w:sz w:val="24"/>
          <w:szCs w:val="24"/>
          <w:lang w:eastAsia="ja-JP"/>
        </w:rPr>
        <w:t xml:space="preserve"> </w:t>
      </w:r>
      <w:r w:rsidRPr="005834DB">
        <w:rPr>
          <w:rFonts w:ascii="Times New Roman" w:eastAsia="游明朝" w:hAnsi="Times New Roman"/>
          <w:i/>
          <w:sz w:val="24"/>
          <w:szCs w:val="24"/>
          <w:lang w:eastAsia="ja-JP"/>
        </w:rPr>
        <w:t>vineyards</w:t>
      </w:r>
      <w:r w:rsidRPr="005834DB">
        <w:rPr>
          <w:rFonts w:ascii="Times New Roman" w:eastAsia="游明朝" w:hAnsi="Times New Roman"/>
          <w:sz w:val="24"/>
          <w:szCs w:val="24"/>
          <w:lang w:eastAsia="ja-JP"/>
        </w:rPr>
        <w:t>,</w:t>
      </w:r>
      <w:r>
        <w:rPr>
          <w:rFonts w:ascii="Times New Roman" w:eastAsia="游明朝" w:hAnsi="Times New Roman"/>
          <w:sz w:val="24"/>
          <w:szCs w:val="24"/>
          <w:lang w:eastAsia="ja-JP"/>
        </w:rPr>
        <w:t xml:space="preserve"> kota Lyon yang terkenal dengan makanan sehat nya dan</w:t>
      </w:r>
      <w:r w:rsidRPr="005834DB">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Kota </w:t>
      </w:r>
      <w:r w:rsidRPr="005834DB">
        <w:rPr>
          <w:rFonts w:ascii="Times New Roman" w:eastAsia="游明朝" w:hAnsi="Times New Roman"/>
          <w:sz w:val="24"/>
          <w:szCs w:val="24"/>
          <w:lang w:eastAsia="ja-JP"/>
        </w:rPr>
        <w:t>Paris</w:t>
      </w:r>
      <w:r>
        <w:rPr>
          <w:rFonts w:ascii="Times New Roman" w:eastAsia="游明朝" w:hAnsi="Times New Roman"/>
          <w:sz w:val="24"/>
          <w:szCs w:val="24"/>
          <w:lang w:eastAsia="ja-JP"/>
        </w:rPr>
        <w:t xml:space="preserve"> yang terkenal dengan olahan roti dan olahan gandum lainnya, bahkan pemerintah mewajibkan bagi setiap </w:t>
      </w:r>
      <w:r>
        <w:rPr>
          <w:rFonts w:ascii="Times New Roman" w:eastAsia="游明朝" w:hAnsi="Times New Roman"/>
          <w:i/>
          <w:sz w:val="24"/>
          <w:szCs w:val="24"/>
          <w:lang w:eastAsia="ja-JP"/>
        </w:rPr>
        <w:t xml:space="preserve">tour guide </w:t>
      </w:r>
      <w:r>
        <w:rPr>
          <w:rFonts w:ascii="Times New Roman" w:eastAsia="游明朝" w:hAnsi="Times New Roman"/>
          <w:sz w:val="24"/>
          <w:szCs w:val="24"/>
          <w:lang w:eastAsia="ja-JP"/>
        </w:rPr>
        <w:t>untuk memperkenalkan makanan Prancis dan menjelaskan nya dengan hubungan sosial masyarakat yang ada.</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(Suntikul, 2017)</w:t>
      </w:r>
    </w:p>
    <w:p w:rsidR="0008080F" w:rsidRDefault="0008080F" w:rsidP="00C0723E">
      <w:pPr>
        <w:spacing w:after="0" w:line="240" w:lineRule="auto"/>
        <w:ind w:firstLine="360"/>
        <w:contextualSpacing/>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Thailand juga memiliki pesaing dalam menjalankan pariwisata makanannya, pesaing ini adalah Vietnam yang menjadikan makanan sebagai bagian dari budaya mereka, dan terlebih lagi makanan Vietnam telah banyak di kenal oleh wisatawan mancanegara setelah dilakukannya kebijakan </w:t>
      </w:r>
      <w:r w:rsidRPr="00554BA4">
        <w:rPr>
          <w:rFonts w:ascii="Times New Roman" w:eastAsia="游明朝" w:hAnsi="Times New Roman"/>
          <w:i/>
          <w:sz w:val="24"/>
          <w:szCs w:val="24"/>
          <w:lang w:eastAsia="ja-JP"/>
        </w:rPr>
        <w:t>The Year of Diplomacy</w:t>
      </w:r>
      <w:r w:rsidRPr="00554BA4">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 yang dikeluarkan pemerintah pada tahun 2009, dalam kebijakan ini pemerintah menggunakan budaya sebagai alat diplomasi dari negara Vietnam, selama berjalannya kebijakan ini pemerintah mulai memperkenalkan makanan lokal Vietnam yang juga dijadikan Vietnam sebagai bagian dari budaya negaranya</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w:t>
      </w:r>
      <w:r w:rsidR="00C071BD">
        <w:rPr>
          <w:rFonts w:ascii="Times New Roman" w:eastAsia="游明朝" w:hAnsi="Times New Roman"/>
          <w:color w:val="0070C0"/>
          <w:sz w:val="24"/>
          <w:szCs w:val="24"/>
          <w:lang w:eastAsia="ja-JP"/>
        </w:rPr>
        <w:t xml:space="preserve">Trang, </w:t>
      </w:r>
      <w:r w:rsidR="00C071BD" w:rsidRPr="00C071BD">
        <w:rPr>
          <w:rFonts w:ascii="Times New Roman" w:eastAsia="游明朝" w:hAnsi="Times New Roman"/>
          <w:color w:val="0070C0"/>
          <w:sz w:val="24"/>
          <w:szCs w:val="24"/>
          <w:lang w:eastAsia="ja-JP"/>
        </w:rPr>
        <w:t>2017)</w:t>
      </w:r>
      <w:r w:rsidR="00C071BD">
        <w:rPr>
          <w:rFonts w:ascii="Times New Roman" w:eastAsia="游明朝" w:hAnsi="Times New Roman"/>
          <w:color w:val="0070C0"/>
          <w:sz w:val="24"/>
          <w:szCs w:val="24"/>
          <w:lang w:eastAsia="ja-JP"/>
        </w:rPr>
        <w:t xml:space="preserve"> </w:t>
      </w:r>
      <w:r>
        <w:rPr>
          <w:rFonts w:ascii="Times New Roman" w:eastAsia="游明朝" w:hAnsi="Times New Roman"/>
          <w:sz w:val="24"/>
          <w:szCs w:val="24"/>
          <w:lang w:eastAsia="ja-JP"/>
        </w:rPr>
        <w:t>makanan Vietnam terkenal sebagai makanan sehat karena hampir disetiap makanan di Vietnam menggunakan tumbuhan herbal dan makanan Vietnam tidak menggunakan banyak minyak hal ini yang membuat makanan Vietnam memiliki cita rasa yang unik walapun makanan ini memiliki kemiripan dengan makanan Thailand.</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(thediplomat.com, 2016)</w:t>
      </w:r>
    </w:p>
    <w:p w:rsidR="0008080F" w:rsidRDefault="0008080F" w:rsidP="00C0723E">
      <w:pPr>
        <w:spacing w:after="0" w:line="240" w:lineRule="auto"/>
        <w:ind w:firstLine="360"/>
        <w:contextualSpacing/>
        <w:jc w:val="both"/>
        <w:rPr>
          <w:rFonts w:ascii="Times New Roman" w:eastAsia="游明朝" w:hAnsi="Times New Roman"/>
          <w:sz w:val="24"/>
          <w:szCs w:val="24"/>
          <w:lang w:eastAsia="ja-JP"/>
        </w:rPr>
      </w:pP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Gastronomi telah menjadi bagian dari pariwisata yang ada disetiap negara, bahkan ada negara yang menjadikan “makan” sebagai bagian dari budaya negaranya (Prancis), banyaknya negara yang telah melakukan gastrodiplomasi menjadikan Thailand sebagai negara yang mengawali hal tersebut harus mulai mengeluarkan kebijakan yang dapat menjadikan masakan Thailand lebih baik lagi, dan juga dapat berimbas pada pariwisata yang ada di Thailand.</w:t>
      </w:r>
    </w:p>
    <w:p w:rsidR="0008080F" w:rsidRPr="009C4CBA" w:rsidRDefault="0008080F" w:rsidP="00C071BD">
      <w:pPr>
        <w:spacing w:after="0" w:line="240" w:lineRule="auto"/>
        <w:contextualSpacing/>
        <w:rPr>
          <w:rFonts w:ascii="Times New Roman" w:eastAsia="游明朝" w:hAnsi="Times New Roman"/>
          <w:b/>
          <w:sz w:val="24"/>
          <w:szCs w:val="24"/>
          <w:lang w:eastAsia="ja-JP"/>
        </w:rPr>
      </w:pPr>
      <w:r w:rsidRPr="009C4CBA">
        <w:rPr>
          <w:rFonts w:ascii="Times New Roman" w:eastAsia="游明朝" w:hAnsi="Times New Roman"/>
          <w:b/>
          <w:sz w:val="24"/>
          <w:szCs w:val="24"/>
          <w:lang w:eastAsia="ja-JP"/>
        </w:rPr>
        <w:t xml:space="preserve">Strategi Gastrodiplomasi Thailand dalam mendukung </w:t>
      </w:r>
      <w:r w:rsidRPr="009C4CBA">
        <w:rPr>
          <w:rFonts w:ascii="Times New Roman" w:eastAsia="游明朝" w:hAnsi="Times New Roman"/>
          <w:b/>
          <w:i/>
          <w:sz w:val="24"/>
          <w:szCs w:val="24"/>
          <w:lang w:eastAsia="ja-JP"/>
        </w:rPr>
        <w:t>Thailan</w:t>
      </w:r>
      <w:r>
        <w:rPr>
          <w:rFonts w:ascii="Times New Roman" w:eastAsia="游明朝" w:hAnsi="Times New Roman"/>
          <w:b/>
          <w:i/>
          <w:sz w:val="24"/>
          <w:szCs w:val="24"/>
          <w:lang w:eastAsia="ja-JP"/>
        </w:rPr>
        <w:t>d Food Tourism</w:t>
      </w:r>
    </w:p>
    <w:p w:rsidR="0008080F" w:rsidRDefault="0008080F" w:rsidP="00C0723E">
      <w:pPr>
        <w:spacing w:after="0" w:line="240" w:lineRule="auto"/>
        <w:ind w:firstLine="360"/>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Thailand telah melakukan berbagai cara dalam meningkatkan diplomasinya melalui makanan atau gastrodiplomasi, Thailand telah melakukan berbagai upaya yang dimulai dari tahun 2002 yang merupakan awal dari gastrodiplomasi Thailand untuk </w:t>
      </w:r>
      <w:r w:rsidRPr="009C4CBA">
        <w:rPr>
          <w:rFonts w:ascii="Times New Roman" w:eastAsia="游明朝" w:hAnsi="Times New Roman"/>
          <w:sz w:val="24"/>
          <w:szCs w:val="24"/>
          <w:lang w:eastAsia="ja-JP"/>
        </w:rPr>
        <w:lastRenderedPageBreak/>
        <w:t xml:space="preserve">memperkanlkan makanannya di seluruh dunia. Namun pada penelitian tentang wisata gastronomi di Thailand </w:t>
      </w:r>
      <w:r>
        <w:rPr>
          <w:rFonts w:ascii="Times New Roman" w:eastAsia="游明朝" w:hAnsi="Times New Roman"/>
          <w:sz w:val="24"/>
          <w:szCs w:val="24"/>
          <w:lang w:eastAsia="ja-JP"/>
        </w:rPr>
        <w:t>yang dilakukan oleh pemerintah melalui survei</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pada tahun 2017 kepada </w:t>
      </w:r>
      <w:r w:rsidRPr="009C4CBA">
        <w:rPr>
          <w:rFonts w:ascii="Times New Roman" w:eastAsia="游明朝" w:hAnsi="Times New Roman"/>
          <w:sz w:val="24"/>
          <w:szCs w:val="24"/>
          <w:lang w:eastAsia="ja-JP"/>
        </w:rPr>
        <w:t xml:space="preserve">581 wisatawan </w:t>
      </w:r>
      <w:r>
        <w:rPr>
          <w:rFonts w:ascii="Times New Roman" w:eastAsia="游明朝" w:hAnsi="Times New Roman"/>
          <w:sz w:val="24"/>
          <w:szCs w:val="24"/>
          <w:lang w:eastAsia="ja-JP"/>
        </w:rPr>
        <w:t xml:space="preserve">mancanegara dan </w:t>
      </w:r>
      <w:r w:rsidRPr="009C4CBA">
        <w:rPr>
          <w:rFonts w:ascii="Times New Roman" w:eastAsia="游明朝" w:hAnsi="Times New Roman"/>
          <w:sz w:val="24"/>
          <w:szCs w:val="24"/>
          <w:lang w:eastAsia="ja-JP"/>
        </w:rPr>
        <w:t>dalam kuesioner</w:t>
      </w:r>
      <w:r>
        <w:rPr>
          <w:rFonts w:ascii="Times New Roman" w:eastAsia="游明朝" w:hAnsi="Times New Roman"/>
          <w:sz w:val="24"/>
          <w:szCs w:val="24"/>
          <w:lang w:eastAsia="ja-JP"/>
        </w:rPr>
        <w:t xml:space="preserve"> tersebut terdapat 81 pertanyaan</w:t>
      </w:r>
      <w:r w:rsidRPr="009C4CBA">
        <w:rPr>
          <w:rFonts w:ascii="Times New Roman" w:eastAsia="游明朝" w:hAnsi="Times New Roman"/>
          <w:sz w:val="24"/>
          <w:szCs w:val="24"/>
          <w:lang w:eastAsia="ja-JP"/>
        </w:rPr>
        <w:t xml:space="preserve"> utama yang menunjukkan tren makanan </w:t>
      </w:r>
      <w:r>
        <w:rPr>
          <w:rFonts w:ascii="Times New Roman" w:eastAsia="游明朝" w:hAnsi="Times New Roman"/>
          <w:sz w:val="24"/>
          <w:szCs w:val="24"/>
          <w:lang w:eastAsia="ja-JP"/>
        </w:rPr>
        <w:t>Thailand</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yang secara visual </w:t>
      </w:r>
      <w:r w:rsidRPr="009C4CBA">
        <w:rPr>
          <w:rFonts w:ascii="Times New Roman" w:eastAsia="游明朝" w:hAnsi="Times New Roman"/>
          <w:sz w:val="24"/>
          <w:szCs w:val="24"/>
          <w:lang w:eastAsia="ja-JP"/>
        </w:rPr>
        <w:t xml:space="preserve">tidak menunjukkan tanda-tanda </w:t>
      </w:r>
      <w:r>
        <w:rPr>
          <w:rFonts w:ascii="Times New Roman" w:eastAsia="游明朝" w:hAnsi="Times New Roman"/>
          <w:sz w:val="24"/>
          <w:szCs w:val="24"/>
          <w:lang w:eastAsia="ja-JP"/>
        </w:rPr>
        <w:t>penurunan pada penyukanya, namun senyatanya menunjukan bahwa 40%</w:t>
      </w:r>
      <w:r w:rsidRPr="009C4CBA">
        <w:rPr>
          <w:rFonts w:ascii="Times New Roman" w:eastAsia="游明朝" w:hAnsi="Times New Roman"/>
          <w:sz w:val="24"/>
          <w:szCs w:val="24"/>
          <w:lang w:eastAsia="ja-JP"/>
        </w:rPr>
        <w:t xml:space="preserve"> responden mengklaim bahwa mereka mengenal makanan dan minuman Thailand dengan baik</w:t>
      </w:r>
      <w:r>
        <w:rPr>
          <w:rFonts w:ascii="Times New Roman" w:eastAsia="游明朝" w:hAnsi="Times New Roman"/>
          <w:sz w:val="24"/>
          <w:szCs w:val="24"/>
          <w:lang w:eastAsia="ja-JP"/>
        </w:rPr>
        <w:t>, survei ini dilakukan d</w:t>
      </w:r>
      <w:r w:rsidRPr="009C4CBA">
        <w:rPr>
          <w:rFonts w:ascii="Times New Roman" w:eastAsia="游明朝" w:hAnsi="Times New Roman"/>
          <w:sz w:val="24"/>
          <w:szCs w:val="24"/>
          <w:lang w:eastAsia="ja-JP"/>
        </w:rPr>
        <w:t>i bawah pendanaan dari Dewan Pene</w:t>
      </w:r>
      <w:r>
        <w:rPr>
          <w:rFonts w:ascii="Times New Roman" w:eastAsia="游明朝" w:hAnsi="Times New Roman"/>
          <w:sz w:val="24"/>
          <w:szCs w:val="24"/>
          <w:lang w:eastAsia="ja-JP"/>
        </w:rPr>
        <w:t>litian Nasional Thailand (NRCT)</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(tatnews.org</w:t>
      </w:r>
      <w:r w:rsidR="00C071BD">
        <w:rPr>
          <w:rFonts w:ascii="Times New Roman" w:eastAsia="游明朝" w:hAnsi="Times New Roman"/>
          <w:color w:val="0070C0"/>
          <w:sz w:val="24"/>
          <w:szCs w:val="24"/>
          <w:lang w:eastAsia="ja-JP"/>
        </w:rPr>
        <w:t>, 2019</w:t>
      </w:r>
      <w:r w:rsidR="00C071BD" w:rsidRPr="00C071BD">
        <w:rPr>
          <w:rFonts w:ascii="Times New Roman" w:eastAsia="游明朝" w:hAnsi="Times New Roman"/>
          <w:color w:val="0070C0"/>
          <w:sz w:val="24"/>
          <w:szCs w:val="24"/>
          <w:lang w:eastAsia="ja-JP"/>
        </w:rPr>
        <w:t>)</w:t>
      </w:r>
    </w:p>
    <w:p w:rsidR="0008080F" w:rsidRDefault="0008080F" w:rsidP="00C0723E">
      <w:pPr>
        <w:spacing w:after="0" w:line="240" w:lineRule="auto"/>
        <w:ind w:firstLine="360"/>
        <w:jc w:val="both"/>
        <w:rPr>
          <w:rFonts w:ascii="Times New Roman" w:eastAsia="游明朝" w:hAnsi="Times New Roman"/>
          <w:sz w:val="24"/>
          <w:szCs w:val="24"/>
          <w:lang w:eastAsia="ja-JP"/>
        </w:rPr>
      </w:pPr>
      <w:r>
        <w:rPr>
          <w:rFonts w:ascii="Times New Roman" w:eastAsia="游明朝" w:hAnsi="Times New Roman"/>
          <w:sz w:val="24"/>
          <w:szCs w:val="24"/>
          <w:lang w:eastAsia="ja-JP"/>
        </w:rPr>
        <w:t>Namun dalam survei tersebut juga menunjukan bahwa terdapat cukup banyak w</w:t>
      </w:r>
      <w:r w:rsidRPr="009C4CBA">
        <w:rPr>
          <w:rFonts w:ascii="Times New Roman" w:eastAsia="游明朝" w:hAnsi="Times New Roman"/>
          <w:sz w:val="24"/>
          <w:szCs w:val="24"/>
          <w:lang w:eastAsia="ja-JP"/>
        </w:rPr>
        <w:t>isatawan</w:t>
      </w:r>
      <w:r>
        <w:rPr>
          <w:rFonts w:ascii="Times New Roman" w:eastAsia="游明朝" w:hAnsi="Times New Roman"/>
          <w:sz w:val="24"/>
          <w:szCs w:val="24"/>
          <w:lang w:eastAsia="ja-JP"/>
        </w:rPr>
        <w:t xml:space="preserve"> yang</w:t>
      </w:r>
      <w:r w:rsidRPr="009C4CBA">
        <w:rPr>
          <w:rFonts w:ascii="Times New Roman" w:eastAsia="游明朝" w:hAnsi="Times New Roman"/>
          <w:sz w:val="24"/>
          <w:szCs w:val="24"/>
          <w:lang w:eastAsia="ja-JP"/>
        </w:rPr>
        <w:t xml:space="preserve"> telah lama mengetahui bahwa ada lebih banyak hal di Thail</w:t>
      </w:r>
      <w:r>
        <w:rPr>
          <w:rFonts w:ascii="Times New Roman" w:eastAsia="游明朝" w:hAnsi="Times New Roman"/>
          <w:sz w:val="24"/>
          <w:szCs w:val="24"/>
          <w:lang w:eastAsia="ja-JP"/>
        </w:rPr>
        <w:t>and daripada budaya dan atraksi, m</w:t>
      </w:r>
      <w:r w:rsidRPr="009C4CBA">
        <w:rPr>
          <w:rFonts w:ascii="Times New Roman" w:eastAsia="游明朝" w:hAnsi="Times New Roman"/>
          <w:sz w:val="24"/>
          <w:szCs w:val="24"/>
          <w:lang w:eastAsia="ja-JP"/>
        </w:rPr>
        <w:t xml:space="preserve">akanan Thailand </w:t>
      </w:r>
      <w:r>
        <w:rPr>
          <w:rFonts w:ascii="Times New Roman" w:eastAsia="游明朝" w:hAnsi="Times New Roman"/>
          <w:sz w:val="24"/>
          <w:szCs w:val="24"/>
          <w:lang w:eastAsia="ja-JP"/>
        </w:rPr>
        <w:t>merupakan salah satu dari banyak hal</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yang dimiliki tersebut</w:t>
      </w:r>
      <w:r w:rsidRPr="009C4CBA">
        <w:rPr>
          <w:rFonts w:ascii="Times New Roman" w:eastAsia="游明朝" w:hAnsi="Times New Roman"/>
          <w:sz w:val="24"/>
          <w:szCs w:val="24"/>
          <w:lang w:eastAsia="ja-JP"/>
        </w:rPr>
        <w:t>, sebuah petualangan yang mengajarkan pengunjung tentang masyarakat dan budaya setempat. Untuk penyedia layanan, kuncinya adalah untuk menciptakan pengalaman mendalam yang tidak dapat ditemukan di tempat lain yang menghasilkan pelajaran yang kaya budaya dengan narasi yang diisi dengan makanan Thailand yang unik dan lezat</w:t>
      </w:r>
      <w:r>
        <w:rPr>
          <w:rFonts w:ascii="Times New Roman" w:eastAsia="游明朝" w:hAnsi="Times New Roman"/>
          <w:sz w:val="24"/>
          <w:szCs w:val="24"/>
          <w:lang w:eastAsia="ja-JP"/>
        </w:rPr>
        <w:t>.</w:t>
      </w:r>
      <w:r w:rsidR="00C071BD">
        <w:rPr>
          <w:rFonts w:ascii="Times New Roman" w:eastAsia="游明朝" w:hAnsi="Times New Roman"/>
          <w:sz w:val="24"/>
          <w:szCs w:val="24"/>
          <w:lang w:eastAsia="ja-JP"/>
        </w:rPr>
        <w:t xml:space="preserve"> </w:t>
      </w:r>
      <w:r w:rsidR="00C071BD" w:rsidRPr="00C071BD">
        <w:rPr>
          <w:rFonts w:ascii="Times New Roman" w:eastAsia="游明朝" w:hAnsi="Times New Roman"/>
          <w:color w:val="0070C0"/>
          <w:sz w:val="24"/>
          <w:szCs w:val="24"/>
          <w:lang w:eastAsia="ja-JP"/>
        </w:rPr>
        <w:t>(tatnews.org</w:t>
      </w:r>
      <w:r w:rsidR="00C071BD">
        <w:rPr>
          <w:rFonts w:ascii="Times New Roman" w:eastAsia="游明朝" w:hAnsi="Times New Roman"/>
          <w:color w:val="0070C0"/>
          <w:sz w:val="24"/>
          <w:szCs w:val="24"/>
          <w:lang w:eastAsia="ja-JP"/>
        </w:rPr>
        <w:t>, 2019</w:t>
      </w:r>
      <w:r w:rsidR="00C071BD" w:rsidRPr="00C071BD">
        <w:rPr>
          <w:rFonts w:ascii="Times New Roman" w:eastAsia="游明朝" w:hAnsi="Times New Roman"/>
          <w:color w:val="0070C0"/>
          <w:sz w:val="24"/>
          <w:szCs w:val="24"/>
          <w:lang w:eastAsia="ja-JP"/>
        </w:rPr>
        <w:t>)</w:t>
      </w:r>
    </w:p>
    <w:p w:rsidR="0008080F" w:rsidRDefault="0008080F" w:rsidP="00C0723E">
      <w:pPr>
        <w:spacing w:after="0" w:line="240" w:lineRule="auto"/>
        <w:ind w:firstLine="360"/>
        <w:jc w:val="both"/>
        <w:rPr>
          <w:rFonts w:ascii="Times New Roman" w:eastAsia="游明朝" w:hAnsi="Times New Roman"/>
          <w:sz w:val="24"/>
          <w:szCs w:val="24"/>
          <w:lang w:eastAsia="ja-JP"/>
        </w:rPr>
      </w:pPr>
      <w:r>
        <w:rPr>
          <w:rFonts w:ascii="Times New Roman" w:eastAsia="游明朝" w:hAnsi="Times New Roman"/>
          <w:sz w:val="24"/>
          <w:szCs w:val="24"/>
          <w:lang w:eastAsia="ja-JP"/>
        </w:rPr>
        <w:t>Hal tersebut kemudian memunculkan sebuah kebijakan yang berupa strategi gastrodiplomasi yang dilakukan oleh pemerintah Thailand dan dibagi atas dua strategi yaitu strategi dalam negeri dan luar negeri yang dimana masing-masing strategi memiliki tujuan yang sama yaitu memperkenalkan makanan Thailand lebih luas dan juga untuk meningkatkan wisatawan mancanegara untuk datang serta merasakan masakan Thailand langsung dari negaranya.</w:t>
      </w:r>
    </w:p>
    <w:p w:rsidR="0008080F" w:rsidRDefault="0008080F" w:rsidP="00C0723E">
      <w:pPr>
        <w:numPr>
          <w:ilvl w:val="3"/>
          <w:numId w:val="7"/>
        </w:numPr>
        <w:tabs>
          <w:tab w:val="clear" w:pos="1680"/>
        </w:tabs>
        <w:spacing w:after="0" w:line="240" w:lineRule="auto"/>
        <w:ind w:left="851"/>
        <w:jc w:val="both"/>
        <w:rPr>
          <w:rFonts w:ascii="Times New Roman" w:eastAsia="游明朝" w:hAnsi="Times New Roman"/>
          <w:b/>
          <w:i/>
          <w:sz w:val="24"/>
          <w:szCs w:val="24"/>
          <w:lang w:eastAsia="ja-JP"/>
        </w:rPr>
      </w:pPr>
      <w:r>
        <w:rPr>
          <w:rFonts w:ascii="Times New Roman" w:eastAsia="游明朝" w:hAnsi="Times New Roman"/>
          <w:b/>
          <w:sz w:val="24"/>
          <w:szCs w:val="24"/>
          <w:lang w:eastAsia="ja-JP"/>
        </w:rPr>
        <w:t>Strategi Dalam Negeri</w:t>
      </w:r>
    </w:p>
    <w:p w:rsidR="0008080F" w:rsidRPr="006D78B1" w:rsidRDefault="0008080F" w:rsidP="00C0723E">
      <w:pPr>
        <w:spacing w:after="0" w:line="240" w:lineRule="auto"/>
        <w:ind w:left="431" w:firstLine="289"/>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Dalam strategi ini Thailand melakukan berbagai kebijakan dalam negeri yang kemudian mengharuskan masyarakat yang merupakan penjual makanan menggunakan bahan-bahan asli dari Thailand sehingga dapat memberikan rasa yang berbeda dengan makanan yang dibuat oleh koki dari luar negeri, tujuan dari kebijakan ini juga agar wisatawan mancanegara yang datang ke Thailand merasakan perbedaan dari rasa makanan asli dari Thailand dan makanan yang dibuat di luar negeri. </w:t>
      </w:r>
    </w:p>
    <w:p w:rsidR="0008080F" w:rsidRPr="00826DDE" w:rsidRDefault="0008080F" w:rsidP="00C0723E">
      <w:pPr>
        <w:spacing w:after="0" w:line="240" w:lineRule="auto"/>
        <w:ind w:left="431" w:firstLine="289"/>
        <w:jc w:val="both"/>
        <w:rPr>
          <w:rFonts w:ascii="Times New Roman" w:eastAsia="游明朝" w:hAnsi="Times New Roman"/>
          <w:b/>
          <w:sz w:val="24"/>
          <w:szCs w:val="24"/>
          <w:lang w:eastAsia="ja-JP"/>
        </w:rPr>
      </w:pPr>
      <w:r w:rsidRPr="00896146">
        <w:rPr>
          <w:rFonts w:ascii="Times New Roman" w:eastAsia="游明朝" w:hAnsi="Times New Roman"/>
          <w:sz w:val="24"/>
          <w:szCs w:val="24"/>
          <w:lang w:eastAsia="ja-JP"/>
        </w:rPr>
        <w:t xml:space="preserve">Thailand telah melakukan berbagai kerjasama dengan beberapa media </w:t>
      </w:r>
      <w:r>
        <w:rPr>
          <w:rFonts w:ascii="Times New Roman" w:eastAsia="游明朝" w:hAnsi="Times New Roman"/>
          <w:sz w:val="24"/>
          <w:szCs w:val="24"/>
          <w:lang w:eastAsia="ja-JP"/>
        </w:rPr>
        <w:t xml:space="preserve">dalam negeri </w:t>
      </w:r>
      <w:r w:rsidRPr="00896146">
        <w:rPr>
          <w:rFonts w:ascii="Times New Roman" w:eastAsia="游明朝" w:hAnsi="Times New Roman"/>
          <w:sz w:val="24"/>
          <w:szCs w:val="24"/>
          <w:lang w:eastAsia="ja-JP"/>
        </w:rPr>
        <w:t xml:space="preserve">yang dapat memberikan keuntungan bagi perluasan pengenalan terhadap kuliner yang ada di Thailand, selain itu Thailand juga membuat </w:t>
      </w:r>
      <w:r w:rsidRPr="00896146">
        <w:rPr>
          <w:rFonts w:ascii="Times New Roman" w:eastAsia="游明朝" w:hAnsi="Times New Roman"/>
          <w:sz w:val="24"/>
          <w:lang w:eastAsia="ja-JP"/>
        </w:rPr>
        <w:t xml:space="preserve">aplikasi “Thailand </w:t>
      </w:r>
      <w:r w:rsidRPr="00896146">
        <w:rPr>
          <w:rFonts w:ascii="Times New Roman" w:eastAsia="游明朝" w:hAnsi="Times New Roman"/>
          <w:i/>
          <w:sz w:val="24"/>
          <w:lang w:eastAsia="ja-JP"/>
        </w:rPr>
        <w:t>Muslim Friendly Destination</w:t>
      </w:r>
      <w:r w:rsidRPr="00896146">
        <w:rPr>
          <w:rFonts w:ascii="Times New Roman" w:eastAsia="游明朝" w:hAnsi="Times New Roman"/>
          <w:sz w:val="24"/>
          <w:lang w:eastAsia="ja-JP"/>
        </w:rPr>
        <w:t>” yang dapat diakses dari smartphone berbasis IOS dan Android</w:t>
      </w:r>
      <w:r>
        <w:rPr>
          <w:rFonts w:ascii="Times New Roman" w:eastAsia="游明朝" w:hAnsi="Times New Roman"/>
          <w:sz w:val="24"/>
          <w:lang w:eastAsia="ja-JP"/>
        </w:rPr>
        <w:t xml:space="preserve"> pada tahun 2017</w:t>
      </w:r>
      <w:r w:rsidRPr="00896146">
        <w:rPr>
          <w:rFonts w:ascii="Times New Roman" w:eastAsia="游明朝" w:hAnsi="Times New Roman"/>
          <w:sz w:val="24"/>
          <w:lang w:eastAsia="ja-JP"/>
        </w:rPr>
        <w:t>. Hal tersebut bertujuan untuk memberikan akses kemudahan bagi para wisatawan muslim untuk mencari referensi mengenai makanan</w:t>
      </w:r>
      <w:r>
        <w:rPr>
          <w:rFonts w:ascii="Times New Roman" w:eastAsia="游明朝" w:hAnsi="Times New Roman"/>
          <w:sz w:val="24"/>
          <w:lang w:eastAsia="ja-JP"/>
        </w:rPr>
        <w:t xml:space="preserve"> halal, sehingga turis mancanegara dapat menikmati </w:t>
      </w:r>
      <w:r>
        <w:rPr>
          <w:rFonts w:ascii="Times New Roman" w:eastAsia="游明朝" w:hAnsi="Times New Roman"/>
          <w:i/>
          <w:sz w:val="24"/>
          <w:lang w:eastAsia="ja-JP"/>
        </w:rPr>
        <w:t xml:space="preserve">food </w:t>
      </w:r>
      <w:r w:rsidRPr="00B037EC">
        <w:rPr>
          <w:rFonts w:ascii="Times New Roman" w:eastAsia="游明朝" w:hAnsi="Times New Roman"/>
          <w:i/>
          <w:sz w:val="24"/>
          <w:lang w:eastAsia="ja-JP"/>
        </w:rPr>
        <w:t>tourism</w:t>
      </w:r>
      <w:r>
        <w:rPr>
          <w:rFonts w:ascii="Times New Roman" w:eastAsia="游明朝" w:hAnsi="Times New Roman"/>
          <w:i/>
          <w:sz w:val="24"/>
          <w:lang w:eastAsia="ja-JP"/>
        </w:rPr>
        <w:t xml:space="preserve"> </w:t>
      </w:r>
      <w:r w:rsidRPr="00B037EC">
        <w:rPr>
          <w:rFonts w:ascii="Times New Roman" w:eastAsia="游明朝" w:hAnsi="Times New Roman"/>
          <w:sz w:val="24"/>
          <w:lang w:eastAsia="ja-JP"/>
        </w:rPr>
        <w:t>serta</w:t>
      </w:r>
      <w:r>
        <w:rPr>
          <w:rFonts w:ascii="Times New Roman" w:eastAsia="游明朝" w:hAnsi="Times New Roman"/>
          <w:sz w:val="24"/>
          <w:lang w:eastAsia="ja-JP"/>
        </w:rPr>
        <w:t xml:space="preserve"> dalam aplikasi tersebut juga berisikan mengenai</w:t>
      </w:r>
      <w:r w:rsidRPr="00896146">
        <w:rPr>
          <w:rFonts w:ascii="Times New Roman" w:eastAsia="游明朝" w:hAnsi="Times New Roman"/>
          <w:sz w:val="24"/>
          <w:lang w:eastAsia="ja-JP"/>
        </w:rPr>
        <w:t xml:space="preserve"> akomodasi ketika wisatawan muslim y</w:t>
      </w:r>
      <w:r>
        <w:rPr>
          <w:rFonts w:ascii="Times New Roman" w:eastAsia="游明朝" w:hAnsi="Times New Roman"/>
          <w:sz w:val="24"/>
          <w:lang w:eastAsia="ja-JP"/>
        </w:rPr>
        <w:t>ang akan berkunjung ke Thailand.</w:t>
      </w:r>
      <w:r w:rsidR="00C071BD">
        <w:rPr>
          <w:rFonts w:ascii="Times New Roman" w:eastAsia="游明朝" w:hAnsi="Times New Roman"/>
          <w:sz w:val="24"/>
          <w:lang w:eastAsia="ja-JP"/>
        </w:rPr>
        <w:t xml:space="preserve"> </w:t>
      </w:r>
      <w:r w:rsidR="00C071BD" w:rsidRPr="00C071BD">
        <w:rPr>
          <w:rFonts w:ascii="Times New Roman" w:eastAsia="游明朝" w:hAnsi="Times New Roman"/>
          <w:color w:val="0070C0"/>
          <w:sz w:val="24"/>
          <w:lang w:eastAsia="ja-JP"/>
        </w:rPr>
        <w:t>(Nurarbani, 2017)</w:t>
      </w:r>
    </w:p>
    <w:p w:rsidR="0008080F" w:rsidRDefault="0008080F" w:rsidP="00C0723E">
      <w:pPr>
        <w:spacing w:after="0" w:line="240" w:lineRule="auto"/>
        <w:ind w:left="431" w:firstLine="289"/>
        <w:jc w:val="both"/>
        <w:rPr>
          <w:rFonts w:ascii="Times New Roman" w:eastAsia="游明朝" w:hAnsi="Times New Roman"/>
          <w:sz w:val="24"/>
          <w:szCs w:val="24"/>
          <w:lang w:eastAsia="ja-JP"/>
        </w:rPr>
      </w:pPr>
      <w:r w:rsidRPr="009C4CBA">
        <w:rPr>
          <w:rFonts w:ascii="Times New Roman" w:eastAsia="游明朝" w:hAnsi="Times New Roman"/>
          <w:sz w:val="24"/>
          <w:lang w:eastAsia="ja-JP"/>
        </w:rPr>
        <w:t xml:space="preserve">Didalam mengembangkan </w:t>
      </w:r>
      <w:r w:rsidRPr="00F87543">
        <w:rPr>
          <w:rFonts w:ascii="Times New Roman" w:eastAsia="游明朝" w:hAnsi="Times New Roman"/>
          <w:i/>
          <w:sz w:val="24"/>
          <w:lang w:eastAsia="ja-JP"/>
        </w:rPr>
        <w:t>Halal Food</w:t>
      </w:r>
      <w:r w:rsidRPr="009C4CBA">
        <w:rPr>
          <w:rFonts w:ascii="Times New Roman" w:eastAsia="游明朝" w:hAnsi="Times New Roman"/>
          <w:sz w:val="24"/>
          <w:lang w:eastAsia="ja-JP"/>
        </w:rPr>
        <w:t xml:space="preserve"> tersebut Pemerintah Thailand didukung serta bekerjasama membentuk ikatan yang kuat dengan melibatkan berbagai aktor aktor pendukung lainnya seperti </w:t>
      </w:r>
      <w:r w:rsidRPr="00B037EC">
        <w:rPr>
          <w:rFonts w:ascii="Times New Roman" w:eastAsia="游明朝" w:hAnsi="Times New Roman"/>
          <w:i/>
          <w:sz w:val="24"/>
          <w:lang w:eastAsia="ja-JP"/>
        </w:rPr>
        <w:t>Central Islamic Council of</w:t>
      </w:r>
      <w:r w:rsidRPr="00B037EC">
        <w:rPr>
          <w:rFonts w:ascii="Times New Roman" w:eastAsia="游明朝" w:hAnsi="Times New Roman"/>
          <w:sz w:val="24"/>
          <w:lang w:eastAsia="ja-JP"/>
        </w:rPr>
        <w:t xml:space="preserve"> Thailand </w:t>
      </w:r>
      <w:r>
        <w:rPr>
          <w:rFonts w:ascii="Times New Roman" w:eastAsia="游明朝" w:hAnsi="Times New Roman"/>
          <w:sz w:val="24"/>
          <w:lang w:eastAsia="ja-JP"/>
        </w:rPr>
        <w:t>(</w:t>
      </w:r>
      <w:r w:rsidRPr="009C4CBA">
        <w:rPr>
          <w:rFonts w:ascii="Times New Roman" w:eastAsia="游明朝" w:hAnsi="Times New Roman"/>
          <w:sz w:val="24"/>
          <w:lang w:eastAsia="ja-JP"/>
        </w:rPr>
        <w:t>CICOT</w:t>
      </w:r>
      <w:r>
        <w:rPr>
          <w:rFonts w:ascii="Times New Roman" w:eastAsia="游明朝" w:hAnsi="Times New Roman"/>
          <w:sz w:val="24"/>
          <w:lang w:eastAsia="ja-JP"/>
        </w:rPr>
        <w:t>)</w:t>
      </w:r>
      <w:r w:rsidRPr="009C4CBA">
        <w:rPr>
          <w:rFonts w:ascii="Times New Roman" w:eastAsia="游明朝" w:hAnsi="Times New Roman"/>
          <w:sz w:val="24"/>
          <w:lang w:eastAsia="ja-JP"/>
        </w:rPr>
        <w:t xml:space="preserve">, Kementrian Agama, Kementrian Pariwisata, Bank Islam Thailand, Yayasan Pusat Ilam Thailand, akademisi, kelompok islam yang ada disana, peran media telah mengantarkan Thailand sebagai negara non muslim yang berhasil menerapkan dan mengembangkan </w:t>
      </w:r>
      <w:r w:rsidRPr="007F4F6A">
        <w:rPr>
          <w:rFonts w:ascii="Times New Roman" w:eastAsia="游明朝" w:hAnsi="Times New Roman"/>
          <w:i/>
          <w:sz w:val="24"/>
          <w:lang w:eastAsia="ja-JP"/>
        </w:rPr>
        <w:t>Halal Food</w:t>
      </w:r>
      <w:r w:rsidRPr="009C4CBA">
        <w:rPr>
          <w:rFonts w:ascii="Times New Roman" w:eastAsia="游明朝" w:hAnsi="Times New Roman"/>
          <w:sz w:val="24"/>
          <w:lang w:eastAsia="ja-JP"/>
        </w:rPr>
        <w:t xml:space="preserve"> dengan baik serta memberikan kekuatan untuk menarik kunjungan wisatawan muslim dan juga menjadi negara yang berkomitmen </w:t>
      </w:r>
      <w:r w:rsidRPr="009C4CBA">
        <w:rPr>
          <w:rFonts w:ascii="Times New Roman" w:eastAsia="游明朝" w:hAnsi="Times New Roman"/>
          <w:sz w:val="24"/>
          <w:lang w:eastAsia="ja-JP"/>
        </w:rPr>
        <w:lastRenderedPageBreak/>
        <w:t>terhadap produksi pangan halal didukung dengan penge</w:t>
      </w:r>
      <w:r>
        <w:rPr>
          <w:rFonts w:ascii="Times New Roman" w:eastAsia="游明朝" w:hAnsi="Times New Roman"/>
          <w:sz w:val="24"/>
          <w:lang w:eastAsia="ja-JP"/>
        </w:rPr>
        <w:t>mbangan dan pengujian teknologi.</w:t>
      </w:r>
      <w:r w:rsidR="00340A59">
        <w:rPr>
          <w:rFonts w:ascii="Times New Roman" w:eastAsia="游明朝" w:hAnsi="Times New Roman"/>
          <w:sz w:val="24"/>
          <w:lang w:eastAsia="ja-JP"/>
        </w:rPr>
        <w:t xml:space="preserve"> </w:t>
      </w:r>
      <w:r w:rsidR="00340A59" w:rsidRPr="00C071BD">
        <w:rPr>
          <w:rFonts w:ascii="Times New Roman" w:eastAsia="游明朝" w:hAnsi="Times New Roman"/>
          <w:color w:val="0070C0"/>
          <w:sz w:val="24"/>
          <w:lang w:eastAsia="ja-JP"/>
        </w:rPr>
        <w:t>(Nurarbani, 2017)</w:t>
      </w:r>
    </w:p>
    <w:p w:rsidR="0008080F" w:rsidRDefault="0008080F" w:rsidP="00C0723E">
      <w:pPr>
        <w:spacing w:after="0" w:line="240" w:lineRule="auto"/>
        <w:ind w:left="431" w:firstLine="289"/>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Selai kebijakan makanan halal kepada wisatawan mancanegara yang beragama islam, pemerintah Thailand juga melakukan </w:t>
      </w:r>
      <w:r w:rsidRPr="007F4F6A">
        <w:rPr>
          <w:rFonts w:ascii="Times New Roman" w:eastAsia="游明朝" w:hAnsi="Times New Roman"/>
          <w:i/>
          <w:sz w:val="24"/>
          <w:szCs w:val="24"/>
          <w:lang w:eastAsia="ja-JP"/>
        </w:rPr>
        <w:t>event</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yang </w:t>
      </w:r>
      <w:r w:rsidRPr="009C4CBA">
        <w:rPr>
          <w:rFonts w:ascii="Times New Roman" w:eastAsia="游明朝" w:hAnsi="Times New Roman"/>
          <w:sz w:val="24"/>
          <w:szCs w:val="24"/>
          <w:lang w:eastAsia="ja-JP"/>
        </w:rPr>
        <w:t xml:space="preserve">dilaksakan oleh </w:t>
      </w:r>
      <w:r w:rsidRPr="009C4CBA">
        <w:rPr>
          <w:rFonts w:ascii="Times New Roman" w:eastAsia="游明朝" w:hAnsi="Times New Roman"/>
          <w:i/>
          <w:sz w:val="24"/>
          <w:szCs w:val="24"/>
          <w:lang w:eastAsia="ja-JP"/>
        </w:rPr>
        <w:t>the Ministry of Tourism and Sports, Tourism Authority of Thailand</w:t>
      </w:r>
      <w:r w:rsidRPr="009C4CBA">
        <w:rPr>
          <w:rFonts w:ascii="Times New Roman" w:eastAsia="游明朝" w:hAnsi="Times New Roman"/>
          <w:sz w:val="24"/>
          <w:szCs w:val="24"/>
          <w:lang w:eastAsia="ja-JP"/>
        </w:rPr>
        <w:t xml:space="preserve"> (TAT), dan </w:t>
      </w:r>
      <w:r w:rsidRPr="009C4CBA">
        <w:rPr>
          <w:rFonts w:ascii="Times New Roman" w:eastAsia="游明朝" w:hAnsi="Times New Roman"/>
          <w:i/>
          <w:sz w:val="24"/>
          <w:szCs w:val="24"/>
          <w:lang w:eastAsia="ja-JP"/>
        </w:rPr>
        <w:t>Food Truck Club</w:t>
      </w:r>
      <w:r w:rsidRPr="009C4CBA">
        <w:rPr>
          <w:rFonts w:ascii="Times New Roman" w:eastAsia="游明朝" w:hAnsi="Times New Roman"/>
          <w:sz w:val="24"/>
          <w:szCs w:val="24"/>
          <w:lang w:eastAsia="ja-JP"/>
        </w:rPr>
        <w:t xml:space="preserve"> Thailand yang dilaksa</w:t>
      </w:r>
      <w:r>
        <w:rPr>
          <w:rFonts w:ascii="Times New Roman" w:eastAsia="游明朝" w:hAnsi="Times New Roman"/>
          <w:sz w:val="24"/>
          <w:szCs w:val="24"/>
          <w:lang w:eastAsia="ja-JP"/>
        </w:rPr>
        <w:t>na</w:t>
      </w:r>
      <w:r w:rsidRPr="009C4CBA">
        <w:rPr>
          <w:rFonts w:ascii="Times New Roman" w:eastAsia="游明朝" w:hAnsi="Times New Roman"/>
          <w:sz w:val="24"/>
          <w:szCs w:val="24"/>
          <w:lang w:eastAsia="ja-JP"/>
        </w:rPr>
        <w:t>kan di Lakeside</w:t>
      </w:r>
      <w:r>
        <w:rPr>
          <w:rFonts w:ascii="Times New Roman" w:eastAsia="游明朝" w:hAnsi="Times New Roman"/>
          <w:sz w:val="24"/>
          <w:szCs w:val="24"/>
          <w:lang w:eastAsia="ja-JP"/>
        </w:rPr>
        <w:t>,</w:t>
      </w:r>
      <w:r w:rsidRPr="009C4CBA">
        <w:rPr>
          <w:rFonts w:ascii="Times New Roman" w:eastAsia="游明朝" w:hAnsi="Times New Roman"/>
          <w:sz w:val="24"/>
          <w:szCs w:val="24"/>
          <w:lang w:eastAsia="ja-JP"/>
        </w:rPr>
        <w:t xml:space="preserve"> IMPACT</w:t>
      </w:r>
      <w:r>
        <w:rPr>
          <w:rFonts w:ascii="Times New Roman" w:eastAsia="游明朝" w:hAnsi="Times New Roman"/>
          <w:sz w:val="24"/>
          <w:szCs w:val="24"/>
          <w:lang w:eastAsia="ja-JP"/>
        </w:rPr>
        <w:t>,</w:t>
      </w:r>
      <w:r w:rsidRPr="009C4CBA">
        <w:rPr>
          <w:rFonts w:ascii="Times New Roman" w:eastAsia="游明朝" w:hAnsi="Times New Roman"/>
          <w:sz w:val="24"/>
          <w:szCs w:val="24"/>
          <w:lang w:eastAsia="ja-JP"/>
        </w:rPr>
        <w:t xml:space="preserve"> Muang Thong Thani</w:t>
      </w:r>
      <w:r>
        <w:rPr>
          <w:rFonts w:ascii="Times New Roman" w:eastAsia="游明朝" w:hAnsi="Times New Roman"/>
          <w:sz w:val="24"/>
          <w:szCs w:val="24"/>
          <w:lang w:eastAsia="ja-JP"/>
        </w:rPr>
        <w:t>,</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dari 7 hingga 8 Maret 2020, </w:t>
      </w:r>
      <w:r w:rsidRPr="009C4CBA">
        <w:rPr>
          <w:rFonts w:ascii="Times New Roman" w:eastAsia="游明朝" w:hAnsi="Times New Roman"/>
          <w:sz w:val="24"/>
          <w:szCs w:val="24"/>
          <w:lang w:eastAsia="ja-JP"/>
        </w:rPr>
        <w:t>dalam upaya untuk memecahk</w:t>
      </w:r>
      <w:r>
        <w:rPr>
          <w:rFonts w:ascii="Times New Roman" w:eastAsia="游明朝" w:hAnsi="Times New Roman"/>
          <w:sz w:val="24"/>
          <w:szCs w:val="24"/>
          <w:lang w:eastAsia="ja-JP"/>
        </w:rPr>
        <w:t xml:space="preserve">an Rekor Dunia untuk </w:t>
      </w:r>
      <w:r>
        <w:rPr>
          <w:rFonts w:ascii="Times New Roman" w:eastAsia="游明朝" w:hAnsi="Times New Roman"/>
          <w:i/>
          <w:sz w:val="24"/>
          <w:szCs w:val="24"/>
          <w:lang w:eastAsia="ja-JP"/>
        </w:rPr>
        <w:t xml:space="preserve">food truck </w:t>
      </w:r>
      <w:r>
        <w:rPr>
          <w:rFonts w:ascii="Times New Roman" w:eastAsia="游明朝" w:hAnsi="Times New Roman"/>
          <w:sz w:val="24"/>
          <w:szCs w:val="24"/>
          <w:lang w:eastAsia="ja-JP"/>
        </w:rPr>
        <w:t>terbanyak di dunia</w:t>
      </w:r>
      <w:r w:rsidRPr="009C4CBA">
        <w:rPr>
          <w:rFonts w:ascii="Times New Roman" w:eastAsia="游明朝" w:hAnsi="Times New Roman"/>
          <w:sz w:val="24"/>
          <w:szCs w:val="24"/>
          <w:lang w:eastAsia="ja-JP"/>
        </w:rPr>
        <w:t>.</w:t>
      </w:r>
      <w:r w:rsidR="00340A59">
        <w:rPr>
          <w:rFonts w:ascii="Times New Roman" w:eastAsia="游明朝" w:hAnsi="Times New Roman"/>
          <w:sz w:val="24"/>
          <w:szCs w:val="24"/>
          <w:lang w:eastAsia="ja-JP"/>
        </w:rPr>
        <w:t xml:space="preserve"> </w:t>
      </w:r>
      <w:r w:rsidR="00340A59" w:rsidRPr="00340A59">
        <w:rPr>
          <w:rFonts w:ascii="Times New Roman" w:eastAsia="游明朝" w:hAnsi="Times New Roman"/>
          <w:color w:val="0070C0"/>
          <w:sz w:val="24"/>
          <w:szCs w:val="24"/>
          <w:lang w:eastAsia="ja-JP"/>
        </w:rPr>
        <w:t>(pattayamail.com, 2020)</w:t>
      </w:r>
    </w:p>
    <w:p w:rsidR="0008080F" w:rsidRDefault="0008080F" w:rsidP="00C0723E">
      <w:pPr>
        <w:spacing w:after="0" w:line="240" w:lineRule="auto"/>
        <w:ind w:left="431" w:firstLine="289"/>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Menteri Pariwisata dan Olahraga, Pipat Ratchakitprakan mengatakan, bahwa acara ini adalah bagian dari rencana untuk mempromosikan pariwisata</w:t>
      </w:r>
      <w:r>
        <w:rPr>
          <w:rFonts w:ascii="Times New Roman" w:eastAsia="游明朝" w:hAnsi="Times New Roman"/>
          <w:sz w:val="24"/>
          <w:szCs w:val="24"/>
          <w:lang w:eastAsia="ja-JP"/>
        </w:rPr>
        <w:t xml:space="preserve"> makanan Thailand melalui</w:t>
      </w:r>
      <w:r w:rsidRPr="009C4CBA">
        <w:rPr>
          <w:rFonts w:ascii="Times New Roman" w:eastAsia="游明朝" w:hAnsi="Times New Roman"/>
          <w:sz w:val="24"/>
          <w:szCs w:val="24"/>
          <w:lang w:eastAsia="ja-JP"/>
        </w:rPr>
        <w:t xml:space="preserve"> keahlian memasak Thailand dan menginspirasi wisatawan untuk melakukan pe</w:t>
      </w:r>
      <w:r>
        <w:rPr>
          <w:rFonts w:ascii="Times New Roman" w:eastAsia="游明朝" w:hAnsi="Times New Roman"/>
          <w:sz w:val="24"/>
          <w:szCs w:val="24"/>
          <w:lang w:eastAsia="ja-JP"/>
        </w:rPr>
        <w:t>rjalanan lebih banyak ke Thaila</w:t>
      </w:r>
      <w:r w:rsidRPr="009C4CBA">
        <w:rPr>
          <w:rFonts w:ascii="Times New Roman" w:eastAsia="游明朝" w:hAnsi="Times New Roman"/>
          <w:sz w:val="24"/>
          <w:szCs w:val="24"/>
          <w:lang w:eastAsia="ja-JP"/>
        </w:rPr>
        <w:t>n</w:t>
      </w:r>
      <w:r>
        <w:rPr>
          <w:rFonts w:ascii="Times New Roman" w:eastAsia="游明朝" w:hAnsi="Times New Roman"/>
          <w:sz w:val="24"/>
          <w:szCs w:val="24"/>
          <w:lang w:eastAsia="ja-JP"/>
        </w:rPr>
        <w:t>d</w:t>
      </w:r>
      <w:r w:rsidRPr="009C4CBA">
        <w:rPr>
          <w:rFonts w:ascii="Times New Roman" w:eastAsia="游明朝" w:hAnsi="Times New Roman"/>
          <w:sz w:val="24"/>
          <w:szCs w:val="24"/>
          <w:lang w:eastAsia="ja-JP"/>
        </w:rPr>
        <w:t xml:space="preserve"> dan dalam proses merangsang ekonomi lokal di Thailand.</w:t>
      </w:r>
      <w:r w:rsidR="00340A59">
        <w:rPr>
          <w:rFonts w:ascii="Times New Roman" w:eastAsia="游明朝" w:hAnsi="Times New Roman"/>
          <w:sz w:val="24"/>
          <w:szCs w:val="24"/>
          <w:lang w:eastAsia="ja-JP"/>
        </w:rPr>
        <w:t xml:space="preserve"> </w:t>
      </w:r>
      <w:r w:rsidR="00340A59" w:rsidRPr="00340A59">
        <w:rPr>
          <w:rFonts w:ascii="Times New Roman" w:eastAsia="游明朝" w:hAnsi="Times New Roman"/>
          <w:color w:val="0070C0"/>
          <w:sz w:val="24"/>
          <w:szCs w:val="24"/>
          <w:lang w:eastAsia="ja-JP"/>
        </w:rPr>
        <w:t>(pattayamail.com, 2020)</w:t>
      </w:r>
    </w:p>
    <w:p w:rsidR="0008080F" w:rsidRDefault="0008080F" w:rsidP="00C0723E">
      <w:pPr>
        <w:spacing w:after="0" w:line="240" w:lineRule="auto"/>
        <w:ind w:left="431" w:firstLine="289"/>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Tujuan lain dari </w:t>
      </w:r>
      <w:r w:rsidRPr="009C4CBA">
        <w:rPr>
          <w:rFonts w:ascii="Times New Roman" w:eastAsia="游明朝" w:hAnsi="Times New Roman"/>
          <w:i/>
          <w:sz w:val="24"/>
          <w:szCs w:val="24"/>
          <w:lang w:eastAsia="ja-JP"/>
        </w:rPr>
        <w:t xml:space="preserve">event </w:t>
      </w:r>
      <w:r w:rsidRPr="009C4CBA">
        <w:rPr>
          <w:rFonts w:ascii="Times New Roman" w:eastAsia="游明朝" w:hAnsi="Times New Roman"/>
          <w:sz w:val="24"/>
          <w:szCs w:val="24"/>
          <w:lang w:eastAsia="ja-JP"/>
        </w:rPr>
        <w:t xml:space="preserve">ini adalah juga untuk meningkatkan Thailand </w:t>
      </w:r>
      <w:r w:rsidRPr="009C4CBA">
        <w:rPr>
          <w:rFonts w:ascii="Times New Roman" w:eastAsia="游明朝" w:hAnsi="Times New Roman"/>
          <w:i/>
          <w:sz w:val="24"/>
          <w:szCs w:val="24"/>
          <w:lang w:eastAsia="ja-JP"/>
        </w:rPr>
        <w:t>street food</w:t>
      </w:r>
      <w:r w:rsidRPr="009C4CBA">
        <w:rPr>
          <w:rFonts w:ascii="Times New Roman" w:eastAsia="游明朝" w:hAnsi="Times New Roman"/>
          <w:sz w:val="24"/>
          <w:szCs w:val="24"/>
          <w:lang w:eastAsia="ja-JP"/>
        </w:rPr>
        <w:t xml:space="preserve"> menjadi model truk makanan, dengan proyek-proyek yang sudah dimulai oleh Kementerian Perdagangan yaitu proyek truk makanan </w:t>
      </w:r>
      <w:r w:rsidRPr="007F4F6A">
        <w:rPr>
          <w:rFonts w:ascii="Times New Roman" w:eastAsia="游明朝" w:hAnsi="Times New Roman"/>
          <w:i/>
          <w:sz w:val="24"/>
          <w:szCs w:val="24"/>
          <w:lang w:eastAsia="ja-JP"/>
        </w:rPr>
        <w:t>Noo Nid</w:t>
      </w:r>
      <w:r w:rsidRPr="009C4CBA">
        <w:rPr>
          <w:rFonts w:ascii="Times New Roman" w:eastAsia="游明朝" w:hAnsi="Times New Roman"/>
          <w:sz w:val="24"/>
          <w:szCs w:val="24"/>
          <w:lang w:eastAsia="ja-JP"/>
        </w:rPr>
        <w:t xml:space="preserve"> dan jaringan truk makanan dari Kementerian Perindustrian Thailand</w:t>
      </w:r>
      <w:r w:rsidR="00340A59">
        <w:rPr>
          <w:rFonts w:ascii="Times New Roman" w:eastAsia="游明朝" w:hAnsi="Times New Roman"/>
          <w:sz w:val="24"/>
          <w:szCs w:val="24"/>
          <w:lang w:eastAsia="ja-JP"/>
        </w:rPr>
        <w:t xml:space="preserve">. </w:t>
      </w:r>
      <w:r w:rsidR="00340A59" w:rsidRPr="00340A59">
        <w:rPr>
          <w:rFonts w:ascii="Times New Roman" w:eastAsia="游明朝" w:hAnsi="Times New Roman"/>
          <w:color w:val="0070C0"/>
          <w:sz w:val="24"/>
          <w:szCs w:val="24"/>
          <w:lang w:eastAsia="ja-JP"/>
        </w:rPr>
        <w:t>(pattayamail.com, 2020)</w:t>
      </w:r>
    </w:p>
    <w:p w:rsidR="0008080F" w:rsidRDefault="0008080F" w:rsidP="00C0723E">
      <w:pPr>
        <w:spacing w:after="0" w:line="240" w:lineRule="auto"/>
        <w:ind w:left="431" w:firstLine="289"/>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Wakil Gubernur TAT untuk Produk dan Bisnis Pariwisata Ms Thapanee Kiatphaibool mengatakan, bahwa makanan jalanan Thailand dikenal secara internasional dan merupakan salah satu pengalaman perjalanan yang disorot bagi wisatawan internasional karena reputasinya untuk kualitas, rasa, harga, dan kebersihan</w:t>
      </w:r>
      <w:r w:rsidR="00340A59">
        <w:rPr>
          <w:rFonts w:ascii="Times New Roman" w:eastAsia="游明朝" w:hAnsi="Times New Roman"/>
          <w:sz w:val="24"/>
          <w:szCs w:val="24"/>
          <w:lang w:eastAsia="ja-JP"/>
        </w:rPr>
        <w:t xml:space="preserve">. </w:t>
      </w:r>
      <w:r w:rsidR="00340A59" w:rsidRPr="00340A59">
        <w:rPr>
          <w:rFonts w:ascii="Times New Roman" w:eastAsia="游明朝" w:hAnsi="Times New Roman"/>
          <w:color w:val="0070C0"/>
          <w:sz w:val="24"/>
          <w:szCs w:val="24"/>
          <w:lang w:eastAsia="ja-JP"/>
        </w:rPr>
        <w:t>(pattayamail.com, 2020)</w:t>
      </w:r>
    </w:p>
    <w:p w:rsidR="0008080F" w:rsidRPr="009C4CBA" w:rsidRDefault="0008080F" w:rsidP="00C0723E">
      <w:pPr>
        <w:spacing w:after="0" w:line="240" w:lineRule="auto"/>
        <w:ind w:left="431" w:firstLine="289"/>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TAT terus mempromosikan pariwisata gastronomi Thailand dan telah bergabung dengan</w:t>
      </w:r>
      <w:r>
        <w:rPr>
          <w:rFonts w:ascii="Times New Roman" w:eastAsia="游明朝" w:hAnsi="Times New Roman"/>
          <w:sz w:val="24"/>
          <w:szCs w:val="24"/>
          <w:lang w:eastAsia="ja-JP"/>
        </w:rPr>
        <w:t xml:space="preserve"> buku</w:t>
      </w:r>
      <w:r w:rsidRPr="009C4CBA">
        <w:rPr>
          <w:rFonts w:ascii="Times New Roman" w:eastAsia="游明朝" w:hAnsi="Times New Roman"/>
          <w:sz w:val="24"/>
          <w:szCs w:val="24"/>
          <w:lang w:eastAsia="ja-JP"/>
        </w:rPr>
        <w:t xml:space="preserve"> </w:t>
      </w:r>
      <w:r w:rsidRPr="007F4F6A">
        <w:rPr>
          <w:rFonts w:ascii="Times New Roman" w:eastAsia="游明朝" w:hAnsi="Times New Roman"/>
          <w:i/>
          <w:sz w:val="24"/>
          <w:szCs w:val="24"/>
          <w:lang w:eastAsia="ja-JP"/>
        </w:rPr>
        <w:t>Michelin Guide</w:t>
      </w:r>
      <w:r w:rsidRPr="009C4CBA">
        <w:rPr>
          <w:rFonts w:ascii="Times New Roman" w:eastAsia="游明朝" w:hAnsi="Times New Roman"/>
          <w:sz w:val="24"/>
          <w:szCs w:val="24"/>
          <w:lang w:eastAsia="ja-JP"/>
        </w:rPr>
        <w:t xml:space="preserve"> selama tiga tahun berturut-turut </w:t>
      </w:r>
      <w:r>
        <w:rPr>
          <w:rFonts w:ascii="Times New Roman" w:eastAsia="游明朝" w:hAnsi="Times New Roman"/>
          <w:sz w:val="24"/>
          <w:szCs w:val="24"/>
          <w:lang w:eastAsia="ja-JP"/>
        </w:rPr>
        <w:t xml:space="preserve">yang bertujuan </w:t>
      </w:r>
      <w:r w:rsidRPr="009C4CBA">
        <w:rPr>
          <w:rFonts w:ascii="Times New Roman" w:eastAsia="游明朝" w:hAnsi="Times New Roman"/>
          <w:sz w:val="24"/>
          <w:szCs w:val="24"/>
          <w:lang w:eastAsia="ja-JP"/>
        </w:rPr>
        <w:t xml:space="preserve">untuk </w:t>
      </w:r>
      <w:r>
        <w:rPr>
          <w:rFonts w:ascii="Times New Roman" w:eastAsia="游明朝" w:hAnsi="Times New Roman"/>
          <w:sz w:val="24"/>
          <w:szCs w:val="24"/>
          <w:lang w:eastAsia="ja-JP"/>
        </w:rPr>
        <w:t>menunjukan pariwisata makanan</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yang ada di </w:t>
      </w:r>
      <w:r w:rsidRPr="009C4CBA">
        <w:rPr>
          <w:rFonts w:ascii="Times New Roman" w:eastAsia="游明朝" w:hAnsi="Times New Roman"/>
          <w:sz w:val="24"/>
          <w:szCs w:val="24"/>
          <w:lang w:eastAsia="ja-JP"/>
        </w:rPr>
        <w:t>Thailand</w:t>
      </w:r>
      <w:r>
        <w:rPr>
          <w:rFonts w:ascii="Times New Roman" w:eastAsia="游明朝" w:hAnsi="Times New Roman"/>
          <w:sz w:val="24"/>
          <w:szCs w:val="24"/>
          <w:lang w:eastAsia="ja-JP"/>
        </w:rPr>
        <w:t xml:space="preserve">, dalam </w:t>
      </w:r>
      <w:r w:rsidRPr="007F4F6A">
        <w:rPr>
          <w:rFonts w:ascii="Times New Roman" w:eastAsia="游明朝" w:hAnsi="Times New Roman"/>
          <w:i/>
          <w:sz w:val="24"/>
          <w:szCs w:val="24"/>
          <w:lang w:eastAsia="ja-JP"/>
        </w:rPr>
        <w:t>Michelin Guide</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berisikan mengenai hotel, </w:t>
      </w:r>
      <w:r w:rsidRPr="009C4CBA">
        <w:rPr>
          <w:rFonts w:ascii="Times New Roman" w:eastAsia="游明朝" w:hAnsi="Times New Roman"/>
          <w:sz w:val="24"/>
          <w:szCs w:val="24"/>
          <w:lang w:eastAsia="ja-JP"/>
        </w:rPr>
        <w:t>restoran dan makanan pilihan di jalanan Bangkok dan sekitarnya, di samping Phuket, Phang Nga, dan Chiang Mai</w:t>
      </w:r>
      <w:r w:rsidR="00340A59">
        <w:rPr>
          <w:rFonts w:ascii="Times New Roman" w:eastAsia="游明朝" w:hAnsi="Times New Roman"/>
          <w:sz w:val="24"/>
          <w:szCs w:val="24"/>
          <w:lang w:eastAsia="ja-JP"/>
        </w:rPr>
        <w:t xml:space="preserve">. </w:t>
      </w:r>
      <w:r w:rsidR="00340A59" w:rsidRPr="00340A59">
        <w:rPr>
          <w:rFonts w:ascii="Times New Roman" w:eastAsia="游明朝" w:hAnsi="Times New Roman"/>
          <w:color w:val="0070C0"/>
          <w:sz w:val="24"/>
          <w:szCs w:val="24"/>
          <w:lang w:eastAsia="ja-JP"/>
        </w:rPr>
        <w:t>(pattayamail.com, 2020)</w:t>
      </w:r>
    </w:p>
    <w:p w:rsidR="0008080F" w:rsidRDefault="0008080F" w:rsidP="00C0723E">
      <w:pPr>
        <w:spacing w:after="0" w:line="240" w:lineRule="auto"/>
        <w:ind w:left="426" w:firstLine="294"/>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Strategi dalam negeri yang dilakukan oleh Thailand memiliki tujuan untuk meningkatkan minat bagi turis mancanegara agar tertarik untuk datang ke Thailand karena makanan yang disajikan, terlebih lagi pada keberadaan </w:t>
      </w:r>
      <w:r>
        <w:rPr>
          <w:rFonts w:ascii="Times New Roman" w:eastAsia="游明朝" w:hAnsi="Times New Roman"/>
          <w:i/>
          <w:sz w:val="24"/>
          <w:szCs w:val="24"/>
          <w:lang w:eastAsia="ja-JP"/>
        </w:rPr>
        <w:t xml:space="preserve">food truck </w:t>
      </w:r>
      <w:r>
        <w:rPr>
          <w:rFonts w:ascii="Times New Roman" w:eastAsia="游明朝" w:hAnsi="Times New Roman"/>
          <w:sz w:val="24"/>
          <w:szCs w:val="24"/>
          <w:lang w:eastAsia="ja-JP"/>
        </w:rPr>
        <w:t xml:space="preserve">untuk meningkatkan varian </w:t>
      </w:r>
      <w:r>
        <w:rPr>
          <w:rFonts w:ascii="Times New Roman" w:eastAsia="游明朝" w:hAnsi="Times New Roman"/>
          <w:i/>
          <w:sz w:val="24"/>
          <w:szCs w:val="24"/>
          <w:lang w:eastAsia="ja-JP"/>
        </w:rPr>
        <w:t xml:space="preserve">street food </w:t>
      </w:r>
      <w:r>
        <w:rPr>
          <w:rFonts w:ascii="Times New Roman" w:eastAsia="游明朝" w:hAnsi="Times New Roman"/>
          <w:sz w:val="24"/>
          <w:szCs w:val="24"/>
          <w:lang w:eastAsia="ja-JP"/>
        </w:rPr>
        <w:t xml:space="preserve">dan juga menabahkan keberadaan </w:t>
      </w:r>
      <w:r>
        <w:rPr>
          <w:rFonts w:ascii="Times New Roman" w:eastAsia="游明朝" w:hAnsi="Times New Roman"/>
          <w:i/>
          <w:sz w:val="24"/>
          <w:szCs w:val="24"/>
          <w:lang w:eastAsia="ja-JP"/>
        </w:rPr>
        <w:t xml:space="preserve">street food </w:t>
      </w:r>
      <w:r>
        <w:rPr>
          <w:rFonts w:ascii="Times New Roman" w:eastAsia="游明朝" w:hAnsi="Times New Roman"/>
          <w:sz w:val="24"/>
          <w:szCs w:val="24"/>
          <w:lang w:eastAsia="ja-JP"/>
        </w:rPr>
        <w:t xml:space="preserve">di Thailand. </w:t>
      </w:r>
    </w:p>
    <w:p w:rsidR="0008080F" w:rsidRPr="009C4CBA" w:rsidRDefault="0008080F" w:rsidP="00C0723E">
      <w:pPr>
        <w:numPr>
          <w:ilvl w:val="3"/>
          <w:numId w:val="7"/>
        </w:numPr>
        <w:tabs>
          <w:tab w:val="clear" w:pos="1680"/>
        </w:tabs>
        <w:spacing w:after="0" w:line="240" w:lineRule="auto"/>
        <w:ind w:left="709"/>
        <w:jc w:val="both"/>
        <w:rPr>
          <w:rFonts w:ascii="Times New Roman" w:eastAsia="游明朝" w:hAnsi="Times New Roman"/>
          <w:b/>
          <w:i/>
          <w:sz w:val="24"/>
          <w:szCs w:val="24"/>
          <w:lang w:eastAsia="ja-JP"/>
        </w:rPr>
      </w:pPr>
      <w:r>
        <w:rPr>
          <w:rFonts w:ascii="Times New Roman" w:eastAsia="游明朝" w:hAnsi="Times New Roman"/>
          <w:b/>
          <w:sz w:val="24"/>
          <w:szCs w:val="24"/>
          <w:lang w:eastAsia="ja-JP"/>
        </w:rPr>
        <w:t>Strategi Gastrodiplomasi Luar Negeri Thailan</w:t>
      </w:r>
    </w:p>
    <w:p w:rsidR="0008080F" w:rsidRDefault="0008080F" w:rsidP="00C0723E">
      <w:pPr>
        <w:spacing w:after="0" w:line="240" w:lineRule="auto"/>
        <w:ind w:left="360" w:firstLine="360"/>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Strategi ini mengacu pada </w:t>
      </w:r>
      <w:r>
        <w:rPr>
          <w:rFonts w:ascii="Times New Roman" w:eastAsia="游明朝" w:hAnsi="Times New Roman"/>
          <w:sz w:val="24"/>
          <w:szCs w:val="24"/>
          <w:lang w:eastAsia="ja-JP"/>
        </w:rPr>
        <w:t>kebijakan-kebijakan yang dilakukan Thailand dalam memperkenalkan makanan Thailand ke dunia luar, seperti ke</w:t>
      </w:r>
      <w:r w:rsidRPr="009C4CBA">
        <w:rPr>
          <w:rFonts w:ascii="Times New Roman" w:eastAsia="游明朝" w:hAnsi="Times New Roman"/>
          <w:sz w:val="24"/>
          <w:szCs w:val="24"/>
          <w:lang w:eastAsia="ja-JP"/>
        </w:rPr>
        <w:t>hadir</w:t>
      </w:r>
      <w:r>
        <w:rPr>
          <w:rFonts w:ascii="Times New Roman" w:eastAsia="游明朝" w:hAnsi="Times New Roman"/>
          <w:sz w:val="24"/>
          <w:szCs w:val="24"/>
          <w:lang w:eastAsia="ja-JP"/>
        </w:rPr>
        <w:t>an menteri luar negeri Thailand</w:t>
      </w:r>
      <w:r w:rsidRPr="009C4CBA">
        <w:rPr>
          <w:rFonts w:ascii="Times New Roman" w:eastAsia="游明朝" w:hAnsi="Times New Roman"/>
          <w:sz w:val="24"/>
          <w:szCs w:val="24"/>
          <w:lang w:eastAsia="ja-JP"/>
        </w:rPr>
        <w:t xml:space="preserve"> dalam program</w:t>
      </w:r>
      <w:r w:rsidRPr="009C4CBA">
        <w:rPr>
          <w:rFonts w:ascii="Times New Roman" w:eastAsia="游明朝" w:hAnsi="Times New Roman"/>
          <w:i/>
          <w:sz w:val="24"/>
          <w:szCs w:val="24"/>
          <w:lang w:eastAsia="ja-JP"/>
        </w:rPr>
        <w:t xml:space="preserve"> World of Food Asia</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tahun </w:t>
      </w:r>
      <w:r w:rsidRPr="009C4CBA">
        <w:rPr>
          <w:rFonts w:ascii="Times New Roman" w:eastAsia="游明朝" w:hAnsi="Times New Roman"/>
          <w:sz w:val="24"/>
          <w:szCs w:val="24"/>
          <w:lang w:eastAsia="ja-JP"/>
        </w:rPr>
        <w:t>2018 dengan membawa tema "</w:t>
      </w:r>
      <w:r w:rsidRPr="009C4CBA">
        <w:rPr>
          <w:rFonts w:ascii="Times New Roman" w:eastAsia="游明朝" w:hAnsi="Times New Roman"/>
          <w:i/>
          <w:sz w:val="24"/>
          <w:szCs w:val="24"/>
          <w:lang w:eastAsia="ja-JP"/>
        </w:rPr>
        <w:t>Thailand Creative Food</w:t>
      </w:r>
      <w:r w:rsidRPr="009C4CBA">
        <w:rPr>
          <w:rFonts w:ascii="Times New Roman" w:eastAsia="游明朝" w:hAnsi="Times New Roman"/>
          <w:sz w:val="24"/>
          <w:szCs w:val="24"/>
          <w:lang w:eastAsia="ja-JP"/>
        </w:rPr>
        <w:t>", dalam kesempatan itu pemerintah Thailand melalui wakil perdana menterinya mengatakan bahwa fokus dari makanan Thailand sekarang terletak pada nilai tambah dan mengembangkan semua rantai pasokan agar dapat mencapai standar keamanan pangan ya</w:t>
      </w:r>
      <w:r>
        <w:rPr>
          <w:rFonts w:ascii="Times New Roman" w:eastAsia="游明朝" w:hAnsi="Times New Roman"/>
          <w:sz w:val="24"/>
          <w:szCs w:val="24"/>
          <w:lang w:eastAsia="ja-JP"/>
        </w:rPr>
        <w:t xml:space="preserve">ng diakui secara internasional, seperti melakukan </w:t>
      </w:r>
      <w:r w:rsidRPr="009C4CBA">
        <w:rPr>
          <w:rFonts w:ascii="Times New Roman" w:eastAsia="游明朝" w:hAnsi="Times New Roman"/>
          <w:sz w:val="24"/>
          <w:szCs w:val="24"/>
          <w:lang w:eastAsia="ja-JP"/>
        </w:rPr>
        <w:t xml:space="preserve">ekspor makanan </w:t>
      </w:r>
      <w:r>
        <w:rPr>
          <w:rFonts w:ascii="Times New Roman" w:eastAsia="游明朝" w:hAnsi="Times New Roman"/>
          <w:sz w:val="24"/>
          <w:szCs w:val="24"/>
          <w:lang w:eastAsia="ja-JP"/>
        </w:rPr>
        <w:t>dalam bentuk bahan makanan atau makanan instan (makanan siap saji).</w:t>
      </w:r>
    </w:p>
    <w:p w:rsidR="0008080F" w:rsidRDefault="0008080F" w:rsidP="00C0723E">
      <w:pPr>
        <w:spacing w:after="0" w:line="240" w:lineRule="auto"/>
        <w:ind w:left="426" w:firstLine="283"/>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Selain itu pemerintah Thailand juga melakukan revitalisasi terhadap program </w:t>
      </w:r>
      <w:r w:rsidRPr="009C4CBA">
        <w:rPr>
          <w:rFonts w:ascii="Times New Roman" w:eastAsia="游明朝" w:hAnsi="Times New Roman"/>
          <w:i/>
          <w:sz w:val="24"/>
          <w:szCs w:val="24"/>
          <w:lang w:eastAsia="ja-JP"/>
        </w:rPr>
        <w:t>Kitchen of the World</w:t>
      </w:r>
      <w:r w:rsidRPr="009C4CBA">
        <w:rPr>
          <w:rFonts w:ascii="Times New Roman" w:eastAsia="游明朝" w:hAnsi="Times New Roman"/>
          <w:sz w:val="24"/>
          <w:szCs w:val="24"/>
          <w:lang w:eastAsia="ja-JP"/>
        </w:rPr>
        <w:t xml:space="preserve"> di tahun 2018 yang merupakan sebuah skema untuk mempercepat rencana Thailand untuk menjadi eksportir makanan utama dunia serta memperluas startup makanan dan meningkatkan dukungan untuk mempromosikan restoran Thailand di luar negeri, dengan tujuan untuk meningkatkan ekspor </w:t>
      </w:r>
      <w:r w:rsidRPr="009C4CBA">
        <w:rPr>
          <w:rFonts w:ascii="Times New Roman" w:eastAsia="游明朝" w:hAnsi="Times New Roman"/>
          <w:sz w:val="24"/>
          <w:szCs w:val="24"/>
          <w:lang w:eastAsia="ja-JP"/>
        </w:rPr>
        <w:lastRenderedPageBreak/>
        <w:t>makanan agar lebih berkontribusi dari 6% dari PDB negara itu</w:t>
      </w:r>
      <w:r w:rsidR="0046008A">
        <w:rPr>
          <w:rFonts w:ascii="Times New Roman" w:eastAsia="游明朝" w:hAnsi="Times New Roman"/>
          <w:sz w:val="24"/>
          <w:szCs w:val="24"/>
          <w:lang w:eastAsia="ja-JP"/>
        </w:rPr>
        <w:t xml:space="preserve">. </w:t>
      </w:r>
      <w:r w:rsidR="00340A59">
        <w:rPr>
          <w:rFonts w:ascii="Times New Roman" w:eastAsia="游明朝" w:hAnsi="Times New Roman"/>
          <w:color w:val="0070C0"/>
          <w:sz w:val="24"/>
          <w:szCs w:val="24"/>
          <w:lang w:eastAsia="ja-JP"/>
        </w:rPr>
        <w:t>(bangkokpost.com,</w:t>
      </w:r>
      <w:r w:rsidR="0046008A" w:rsidRPr="0046008A">
        <w:rPr>
          <w:rFonts w:ascii="Times New Roman" w:eastAsia="游明朝" w:hAnsi="Times New Roman"/>
          <w:color w:val="0070C0"/>
          <w:sz w:val="24"/>
          <w:szCs w:val="24"/>
          <w:lang w:eastAsia="ja-JP"/>
        </w:rPr>
        <w:t xml:space="preserve"> 2018)</w:t>
      </w:r>
    </w:p>
    <w:p w:rsidR="0008080F" w:rsidRDefault="0008080F" w:rsidP="00C0723E">
      <w:pPr>
        <w:spacing w:after="0" w:line="240" w:lineRule="auto"/>
        <w:ind w:left="426" w:firstLine="283"/>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Dimulai 15 tahun yang lalu, kampanye </w:t>
      </w:r>
      <w:r w:rsidRPr="009C4CBA">
        <w:rPr>
          <w:rFonts w:ascii="Times New Roman" w:eastAsia="游明朝" w:hAnsi="Times New Roman"/>
          <w:i/>
          <w:sz w:val="24"/>
          <w:szCs w:val="24"/>
          <w:lang w:eastAsia="ja-JP"/>
        </w:rPr>
        <w:t>Kitchen of the World</w:t>
      </w:r>
      <w:r w:rsidRPr="009C4CBA">
        <w:rPr>
          <w:rFonts w:ascii="Times New Roman" w:eastAsia="游明朝" w:hAnsi="Times New Roman"/>
          <w:sz w:val="24"/>
          <w:szCs w:val="24"/>
          <w:lang w:eastAsia="ja-JP"/>
        </w:rPr>
        <w:t xml:space="preserve"> bertujuan untuk tidak hanya mempercepat rencana Thailand untuk menjadi eksportir makanan utama dunia, tetapi juga menjadi ujung tombak ekspor produk dari skema </w:t>
      </w:r>
      <w:r w:rsidRPr="009C4CBA">
        <w:rPr>
          <w:rFonts w:ascii="Times New Roman" w:eastAsia="游明朝" w:hAnsi="Times New Roman"/>
          <w:i/>
          <w:sz w:val="24"/>
          <w:szCs w:val="24"/>
          <w:lang w:eastAsia="ja-JP"/>
        </w:rPr>
        <w:t>One Tambon One Product</w:t>
      </w:r>
      <w:r w:rsidRPr="009C4CBA">
        <w:rPr>
          <w:rFonts w:ascii="Times New Roman" w:eastAsia="游明朝" w:hAnsi="Times New Roman"/>
          <w:sz w:val="24"/>
          <w:szCs w:val="24"/>
          <w:lang w:eastAsia="ja-JP"/>
        </w:rPr>
        <w:t>.</w:t>
      </w:r>
      <w:r w:rsidR="0046008A">
        <w:rPr>
          <w:rFonts w:ascii="Times New Roman" w:eastAsia="游明朝" w:hAnsi="Times New Roman"/>
          <w:sz w:val="24"/>
          <w:szCs w:val="24"/>
          <w:lang w:eastAsia="ja-JP"/>
        </w:rPr>
        <w:t xml:space="preserve"> </w:t>
      </w:r>
      <w:r w:rsidR="0046008A" w:rsidRPr="0046008A">
        <w:rPr>
          <w:rFonts w:ascii="Times New Roman" w:eastAsia="游明朝" w:hAnsi="Times New Roman"/>
          <w:color w:val="0070C0"/>
          <w:sz w:val="24"/>
          <w:szCs w:val="24"/>
          <w:lang w:eastAsia="ja-JP"/>
        </w:rPr>
        <w:t>(bangkokpost.com</w:t>
      </w:r>
      <w:r w:rsidR="00340A59">
        <w:rPr>
          <w:rFonts w:ascii="Times New Roman" w:eastAsia="游明朝" w:hAnsi="Times New Roman"/>
          <w:color w:val="0070C0"/>
          <w:sz w:val="24"/>
          <w:szCs w:val="24"/>
          <w:lang w:eastAsia="ja-JP"/>
        </w:rPr>
        <w:t>,</w:t>
      </w:r>
      <w:r w:rsidR="0046008A" w:rsidRPr="0046008A">
        <w:rPr>
          <w:rFonts w:ascii="Times New Roman" w:eastAsia="游明朝" w:hAnsi="Times New Roman"/>
          <w:color w:val="0070C0"/>
          <w:sz w:val="24"/>
          <w:szCs w:val="24"/>
          <w:lang w:eastAsia="ja-JP"/>
        </w:rPr>
        <w:t xml:space="preserve"> 2018)</w:t>
      </w:r>
    </w:p>
    <w:p w:rsidR="0008080F" w:rsidRDefault="0008080F" w:rsidP="00C0723E">
      <w:pPr>
        <w:spacing w:after="0" w:line="240" w:lineRule="auto"/>
        <w:ind w:left="360" w:firstLine="360"/>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Misi terpenting dari strategi </w:t>
      </w:r>
      <w:r w:rsidRPr="009C4CBA">
        <w:rPr>
          <w:rFonts w:ascii="Times New Roman" w:eastAsia="游明朝" w:hAnsi="Times New Roman"/>
          <w:i/>
          <w:sz w:val="24"/>
          <w:szCs w:val="24"/>
          <w:lang w:eastAsia="ja-JP"/>
        </w:rPr>
        <w:t>Kitchen of the World</w:t>
      </w:r>
      <w:r w:rsidRPr="009C4CBA">
        <w:rPr>
          <w:rFonts w:ascii="Times New Roman" w:eastAsia="游明朝" w:hAnsi="Times New Roman"/>
          <w:sz w:val="24"/>
          <w:szCs w:val="24"/>
          <w:lang w:eastAsia="ja-JP"/>
        </w:rPr>
        <w:t xml:space="preserve"> adalah untuk memastikan bahwa produk makanan Thailand memenuhi standar keselamatan dan kebersihan yang diwajibkan oleh peraturan internasional, hal ini dikarenakan permintaan makanan di pasar dunia tumbuh setiap tahun dan Thailand menempati urutan ke</w:t>
      </w:r>
      <w:r>
        <w:rPr>
          <w:rFonts w:ascii="Times New Roman" w:eastAsia="游明朝" w:hAnsi="Times New Roman"/>
          <w:sz w:val="24"/>
          <w:szCs w:val="24"/>
          <w:lang w:eastAsia="ja-JP"/>
        </w:rPr>
        <w:t xml:space="preserve"> 15 di antara eksportir makanan yang</w:t>
      </w:r>
      <w:r w:rsidRPr="009C4CBA">
        <w:rPr>
          <w:rFonts w:ascii="Times New Roman" w:eastAsia="游明朝" w:hAnsi="Times New Roman"/>
          <w:sz w:val="24"/>
          <w:szCs w:val="24"/>
          <w:lang w:eastAsia="ja-JP"/>
        </w:rPr>
        <w:t xml:space="preserve"> merupakan 2,3% dari total pasar pangan dunia</w:t>
      </w:r>
      <w:r>
        <w:rPr>
          <w:rFonts w:ascii="Times New Roman" w:eastAsia="游明朝" w:hAnsi="Times New Roman"/>
          <w:sz w:val="24"/>
          <w:szCs w:val="24"/>
          <w:lang w:eastAsia="ja-JP"/>
        </w:rPr>
        <w:t xml:space="preserve">, revitalisasi yang dilakukan oleh pemerintah dalam program </w:t>
      </w:r>
      <w:r w:rsidRPr="009C4CBA">
        <w:rPr>
          <w:rFonts w:ascii="Times New Roman" w:eastAsia="游明朝" w:hAnsi="Times New Roman"/>
          <w:i/>
          <w:sz w:val="24"/>
          <w:szCs w:val="24"/>
          <w:lang w:eastAsia="ja-JP"/>
        </w:rPr>
        <w:t>Kitchen of the World</w:t>
      </w:r>
      <w:r>
        <w:rPr>
          <w:rFonts w:ascii="Times New Roman" w:eastAsia="游明朝" w:hAnsi="Times New Roman"/>
          <w:i/>
          <w:sz w:val="24"/>
          <w:szCs w:val="24"/>
          <w:lang w:eastAsia="ja-JP"/>
        </w:rPr>
        <w:t xml:space="preserve"> </w:t>
      </w:r>
      <w:r w:rsidRPr="000B6A44">
        <w:rPr>
          <w:rFonts w:ascii="Times New Roman" w:eastAsia="游明朝" w:hAnsi="Times New Roman"/>
          <w:sz w:val="24"/>
          <w:szCs w:val="24"/>
          <w:lang w:eastAsia="ja-JP"/>
        </w:rPr>
        <w:t>adalah</w:t>
      </w:r>
      <w:r>
        <w:rPr>
          <w:rFonts w:ascii="Times New Roman" w:eastAsia="游明朝" w:hAnsi="Times New Roman"/>
          <w:sz w:val="24"/>
          <w:szCs w:val="24"/>
          <w:lang w:eastAsia="ja-JP"/>
        </w:rPr>
        <w:t xml:space="preserve"> dengan lebih banyak mengalokasikan dana untuk meningkatkan </w:t>
      </w:r>
      <w:r w:rsidRPr="000B6A44">
        <w:rPr>
          <w:rFonts w:ascii="Times New Roman" w:eastAsia="游明朝" w:hAnsi="Times New Roman"/>
          <w:sz w:val="24"/>
          <w:szCs w:val="24"/>
          <w:lang w:eastAsia="ja-JP"/>
        </w:rPr>
        <w:t>pengembangan makanan yang tidak hanya mencakup kualitas makanan tetapi juga kualitas koki, e-commerce, teknologi, inovasi, dan startup untuk menciptakan makanan dan pro</w:t>
      </w:r>
      <w:r>
        <w:rPr>
          <w:rFonts w:ascii="Times New Roman" w:eastAsia="游明朝" w:hAnsi="Times New Roman"/>
          <w:sz w:val="24"/>
          <w:szCs w:val="24"/>
          <w:lang w:eastAsia="ja-JP"/>
        </w:rPr>
        <w:t>duk asli Thailand bagi konsumen</w:t>
      </w:r>
      <w:r w:rsidR="0046008A">
        <w:rPr>
          <w:rFonts w:ascii="Times New Roman" w:eastAsia="游明朝" w:hAnsi="Times New Roman"/>
          <w:sz w:val="24"/>
          <w:szCs w:val="24"/>
          <w:lang w:eastAsia="ja-JP"/>
        </w:rPr>
        <w:t xml:space="preserve">. </w:t>
      </w:r>
      <w:r w:rsidR="00340A59">
        <w:rPr>
          <w:rFonts w:ascii="Times New Roman" w:eastAsia="游明朝" w:hAnsi="Times New Roman"/>
          <w:color w:val="0070C0"/>
          <w:sz w:val="24"/>
          <w:szCs w:val="24"/>
          <w:lang w:eastAsia="ja-JP"/>
        </w:rPr>
        <w:t xml:space="preserve">(bangkokpost.com, </w:t>
      </w:r>
      <w:r w:rsidR="0046008A" w:rsidRPr="0046008A">
        <w:rPr>
          <w:rFonts w:ascii="Times New Roman" w:eastAsia="游明朝" w:hAnsi="Times New Roman"/>
          <w:color w:val="0070C0"/>
          <w:sz w:val="24"/>
          <w:szCs w:val="24"/>
          <w:lang w:eastAsia="ja-JP"/>
        </w:rPr>
        <w:t>2018)</w:t>
      </w:r>
    </w:p>
    <w:p w:rsidR="0008080F" w:rsidRDefault="0008080F" w:rsidP="00C0723E">
      <w:pPr>
        <w:spacing w:after="0" w:line="240" w:lineRule="auto"/>
        <w:ind w:left="360" w:firstLine="360"/>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Dalam revitalisasi yang dilakukan oleh pemerintah Thailand ditahun 2018 strategi ekspor </w:t>
      </w:r>
      <w:r w:rsidRPr="009C4CBA">
        <w:rPr>
          <w:rFonts w:ascii="Times New Roman" w:eastAsia="游明朝" w:hAnsi="Times New Roman"/>
          <w:sz w:val="24"/>
          <w:szCs w:val="24"/>
          <w:lang w:eastAsia="ja-JP"/>
        </w:rPr>
        <w:t>yang dilakukan oleh</w:t>
      </w:r>
      <w:r>
        <w:rPr>
          <w:rFonts w:ascii="Times New Roman" w:eastAsia="游明朝" w:hAnsi="Times New Roman"/>
          <w:sz w:val="24"/>
          <w:szCs w:val="24"/>
          <w:lang w:eastAsia="ja-JP"/>
        </w:rPr>
        <w:t xml:space="preserve"> pemerintah Thailand terbukti </w:t>
      </w:r>
      <w:r w:rsidRPr="009C4CBA">
        <w:rPr>
          <w:rFonts w:ascii="Times New Roman" w:eastAsia="游明朝" w:hAnsi="Times New Roman"/>
          <w:sz w:val="24"/>
          <w:szCs w:val="24"/>
          <w:lang w:eastAsia="ja-JP"/>
        </w:rPr>
        <w:t xml:space="preserve">sangat efektif, hal ini dibuktikan dengan </w:t>
      </w:r>
      <w:r>
        <w:rPr>
          <w:rFonts w:ascii="Times New Roman" w:eastAsia="游明朝" w:hAnsi="Times New Roman"/>
          <w:sz w:val="24"/>
          <w:szCs w:val="24"/>
          <w:lang w:eastAsia="ja-JP"/>
        </w:rPr>
        <w:t>meningkatnya pertumbuhan restoran Thailand di Amerika Serikat pada tahun 2018 yang menunjukan bahwa terdapat</w:t>
      </w:r>
      <w:r w:rsidRPr="009C4CBA">
        <w:rPr>
          <w:rFonts w:ascii="Times New Roman" w:eastAsia="游明朝" w:hAnsi="Times New Roman"/>
          <w:sz w:val="24"/>
          <w:szCs w:val="24"/>
          <w:lang w:eastAsia="ja-JP"/>
        </w:rPr>
        <w:t xml:space="preserve"> 5.000 restoran Thailand yang beroperasi</w:t>
      </w:r>
      <w:r>
        <w:rPr>
          <w:rFonts w:ascii="Times New Roman" w:eastAsia="游明朝" w:hAnsi="Times New Roman"/>
          <w:sz w:val="24"/>
          <w:szCs w:val="24"/>
          <w:lang w:eastAsia="ja-JP"/>
        </w:rPr>
        <w:t xml:space="preserve">, bahkan </w:t>
      </w:r>
      <w:r w:rsidRPr="009C4CBA">
        <w:rPr>
          <w:rFonts w:ascii="Times New Roman" w:eastAsia="游明朝" w:hAnsi="Times New Roman"/>
          <w:sz w:val="24"/>
          <w:szCs w:val="24"/>
          <w:lang w:eastAsia="ja-JP"/>
        </w:rPr>
        <w:t xml:space="preserve">dalam pencarian di </w:t>
      </w:r>
      <w:r w:rsidRPr="006356D5">
        <w:rPr>
          <w:rFonts w:ascii="Times New Roman" w:eastAsia="游明朝" w:hAnsi="Times New Roman"/>
          <w:i/>
          <w:sz w:val="24"/>
          <w:szCs w:val="24"/>
          <w:lang w:eastAsia="ja-JP"/>
        </w:rPr>
        <w:t>Google maps</w:t>
      </w:r>
      <w:r w:rsidRPr="009C4CBA">
        <w:rPr>
          <w:rFonts w:ascii="Times New Roman" w:eastAsia="游明朝" w:hAnsi="Times New Roman"/>
          <w:sz w:val="24"/>
          <w:szCs w:val="24"/>
          <w:lang w:eastAsia="ja-JP"/>
        </w:rPr>
        <w:t xml:space="preserve"> untuk "makanan Thailand" </w:t>
      </w:r>
      <w:r>
        <w:rPr>
          <w:rFonts w:ascii="Times New Roman" w:eastAsia="游明朝" w:hAnsi="Times New Roman"/>
          <w:sz w:val="24"/>
          <w:szCs w:val="24"/>
          <w:lang w:eastAsia="ja-JP"/>
        </w:rPr>
        <w:t xml:space="preserve">empat kali </w:t>
      </w:r>
      <w:r w:rsidRPr="009C4CBA">
        <w:rPr>
          <w:rFonts w:ascii="Times New Roman" w:eastAsia="游明朝" w:hAnsi="Times New Roman"/>
          <w:sz w:val="24"/>
          <w:szCs w:val="24"/>
          <w:lang w:eastAsia="ja-JP"/>
        </w:rPr>
        <w:t xml:space="preserve">lebih </w:t>
      </w:r>
      <w:r>
        <w:rPr>
          <w:rFonts w:ascii="Times New Roman" w:eastAsia="游明朝" w:hAnsi="Times New Roman"/>
          <w:sz w:val="24"/>
          <w:szCs w:val="24"/>
          <w:lang w:eastAsia="ja-JP"/>
        </w:rPr>
        <w:t xml:space="preserve">banyak </w:t>
      </w:r>
      <w:r w:rsidRPr="009C4CBA">
        <w:rPr>
          <w:rFonts w:ascii="Times New Roman" w:eastAsia="游明朝" w:hAnsi="Times New Roman"/>
          <w:sz w:val="24"/>
          <w:szCs w:val="24"/>
          <w:lang w:eastAsia="ja-JP"/>
        </w:rPr>
        <w:t>dari</w:t>
      </w:r>
      <w:r>
        <w:rPr>
          <w:rFonts w:ascii="Times New Roman" w:eastAsia="游明朝" w:hAnsi="Times New Roman"/>
          <w:sz w:val="24"/>
          <w:szCs w:val="24"/>
          <w:lang w:eastAsia="ja-JP"/>
        </w:rPr>
        <w:t xml:space="preserve"> sebelumnya</w:t>
      </w:r>
      <w:r w:rsidRPr="009C4CBA">
        <w:rPr>
          <w:rFonts w:ascii="Times New Roman" w:eastAsia="游明朝" w:hAnsi="Times New Roman"/>
          <w:sz w:val="24"/>
          <w:szCs w:val="24"/>
          <w:lang w:eastAsia="ja-JP"/>
        </w:rPr>
        <w:t>, dan orang Amerika</w:t>
      </w:r>
      <w:r>
        <w:rPr>
          <w:rFonts w:ascii="Times New Roman" w:eastAsia="游明朝" w:hAnsi="Times New Roman"/>
          <w:sz w:val="24"/>
          <w:szCs w:val="24"/>
          <w:lang w:eastAsia="ja-JP"/>
        </w:rPr>
        <w:t xml:space="preserve"> Serikat</w:t>
      </w:r>
      <w:r w:rsidRPr="009C4CBA">
        <w:rPr>
          <w:rFonts w:ascii="Times New Roman" w:eastAsia="游明朝" w:hAnsi="Times New Roman"/>
          <w:sz w:val="24"/>
          <w:szCs w:val="24"/>
          <w:lang w:eastAsia="ja-JP"/>
        </w:rPr>
        <w:t xml:space="preserve"> menjadi lebih akrab dengan citarasa </w:t>
      </w:r>
      <w:r>
        <w:rPr>
          <w:rFonts w:ascii="Times New Roman" w:eastAsia="游明朝" w:hAnsi="Times New Roman"/>
          <w:sz w:val="24"/>
          <w:szCs w:val="24"/>
          <w:lang w:eastAsia="ja-JP"/>
        </w:rPr>
        <w:t xml:space="preserve">makanan </w:t>
      </w:r>
      <w:r w:rsidRPr="009C4CBA">
        <w:rPr>
          <w:rFonts w:ascii="Times New Roman" w:eastAsia="游明朝" w:hAnsi="Times New Roman"/>
          <w:sz w:val="24"/>
          <w:szCs w:val="24"/>
          <w:lang w:eastAsia="ja-JP"/>
        </w:rPr>
        <w:t>Thailand, mereka juga semakin penasaran dengan masakan daerah yang unik dan gaya masakan daerah yang khas seperti Isan (dari timur laut) atau Lannaese (dari daerah sekitar Chiang Mai). Menurut Otoritas Pariwisata Thailand “</w:t>
      </w:r>
      <w:r w:rsidRPr="009C4CBA">
        <w:rPr>
          <w:rFonts w:ascii="Times New Roman" w:eastAsia="游明朝" w:hAnsi="Times New Roman"/>
          <w:i/>
          <w:sz w:val="24"/>
          <w:szCs w:val="24"/>
          <w:lang w:eastAsia="ja-JP"/>
        </w:rPr>
        <w:t>Thai food can be an experience itself, an adventure that teaches visitors about the local people and culture</w:t>
      </w:r>
      <w:r w:rsidRPr="009C4CBA">
        <w:rPr>
          <w:rFonts w:ascii="Times New Roman" w:eastAsia="游明朝" w:hAnsi="Times New Roman"/>
          <w:sz w:val="24"/>
          <w:szCs w:val="24"/>
          <w:lang w:eastAsia="ja-JP"/>
        </w:rPr>
        <w:t>,” hal ini kemudian yang membuat Thailand tetap melakukan pemasaran dengan menggunakan restoran-restoran di setiap negara agar setiap negara yang mencicipi masakan Thailand di negara mereka merasa penasaran dengan makanan yang ada di Thailand secara langsung</w:t>
      </w:r>
      <w:r w:rsidR="0046008A">
        <w:rPr>
          <w:rFonts w:ascii="Times New Roman" w:eastAsia="游明朝" w:hAnsi="Times New Roman"/>
          <w:sz w:val="24"/>
          <w:szCs w:val="24"/>
          <w:lang w:eastAsia="ja-JP"/>
        </w:rPr>
        <w:t>,</w:t>
      </w:r>
      <w:r w:rsidR="0046008A" w:rsidRPr="0046008A">
        <w:rPr>
          <w:rFonts w:ascii="Times New Roman" w:eastAsia="游明朝" w:hAnsi="Times New Roman"/>
          <w:sz w:val="24"/>
          <w:szCs w:val="24"/>
          <w:lang w:eastAsia="ja-JP"/>
        </w:rPr>
        <w:t xml:space="preserve"> </w:t>
      </w:r>
      <w:r w:rsidR="0046008A">
        <w:rPr>
          <w:rFonts w:ascii="Times New Roman" w:eastAsia="游明朝" w:hAnsi="Times New Roman"/>
          <w:sz w:val="24"/>
          <w:szCs w:val="24"/>
          <w:lang w:eastAsia="ja-JP"/>
        </w:rPr>
        <w:t>ekspor makanan yang dilakukan Thailand tetap mengalami peningkatan walapuan pada tahun 2019 terdapat virus Covid-19, ekspor Thailand tidak mengalami dampak yang signifikan hingga akhir 2019.(</w:t>
      </w:r>
      <w:r w:rsidR="0046008A" w:rsidRPr="0046008A">
        <w:rPr>
          <w:rFonts w:ascii="Times New Roman" w:eastAsia="游明朝" w:hAnsi="Times New Roman"/>
          <w:color w:val="0070C0"/>
          <w:sz w:val="24"/>
          <w:szCs w:val="24"/>
          <w:lang w:eastAsia="ja-JP"/>
        </w:rPr>
        <w:t>bangkokpost.com</w:t>
      </w:r>
      <w:r w:rsidR="00340A59">
        <w:rPr>
          <w:rFonts w:ascii="Times New Roman" w:eastAsia="游明朝" w:hAnsi="Times New Roman"/>
          <w:color w:val="0070C0"/>
          <w:sz w:val="24"/>
          <w:szCs w:val="24"/>
          <w:lang w:eastAsia="ja-JP"/>
        </w:rPr>
        <w:t xml:space="preserve">, </w:t>
      </w:r>
      <w:r w:rsidR="0046008A">
        <w:rPr>
          <w:rFonts w:ascii="Times New Roman" w:eastAsia="游明朝" w:hAnsi="Times New Roman"/>
          <w:color w:val="0070C0"/>
          <w:sz w:val="24"/>
          <w:szCs w:val="24"/>
          <w:lang w:eastAsia="ja-JP"/>
        </w:rPr>
        <w:t>2020</w:t>
      </w:r>
      <w:r w:rsidR="0046008A" w:rsidRPr="0046008A">
        <w:rPr>
          <w:rFonts w:ascii="Times New Roman" w:eastAsia="游明朝" w:hAnsi="Times New Roman"/>
          <w:color w:val="0070C0"/>
          <w:sz w:val="24"/>
          <w:szCs w:val="24"/>
          <w:lang w:eastAsia="ja-JP"/>
        </w:rPr>
        <w:t>)</w:t>
      </w:r>
    </w:p>
    <w:p w:rsidR="0008080F" w:rsidRPr="00A30480" w:rsidRDefault="0008080F" w:rsidP="00C0723E">
      <w:pPr>
        <w:spacing w:after="0" w:line="240" w:lineRule="auto"/>
        <w:ind w:left="431" w:firstLine="289"/>
        <w:jc w:val="both"/>
        <w:rPr>
          <w:rFonts w:ascii="Times New Roman" w:eastAsia="游明朝" w:hAnsi="Times New Roman"/>
          <w:b/>
          <w:i/>
          <w:sz w:val="24"/>
          <w:szCs w:val="24"/>
          <w:lang w:eastAsia="ja-JP"/>
        </w:rPr>
      </w:pPr>
      <w:r>
        <w:rPr>
          <w:rFonts w:ascii="Times New Roman" w:eastAsia="游明朝" w:hAnsi="Times New Roman"/>
          <w:sz w:val="24"/>
          <w:szCs w:val="24"/>
          <w:lang w:eastAsia="ja-JP"/>
        </w:rPr>
        <w:t>Pemerintah Thailand juga melakukan kerjasama dengan media internet yang men</w:t>
      </w:r>
      <w:r w:rsidRPr="009C4CBA">
        <w:rPr>
          <w:rFonts w:ascii="Times New Roman" w:eastAsia="游明朝" w:hAnsi="Times New Roman"/>
          <w:sz w:val="24"/>
          <w:szCs w:val="24"/>
          <w:lang w:eastAsia="ja-JP"/>
        </w:rPr>
        <w:t>sponsor</w:t>
      </w:r>
      <w:r>
        <w:rPr>
          <w:rFonts w:ascii="Times New Roman" w:eastAsia="游明朝" w:hAnsi="Times New Roman"/>
          <w:sz w:val="24"/>
          <w:szCs w:val="24"/>
          <w:lang w:eastAsia="ja-JP"/>
        </w:rPr>
        <w:t xml:space="preserve">i pariwisata dan makanan Thailand, media internet ini adalah </w:t>
      </w:r>
      <w:r w:rsidRPr="009C4CBA">
        <w:rPr>
          <w:rFonts w:ascii="Times New Roman" w:eastAsia="游明朝" w:hAnsi="Times New Roman"/>
          <w:sz w:val="24"/>
          <w:szCs w:val="24"/>
          <w:lang w:eastAsia="ja-JP"/>
        </w:rPr>
        <w:t xml:space="preserve">skift.com yang merupakan perusahaan platform intelijen industri terbesar yang menyediakan media, wawasan, dan pemasaran untuk sektor-sektor </w:t>
      </w:r>
      <w:r>
        <w:rPr>
          <w:rFonts w:ascii="Times New Roman" w:eastAsia="游明朝" w:hAnsi="Times New Roman"/>
          <w:sz w:val="24"/>
          <w:szCs w:val="24"/>
          <w:lang w:eastAsia="ja-JP"/>
        </w:rPr>
        <w:t xml:space="preserve">utama perjalanan, dan </w:t>
      </w:r>
      <w:r w:rsidRPr="00A321C2">
        <w:rPr>
          <w:rFonts w:ascii="Times New Roman" w:eastAsia="游明朝" w:hAnsi="Times New Roman"/>
          <w:sz w:val="24"/>
          <w:lang w:eastAsia="ja-JP"/>
        </w:rPr>
        <w:t>tatnews.org</w:t>
      </w:r>
      <w:r w:rsidRPr="00A321C2">
        <w:rPr>
          <w:rFonts w:ascii="Times New Roman" w:eastAsia="游明朝" w:hAnsi="Times New Roman"/>
          <w:sz w:val="28"/>
          <w:szCs w:val="24"/>
          <w:lang w:eastAsia="ja-JP"/>
        </w:rPr>
        <w:t xml:space="preserve"> </w:t>
      </w:r>
      <w:r>
        <w:rPr>
          <w:rFonts w:ascii="Times New Roman" w:eastAsia="游明朝" w:hAnsi="Times New Roman"/>
          <w:sz w:val="24"/>
          <w:szCs w:val="24"/>
          <w:lang w:eastAsia="ja-JP"/>
        </w:rPr>
        <w:t>y</w:t>
      </w:r>
      <w:r w:rsidRPr="009C4CBA">
        <w:rPr>
          <w:rFonts w:ascii="Times New Roman" w:eastAsia="游明朝" w:hAnsi="Times New Roman"/>
          <w:sz w:val="24"/>
          <w:szCs w:val="24"/>
          <w:lang w:eastAsia="ja-JP"/>
        </w:rPr>
        <w:t>ang merupakan</w:t>
      </w:r>
      <w:r>
        <w:rPr>
          <w:rFonts w:ascii="Times New Roman" w:eastAsia="游明朝" w:hAnsi="Times New Roman"/>
          <w:sz w:val="24"/>
          <w:szCs w:val="24"/>
          <w:lang w:eastAsia="ja-JP"/>
        </w:rPr>
        <w:t xml:space="preserve"> platform milik</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kementrian </w:t>
      </w:r>
      <w:r w:rsidRPr="009C4CBA">
        <w:rPr>
          <w:rFonts w:ascii="Times New Roman" w:eastAsia="游明朝" w:hAnsi="Times New Roman"/>
          <w:sz w:val="24"/>
          <w:szCs w:val="24"/>
          <w:lang w:eastAsia="ja-JP"/>
        </w:rPr>
        <w:t>pariwisata Thailand</w:t>
      </w:r>
      <w:r>
        <w:rPr>
          <w:rFonts w:ascii="Times New Roman" w:eastAsia="游明朝" w:hAnsi="Times New Roman"/>
          <w:sz w:val="24"/>
          <w:szCs w:val="24"/>
          <w:lang w:eastAsia="ja-JP"/>
        </w:rPr>
        <w:t xml:space="preserve"> yang bertugas untuk menyajikan berita dari pariwisata yang ada di Thailand termasuk makanan asli Thailand yang diberitakan dengan tujuan menarik minat wisatwan untuk datang ke Thailand</w:t>
      </w:r>
      <w:r w:rsidR="0046008A">
        <w:rPr>
          <w:rFonts w:ascii="Times New Roman" w:eastAsia="游明朝" w:hAnsi="Times New Roman"/>
          <w:sz w:val="24"/>
          <w:szCs w:val="24"/>
          <w:lang w:eastAsia="ja-JP"/>
        </w:rPr>
        <w:t xml:space="preserve">. </w:t>
      </w:r>
      <w:r w:rsidR="0046008A" w:rsidRPr="0046008A">
        <w:rPr>
          <w:rFonts w:ascii="Times New Roman" w:eastAsia="游明朝" w:hAnsi="Times New Roman"/>
          <w:color w:val="0070C0"/>
          <w:sz w:val="24"/>
          <w:szCs w:val="24"/>
          <w:lang w:eastAsia="ja-JP"/>
        </w:rPr>
        <w:t>(pulsar.travel, 2019)</w:t>
      </w:r>
    </w:p>
    <w:p w:rsidR="0008080F" w:rsidRDefault="0008080F" w:rsidP="00C0723E">
      <w:pPr>
        <w:spacing w:after="0" w:line="240" w:lineRule="auto"/>
        <w:ind w:left="360" w:firstLine="207"/>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Thailand juga selalu melakukan festival makanan di negara lain untuk mengenalkan citarasa dari masakan nya kepada masyarakat internasional hal ini dibuktikan dengan </w:t>
      </w:r>
      <w:r w:rsidRPr="009C4CBA">
        <w:rPr>
          <w:rFonts w:ascii="Times New Roman" w:eastAsia="游明朝" w:hAnsi="Times New Roman"/>
          <w:i/>
          <w:sz w:val="24"/>
          <w:szCs w:val="24"/>
          <w:lang w:eastAsia="ja-JP"/>
        </w:rPr>
        <w:t xml:space="preserve">The Thai Festival: Tastes of Thailand returns to Harvard Square </w:t>
      </w:r>
      <w:r w:rsidRPr="009C4CBA">
        <w:rPr>
          <w:rFonts w:ascii="Times New Roman" w:eastAsia="游明朝" w:hAnsi="Times New Roman"/>
          <w:sz w:val="24"/>
          <w:szCs w:val="24"/>
          <w:lang w:eastAsia="ja-JP"/>
        </w:rPr>
        <w:t xml:space="preserve">yang dilakukan di laksanakan Winthrop Park di Harvard Square dan dalam festival ini makanan Thailand, diberikan secara gratis, tetapi beberapa makanan juga dijual dengan bayaran sesuai kemauan dari pembeli dan juga terdapat barang-barang lainnya dari Thailand yang juga dibayar sesuai keinginan pembeli. Acara dimulai </w:t>
      </w:r>
      <w:r w:rsidRPr="009C4CBA">
        <w:rPr>
          <w:rFonts w:ascii="Times New Roman" w:eastAsia="游明朝" w:hAnsi="Times New Roman"/>
          <w:sz w:val="24"/>
          <w:szCs w:val="24"/>
          <w:lang w:eastAsia="ja-JP"/>
        </w:rPr>
        <w:lastRenderedPageBreak/>
        <w:t xml:space="preserve">dengan parade pembukaan penuh warna dan dilanjutkan dengan pertunjukan tarian tradisional Thailand, Winthrop park berubah menjadi pasar jalanan untuk makanan Thailand yang disediakan oleh 15 restoran, termasuk Restoran </w:t>
      </w:r>
      <w:r w:rsidRPr="009C4CBA">
        <w:rPr>
          <w:rFonts w:ascii="Times New Roman" w:eastAsia="游明朝" w:hAnsi="Times New Roman"/>
          <w:i/>
          <w:sz w:val="24"/>
          <w:szCs w:val="24"/>
          <w:lang w:eastAsia="ja-JP"/>
        </w:rPr>
        <w:t>Nine Tastes Restaurant, Thai Chili Basil, Siam Village</w:t>
      </w:r>
      <w:r w:rsidRPr="009C4CBA">
        <w:rPr>
          <w:rFonts w:ascii="Times New Roman" w:eastAsia="游明朝" w:hAnsi="Times New Roman"/>
          <w:sz w:val="24"/>
          <w:szCs w:val="24"/>
          <w:lang w:eastAsia="ja-JP"/>
        </w:rPr>
        <w:t xml:space="preserve"> yang merupakan restoran ternama di Cambride dan masih banyak lagi</w:t>
      </w:r>
      <w:r w:rsidR="0046008A">
        <w:rPr>
          <w:rFonts w:ascii="Times New Roman" w:eastAsia="游明朝" w:hAnsi="Times New Roman"/>
          <w:sz w:val="24"/>
          <w:szCs w:val="24"/>
          <w:lang w:eastAsia="ja-JP"/>
        </w:rPr>
        <w:t xml:space="preserve">. </w:t>
      </w:r>
      <w:r w:rsidR="0046008A" w:rsidRPr="0046008A">
        <w:rPr>
          <w:rFonts w:ascii="Times New Roman" w:eastAsia="游明朝" w:hAnsi="Times New Roman"/>
          <w:color w:val="0070C0"/>
          <w:sz w:val="24"/>
          <w:szCs w:val="24"/>
          <w:lang w:eastAsia="ja-JP"/>
        </w:rPr>
        <w:t>(boston.com</w:t>
      </w:r>
      <w:r w:rsidR="00340A59">
        <w:rPr>
          <w:rFonts w:ascii="Times New Roman" w:eastAsia="游明朝" w:hAnsi="Times New Roman"/>
          <w:color w:val="0070C0"/>
          <w:sz w:val="24"/>
          <w:szCs w:val="24"/>
          <w:lang w:eastAsia="ja-JP"/>
        </w:rPr>
        <w:t>,</w:t>
      </w:r>
      <w:r w:rsidR="0046008A" w:rsidRPr="0046008A">
        <w:rPr>
          <w:rFonts w:ascii="Times New Roman" w:eastAsia="游明朝" w:hAnsi="Times New Roman"/>
          <w:color w:val="0070C0"/>
          <w:sz w:val="24"/>
          <w:szCs w:val="24"/>
          <w:lang w:eastAsia="ja-JP"/>
        </w:rPr>
        <w:t xml:space="preserve"> 2019)</w:t>
      </w:r>
    </w:p>
    <w:p w:rsidR="0008080F" w:rsidRPr="009C4CBA" w:rsidRDefault="0008080F" w:rsidP="00C0723E">
      <w:pPr>
        <w:spacing w:after="0" w:line="240" w:lineRule="auto"/>
        <w:ind w:left="360" w:firstLine="360"/>
        <w:jc w:val="both"/>
        <w:rPr>
          <w:rFonts w:ascii="Times New Roman" w:eastAsia="游明朝" w:hAnsi="Times New Roman"/>
          <w:i/>
          <w:sz w:val="24"/>
          <w:szCs w:val="24"/>
          <w:lang w:eastAsia="ja-JP"/>
        </w:rPr>
      </w:pPr>
      <w:r w:rsidRPr="009C4CBA">
        <w:rPr>
          <w:rFonts w:ascii="Times New Roman" w:eastAsia="游明朝" w:hAnsi="Times New Roman"/>
          <w:sz w:val="24"/>
          <w:szCs w:val="24"/>
          <w:lang w:eastAsia="ja-JP"/>
        </w:rPr>
        <w:t xml:space="preserve">Thailand juga memiliki cara lain untuk memperkenalkan makanannya di seluruh dunia, yaitu dengan membuat kelas memasak di beberapa negara lain, dengan memanfaatkan para koki di Thailand untuk melakukan perjalanan di berbagai restoran di negara lain, perjalanan untuk memperkenalkan makanan Thailand yang telah dimulai pada tahun 2002 dalam </w:t>
      </w:r>
      <w:r w:rsidRPr="00B31486">
        <w:rPr>
          <w:rFonts w:ascii="Times New Roman" w:eastAsia="游明朝" w:hAnsi="Times New Roman"/>
          <w:i/>
          <w:sz w:val="24"/>
          <w:szCs w:val="24"/>
          <w:lang w:eastAsia="ja-JP"/>
        </w:rPr>
        <w:t>G</w:t>
      </w:r>
      <w:r w:rsidRPr="009C4CBA">
        <w:rPr>
          <w:rFonts w:ascii="Times New Roman" w:eastAsia="游明朝" w:hAnsi="Times New Roman"/>
          <w:i/>
          <w:sz w:val="24"/>
          <w:szCs w:val="24"/>
          <w:lang w:eastAsia="ja-JP"/>
        </w:rPr>
        <w:t>lobal Thailand Program</w:t>
      </w: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 xml:space="preserve">dan program </w:t>
      </w:r>
      <w:r w:rsidRPr="009C4CBA">
        <w:rPr>
          <w:rFonts w:ascii="Times New Roman" w:eastAsia="游明朝" w:hAnsi="Times New Roman"/>
          <w:i/>
          <w:sz w:val="24"/>
          <w:szCs w:val="24"/>
          <w:lang w:eastAsia="ja-JP"/>
        </w:rPr>
        <w:t>Kitchen of the World.</w:t>
      </w:r>
    </w:p>
    <w:p w:rsidR="0008080F" w:rsidRPr="009C4CBA" w:rsidRDefault="0008080F" w:rsidP="00C0723E">
      <w:pPr>
        <w:spacing w:after="0" w:line="240" w:lineRule="auto"/>
        <w:ind w:left="360" w:firstLine="360"/>
        <w:jc w:val="both"/>
        <w:rPr>
          <w:rFonts w:ascii="Times New Roman" w:eastAsia="游明朝" w:hAnsi="Times New Roman"/>
          <w:sz w:val="24"/>
          <w:szCs w:val="24"/>
          <w:lang w:eastAsia="ja-JP"/>
        </w:rPr>
      </w:pPr>
      <w:r>
        <w:rPr>
          <w:rFonts w:ascii="Times New Roman" w:eastAsia="游明朝" w:hAnsi="Times New Roman"/>
          <w:sz w:val="24"/>
          <w:szCs w:val="24"/>
          <w:lang w:eastAsia="ja-JP"/>
        </w:rPr>
        <w:t xml:space="preserve">Dalam kebijakan </w:t>
      </w:r>
      <w:r w:rsidRPr="009C4CBA">
        <w:rPr>
          <w:rFonts w:ascii="Times New Roman" w:eastAsia="游明朝" w:hAnsi="Times New Roman"/>
          <w:i/>
          <w:sz w:val="24"/>
          <w:szCs w:val="24"/>
          <w:lang w:eastAsia="ja-JP"/>
        </w:rPr>
        <w:t>Kitchen of the World</w:t>
      </w:r>
      <w:r>
        <w:rPr>
          <w:rFonts w:ascii="Times New Roman" w:eastAsia="游明朝" w:hAnsi="Times New Roman"/>
          <w:i/>
          <w:sz w:val="24"/>
          <w:szCs w:val="24"/>
          <w:lang w:eastAsia="ja-JP"/>
        </w:rPr>
        <w:t xml:space="preserve"> </w:t>
      </w:r>
      <w:r>
        <w:rPr>
          <w:rFonts w:ascii="Times New Roman" w:eastAsia="游明朝" w:hAnsi="Times New Roman"/>
          <w:sz w:val="24"/>
          <w:szCs w:val="24"/>
          <w:lang w:eastAsia="ja-JP"/>
        </w:rPr>
        <w:t>p</w:t>
      </w:r>
      <w:r w:rsidRPr="009C4CBA">
        <w:rPr>
          <w:rFonts w:ascii="Times New Roman" w:eastAsia="游明朝" w:hAnsi="Times New Roman"/>
          <w:sz w:val="24"/>
          <w:szCs w:val="24"/>
          <w:lang w:eastAsia="ja-JP"/>
        </w:rPr>
        <w:t xml:space="preserve">enempatan koki dari Thailand </w:t>
      </w:r>
      <w:r>
        <w:rPr>
          <w:rFonts w:ascii="Times New Roman" w:eastAsia="游明朝" w:hAnsi="Times New Roman"/>
          <w:sz w:val="24"/>
          <w:szCs w:val="24"/>
          <w:lang w:eastAsia="ja-JP"/>
        </w:rPr>
        <w:t>di</w:t>
      </w:r>
      <w:r w:rsidRPr="009C4CBA">
        <w:rPr>
          <w:rFonts w:ascii="Times New Roman" w:eastAsia="游明朝" w:hAnsi="Times New Roman"/>
          <w:sz w:val="24"/>
          <w:szCs w:val="24"/>
          <w:lang w:eastAsia="ja-JP"/>
        </w:rPr>
        <w:t>setiap restoran di luar negeri</w:t>
      </w:r>
      <w:r>
        <w:rPr>
          <w:rFonts w:ascii="Times New Roman" w:eastAsia="游明朝" w:hAnsi="Times New Roman"/>
          <w:sz w:val="24"/>
          <w:szCs w:val="24"/>
          <w:lang w:eastAsia="ja-JP"/>
        </w:rPr>
        <w:t xml:space="preserve"> semakin meningkat</w:t>
      </w:r>
      <w:r w:rsidRPr="009C4CBA">
        <w:rPr>
          <w:rFonts w:ascii="Times New Roman" w:eastAsia="游明朝" w:hAnsi="Times New Roman"/>
          <w:sz w:val="24"/>
          <w:szCs w:val="24"/>
          <w:lang w:eastAsia="ja-JP"/>
        </w:rPr>
        <w:t xml:space="preserve">, </w:t>
      </w:r>
      <w:r>
        <w:rPr>
          <w:rFonts w:ascii="Times New Roman" w:eastAsia="游明朝" w:hAnsi="Times New Roman"/>
          <w:sz w:val="24"/>
          <w:szCs w:val="24"/>
          <w:lang w:eastAsia="ja-JP"/>
        </w:rPr>
        <w:t xml:space="preserve">walaupun </w:t>
      </w:r>
      <w:r w:rsidRPr="009C4CBA">
        <w:rPr>
          <w:rFonts w:ascii="Times New Roman" w:eastAsia="游明朝" w:hAnsi="Times New Roman"/>
          <w:sz w:val="24"/>
          <w:szCs w:val="24"/>
          <w:lang w:eastAsia="ja-JP"/>
        </w:rPr>
        <w:t xml:space="preserve">pemerintah mengharuskan restoran tersebut memiliki beberapa kriteria yaitu, restoran harus berjalan setidaknya satu tahun; buka setidaknya lima hari setiap minggu; disertifikasi oleh perusahaan kartu kredit; mempekerjakan koki Thailand dengan pelatihan memasak </w:t>
      </w:r>
      <w:r>
        <w:rPr>
          <w:rFonts w:ascii="Times New Roman" w:eastAsia="游明朝" w:hAnsi="Times New Roman"/>
          <w:sz w:val="24"/>
          <w:szCs w:val="24"/>
          <w:lang w:eastAsia="ja-JP"/>
        </w:rPr>
        <w:t xml:space="preserve">dari pemerintah </w:t>
      </w:r>
      <w:r w:rsidRPr="009C4CBA">
        <w:rPr>
          <w:rFonts w:ascii="Times New Roman" w:eastAsia="游明朝" w:hAnsi="Times New Roman"/>
          <w:sz w:val="24"/>
          <w:szCs w:val="24"/>
          <w:lang w:eastAsia="ja-JP"/>
        </w:rPr>
        <w:t>Thailand; menggunakan bahan baku dan peralatan dari Thailand dalam proporsi tertentu; dan memiliki setidaknya enam masakan Thailand di menu</w:t>
      </w:r>
      <w:r w:rsidR="0046008A">
        <w:rPr>
          <w:rFonts w:ascii="Times New Roman" w:eastAsia="游明朝" w:hAnsi="Times New Roman"/>
          <w:sz w:val="24"/>
          <w:szCs w:val="24"/>
          <w:lang w:eastAsia="ja-JP"/>
        </w:rPr>
        <w:t xml:space="preserve">. </w:t>
      </w:r>
      <w:r w:rsidR="0046008A" w:rsidRPr="0046008A">
        <w:rPr>
          <w:rFonts w:ascii="Times New Roman" w:eastAsia="游明朝" w:hAnsi="Times New Roman"/>
          <w:color w:val="0070C0"/>
          <w:sz w:val="24"/>
          <w:szCs w:val="24"/>
          <w:lang w:eastAsia="ja-JP"/>
        </w:rPr>
        <w:t>(Wijaya. 2018)</w:t>
      </w:r>
    </w:p>
    <w:p w:rsidR="0008080F" w:rsidRPr="009C4CBA" w:rsidRDefault="0008080F" w:rsidP="00C0723E">
      <w:pPr>
        <w:spacing w:after="0" w:line="240" w:lineRule="auto"/>
        <w:ind w:left="360" w:firstLine="360"/>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Pemerintah Thailand dalam mengirimkan koki nya juga memiliki beberapa kriteria yang harus di lewati, yaitu:</w:t>
      </w:r>
    </w:p>
    <w:p w:rsidR="0008080F" w:rsidRPr="009C4CBA" w:rsidRDefault="0008080F" w:rsidP="00C0723E">
      <w:pPr>
        <w:numPr>
          <w:ilvl w:val="0"/>
          <w:numId w:val="9"/>
        </w:numPr>
        <w:spacing w:after="0" w:line="240" w:lineRule="auto"/>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Kementerian Tenaga Kerja menyusun pedoman untuk melatih juru masak Thailand dan mengajari mereka cara membeli bahan baku toko.</w:t>
      </w:r>
    </w:p>
    <w:p w:rsidR="0008080F" w:rsidRPr="009C4CBA" w:rsidRDefault="0008080F" w:rsidP="00C0723E">
      <w:pPr>
        <w:numPr>
          <w:ilvl w:val="0"/>
          <w:numId w:val="9"/>
        </w:numPr>
        <w:spacing w:after="0" w:line="240" w:lineRule="auto"/>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Menyediakan kursus memasak teori dan praktis</w:t>
      </w:r>
    </w:p>
    <w:p w:rsidR="0008080F" w:rsidRPr="009C4CBA" w:rsidRDefault="0008080F" w:rsidP="00C0723E">
      <w:pPr>
        <w:numPr>
          <w:ilvl w:val="0"/>
          <w:numId w:val="9"/>
        </w:numPr>
        <w:spacing w:after="0" w:line="240" w:lineRule="auto"/>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 xml:space="preserve">Program </w:t>
      </w:r>
      <w:r w:rsidRPr="009C4CBA">
        <w:rPr>
          <w:rFonts w:ascii="Times New Roman" w:eastAsia="游明朝" w:hAnsi="Times New Roman"/>
          <w:i/>
          <w:sz w:val="24"/>
          <w:szCs w:val="24"/>
          <w:lang w:eastAsia="ja-JP"/>
        </w:rPr>
        <w:t>Apprenticeship Oriental Hotel</w:t>
      </w:r>
      <w:r w:rsidRPr="009C4CBA">
        <w:rPr>
          <w:rFonts w:ascii="Times New Roman" w:eastAsia="游明朝" w:hAnsi="Times New Roman"/>
          <w:sz w:val="24"/>
          <w:szCs w:val="24"/>
          <w:lang w:eastAsia="ja-JP"/>
        </w:rPr>
        <w:t xml:space="preserve"> menawarkan </w:t>
      </w:r>
      <w:r w:rsidRPr="009C4CBA">
        <w:rPr>
          <w:rFonts w:ascii="Times New Roman" w:eastAsia="游明朝" w:hAnsi="Times New Roman"/>
          <w:i/>
          <w:sz w:val="24"/>
          <w:szCs w:val="24"/>
          <w:lang w:eastAsia="ja-JP"/>
        </w:rPr>
        <w:t>Oriental Thai Chef Program</w:t>
      </w:r>
      <w:r w:rsidRPr="009C4CBA">
        <w:rPr>
          <w:rFonts w:ascii="Times New Roman" w:eastAsia="游明朝" w:hAnsi="Times New Roman"/>
          <w:sz w:val="24"/>
          <w:szCs w:val="24"/>
          <w:lang w:eastAsia="ja-JP"/>
        </w:rPr>
        <w:t xml:space="preserve"> dan </w:t>
      </w:r>
      <w:r w:rsidRPr="009C4CBA">
        <w:rPr>
          <w:rFonts w:ascii="Times New Roman" w:eastAsia="游明朝" w:hAnsi="Times New Roman"/>
          <w:i/>
          <w:sz w:val="24"/>
          <w:szCs w:val="24"/>
          <w:lang w:eastAsia="ja-JP"/>
        </w:rPr>
        <w:t>Oriental Thai Cooking School</w:t>
      </w:r>
      <w:r w:rsidRPr="009C4CBA">
        <w:rPr>
          <w:rFonts w:ascii="Times New Roman" w:eastAsia="游明朝" w:hAnsi="Times New Roman"/>
          <w:sz w:val="24"/>
          <w:szCs w:val="24"/>
          <w:lang w:eastAsia="ja-JP"/>
        </w:rPr>
        <w:t xml:space="preserve"> untuk melatih mereka yang ingin bekerja sebagai koki di restoran luar negeri</w:t>
      </w:r>
    </w:p>
    <w:p w:rsidR="0008080F" w:rsidRPr="009C4CBA" w:rsidRDefault="0008080F" w:rsidP="00C0723E">
      <w:pPr>
        <w:numPr>
          <w:ilvl w:val="0"/>
          <w:numId w:val="9"/>
        </w:numPr>
        <w:spacing w:after="0" w:line="240" w:lineRule="auto"/>
        <w:jc w:val="both"/>
        <w:rPr>
          <w:rFonts w:ascii="Times New Roman" w:eastAsia="游明朝" w:hAnsi="Times New Roman"/>
          <w:sz w:val="24"/>
          <w:szCs w:val="24"/>
          <w:lang w:eastAsia="ja-JP"/>
        </w:rPr>
      </w:pPr>
      <w:r w:rsidRPr="009C4CBA">
        <w:rPr>
          <w:rFonts w:ascii="Times New Roman" w:eastAsia="游明朝" w:hAnsi="Times New Roman"/>
          <w:i/>
          <w:sz w:val="24"/>
          <w:szCs w:val="24"/>
          <w:lang w:eastAsia="ja-JP"/>
        </w:rPr>
        <w:t>Dusit Thani College</w:t>
      </w:r>
      <w:r w:rsidRPr="009C4CBA">
        <w:rPr>
          <w:rFonts w:ascii="Times New Roman" w:eastAsia="游明朝" w:hAnsi="Times New Roman"/>
          <w:sz w:val="24"/>
          <w:szCs w:val="24"/>
          <w:lang w:eastAsia="ja-JP"/>
        </w:rPr>
        <w:t xml:space="preserve"> merupakan Sekolah Kuliner Internasional Suan Dusit, dan Institut Teknologi Rajamangala menyediakan program memasak Thailand profesional</w:t>
      </w:r>
    </w:p>
    <w:p w:rsidR="0008080F" w:rsidRDefault="0008080F" w:rsidP="00C0723E">
      <w:pPr>
        <w:numPr>
          <w:ilvl w:val="0"/>
          <w:numId w:val="9"/>
        </w:numPr>
        <w:spacing w:after="0" w:line="240" w:lineRule="auto"/>
        <w:jc w:val="both"/>
        <w:rPr>
          <w:rFonts w:ascii="Times New Roman" w:eastAsia="游明朝" w:hAnsi="Times New Roman"/>
          <w:sz w:val="24"/>
          <w:szCs w:val="24"/>
          <w:lang w:eastAsia="ja-JP"/>
        </w:rPr>
      </w:pPr>
      <w:r w:rsidRPr="009C4CBA">
        <w:rPr>
          <w:rFonts w:ascii="Times New Roman" w:eastAsia="游明朝" w:hAnsi="Times New Roman"/>
          <w:sz w:val="24"/>
          <w:szCs w:val="24"/>
          <w:lang w:eastAsia="ja-JP"/>
        </w:rPr>
        <w:t>Pengajar para koki tersebut adalah koki dengan pengalaman rata-rata 15-20 tahun dan sudah sangat menguasai masakan khas Thailand. Jadi, berbicara tentang kemampuan, tentu tidak diragukan lagi.</w:t>
      </w:r>
    </w:p>
    <w:p w:rsidR="0008080F" w:rsidRPr="00F30B3C" w:rsidRDefault="0008080F" w:rsidP="00C0723E">
      <w:pPr>
        <w:spacing w:after="0" w:line="240" w:lineRule="auto"/>
        <w:ind w:firstLine="284"/>
        <w:jc w:val="both"/>
        <w:rPr>
          <w:rFonts w:ascii="Times New Roman" w:eastAsia="游明朝" w:hAnsi="Times New Roman"/>
          <w:sz w:val="24"/>
          <w:szCs w:val="24"/>
          <w:lang w:eastAsia="ja-JP"/>
        </w:rPr>
      </w:pPr>
      <w:r>
        <w:rPr>
          <w:rFonts w:ascii="Times New Roman" w:eastAsia="游明朝" w:hAnsi="Times New Roman"/>
          <w:sz w:val="24"/>
          <w:szCs w:val="24"/>
          <w:lang w:eastAsia="ja-JP"/>
        </w:rPr>
        <w:t>Kriterian ini kemudian harus dilalui oleh para koki agar bisa diberikan pendanaan untuk berangkat menjadi koki di negara lain, untuk mengenalkan cita rasa dari masakan Thailand, para koki juga menjadi agen diplomasi karena koki yang berangkat ke luar negeri juga diminta oleh pemerintah untuk membuka sekolah atau les mengajarkan ilmu memasak makanan Thailand kepada masyarakat di negeri tersebut, selain itu koki juga menjadi agen bagi negara yang ingin melakukan transaksi ekspor bahan makanan atau makanan instan dari Thailand.</w:t>
      </w:r>
    </w:p>
    <w:p w:rsidR="0008080F" w:rsidRPr="009C4CBA" w:rsidRDefault="0008080F" w:rsidP="00C0723E">
      <w:pPr>
        <w:numPr>
          <w:ilvl w:val="2"/>
          <w:numId w:val="8"/>
        </w:numPr>
        <w:spacing w:after="0" w:line="240" w:lineRule="auto"/>
        <w:ind w:left="284" w:hanging="284"/>
        <w:jc w:val="both"/>
        <w:rPr>
          <w:rFonts w:ascii="Times New Roman" w:eastAsia="游明朝" w:hAnsi="Times New Roman"/>
          <w:b/>
          <w:sz w:val="24"/>
          <w:szCs w:val="24"/>
          <w:lang w:eastAsia="ja-JP"/>
        </w:rPr>
      </w:pPr>
      <w:r w:rsidRPr="009C4CBA">
        <w:rPr>
          <w:rFonts w:ascii="Times New Roman" w:eastAsia="游明朝" w:hAnsi="Times New Roman"/>
          <w:b/>
          <w:sz w:val="24"/>
          <w:szCs w:val="24"/>
          <w:lang w:eastAsia="ja-JP"/>
        </w:rPr>
        <w:t>Analisis Strategi Thailand dalam Gastrodiplomasi</w:t>
      </w:r>
    </w:p>
    <w:p w:rsidR="0008080F" w:rsidRDefault="0008080F" w:rsidP="00C0723E">
      <w:pPr>
        <w:spacing w:after="0" w:line="240" w:lineRule="auto"/>
        <w:ind w:firstLine="284"/>
        <w:contextualSpacing/>
        <w:jc w:val="both"/>
        <w:rPr>
          <w:rFonts w:ascii="Times New Roman" w:eastAsia="游明朝" w:hAnsi="Times New Roman"/>
          <w:sz w:val="24"/>
          <w:lang w:eastAsia="ja-JP"/>
        </w:rPr>
      </w:pPr>
      <w:r>
        <w:rPr>
          <w:rFonts w:ascii="Times New Roman" w:eastAsia="游明朝" w:hAnsi="Times New Roman"/>
          <w:sz w:val="24"/>
          <w:lang w:eastAsia="ja-JP"/>
        </w:rPr>
        <w:t>Dalam implementasi strategi gastrodiplomasi yang dilakukan oleh pemerintah Thailand memiliki k</w:t>
      </w:r>
      <w:r w:rsidRPr="009C4CBA">
        <w:rPr>
          <w:rFonts w:ascii="Times New Roman" w:eastAsia="游明朝" w:hAnsi="Times New Roman"/>
          <w:sz w:val="24"/>
          <w:lang w:eastAsia="ja-JP"/>
        </w:rPr>
        <w:t xml:space="preserve">ekuatan dan kelemahan </w:t>
      </w:r>
      <w:r>
        <w:rPr>
          <w:rFonts w:ascii="Times New Roman" w:eastAsia="游明朝" w:hAnsi="Times New Roman"/>
          <w:sz w:val="24"/>
          <w:lang w:eastAsia="ja-JP"/>
        </w:rPr>
        <w:t>yang ditunjukan pada</w:t>
      </w:r>
      <w:r w:rsidRPr="009C4CBA">
        <w:rPr>
          <w:rFonts w:ascii="Times New Roman" w:eastAsia="游明朝" w:hAnsi="Times New Roman"/>
          <w:sz w:val="24"/>
          <w:lang w:eastAsia="ja-JP"/>
        </w:rPr>
        <w:t xml:space="preserve"> basis sumber daya Tha</w:t>
      </w:r>
      <w:r>
        <w:rPr>
          <w:rFonts w:ascii="Times New Roman" w:eastAsia="游明朝" w:hAnsi="Times New Roman"/>
          <w:sz w:val="24"/>
          <w:lang w:eastAsia="ja-JP"/>
        </w:rPr>
        <w:t xml:space="preserve">iland. Basis sumber daya </w:t>
      </w:r>
      <w:r w:rsidRPr="009C4CBA">
        <w:rPr>
          <w:rFonts w:ascii="Times New Roman" w:eastAsia="游明朝" w:hAnsi="Times New Roman"/>
          <w:sz w:val="24"/>
          <w:lang w:eastAsia="ja-JP"/>
        </w:rPr>
        <w:t>merupakan kekuatan yang membantu menciptakan keunggulan kompetitif dalam pariwisata kuliner Thailand,</w:t>
      </w:r>
      <w:r>
        <w:rPr>
          <w:rFonts w:ascii="Times New Roman" w:eastAsia="游明朝" w:hAnsi="Times New Roman"/>
          <w:sz w:val="24"/>
          <w:lang w:eastAsia="ja-JP"/>
        </w:rPr>
        <w:t xml:space="preserve"> sumber daya ini kemudian</w:t>
      </w:r>
      <w:r w:rsidRPr="009C4CBA">
        <w:rPr>
          <w:rFonts w:ascii="Times New Roman" w:eastAsia="游明朝" w:hAnsi="Times New Roman"/>
          <w:sz w:val="24"/>
          <w:lang w:eastAsia="ja-JP"/>
        </w:rPr>
        <w:t xml:space="preserve"> dapat dibagi menjadi 2 kategori, berwujud dan sumber daya tak berwujud. Sumber daya berwujud terdiri dari keragaman dalam barang dan jasa wisata kuliner Thailand, dilengkapi dengan infrastruktur dasar dan fasilitas pariwisata, misalnya, akomodasi, </w:t>
      </w:r>
      <w:r w:rsidRPr="009C4CBA">
        <w:rPr>
          <w:rFonts w:ascii="Times New Roman" w:eastAsia="游明朝" w:hAnsi="Times New Roman"/>
          <w:sz w:val="24"/>
          <w:lang w:eastAsia="ja-JP"/>
        </w:rPr>
        <w:lastRenderedPageBreak/>
        <w:t>restoran, transportasi, dan sistem utilitas dan sistem pengendalian penyakit dan secara geografis cocok untuk pengembangan pariwisata karena Thailand adalah pusat wilayah Asia Tenggara dan merupakan gerbang ke Subregion Mekong Besar; Myanmar, Republik Rakyat Tiongkok, Republik Demokratik Rakyat Laos, Kamboja dan Vietnam.</w:t>
      </w:r>
    </w:p>
    <w:p w:rsidR="0008080F" w:rsidRDefault="0008080F" w:rsidP="00C0723E">
      <w:pPr>
        <w:spacing w:after="0" w:line="240" w:lineRule="auto"/>
        <w:ind w:firstLine="284"/>
        <w:contextualSpacing/>
        <w:jc w:val="both"/>
        <w:rPr>
          <w:rFonts w:ascii="Times New Roman" w:eastAsia="游明朝" w:hAnsi="Times New Roman"/>
          <w:sz w:val="24"/>
          <w:lang w:eastAsia="ja-JP"/>
        </w:rPr>
      </w:pPr>
      <w:r>
        <w:rPr>
          <w:rFonts w:ascii="Times New Roman" w:eastAsia="游明朝" w:hAnsi="Times New Roman"/>
          <w:sz w:val="24"/>
          <w:lang w:eastAsia="ja-JP"/>
        </w:rPr>
        <w:t>Kekurangan dalam s</w:t>
      </w:r>
      <w:r w:rsidRPr="009C4CBA">
        <w:rPr>
          <w:rFonts w:ascii="Times New Roman" w:eastAsia="游明朝" w:hAnsi="Times New Roman"/>
          <w:sz w:val="24"/>
          <w:lang w:eastAsia="ja-JP"/>
        </w:rPr>
        <w:t>um</w:t>
      </w:r>
      <w:r>
        <w:rPr>
          <w:rFonts w:ascii="Times New Roman" w:eastAsia="游明朝" w:hAnsi="Times New Roman"/>
          <w:sz w:val="24"/>
          <w:lang w:eastAsia="ja-JP"/>
        </w:rPr>
        <w:t>ber daya berwujud terdiri dari;</w:t>
      </w:r>
    </w:p>
    <w:p w:rsidR="0008080F" w:rsidRDefault="0008080F" w:rsidP="00C0723E">
      <w:pPr>
        <w:numPr>
          <w:ilvl w:val="1"/>
          <w:numId w:val="9"/>
        </w:numPr>
        <w:spacing w:after="0" w:line="240" w:lineRule="auto"/>
        <w:ind w:left="814" w:hanging="247"/>
        <w:contextualSpacing/>
        <w:jc w:val="both"/>
        <w:rPr>
          <w:rFonts w:ascii="Times New Roman" w:eastAsia="游明朝" w:hAnsi="Times New Roman"/>
          <w:sz w:val="24"/>
          <w:lang w:eastAsia="ja-JP"/>
        </w:rPr>
      </w:pPr>
      <w:r>
        <w:rPr>
          <w:rFonts w:ascii="Times New Roman" w:eastAsia="游明朝" w:hAnsi="Times New Roman"/>
          <w:sz w:val="24"/>
          <w:lang w:eastAsia="ja-JP"/>
        </w:rPr>
        <w:t>S</w:t>
      </w:r>
      <w:r w:rsidRPr="009C4CBA">
        <w:rPr>
          <w:rFonts w:ascii="Times New Roman" w:eastAsia="游明朝" w:hAnsi="Times New Roman"/>
          <w:sz w:val="24"/>
          <w:lang w:eastAsia="ja-JP"/>
        </w:rPr>
        <w:t xml:space="preserve">trategi pariwisata Thailand yang </w:t>
      </w:r>
      <w:r>
        <w:rPr>
          <w:rFonts w:ascii="Times New Roman" w:eastAsia="游明朝" w:hAnsi="Times New Roman"/>
          <w:sz w:val="24"/>
          <w:lang w:eastAsia="ja-JP"/>
        </w:rPr>
        <w:t xml:space="preserve">terlalu </w:t>
      </w:r>
      <w:r w:rsidRPr="009C4CBA">
        <w:rPr>
          <w:rFonts w:ascii="Times New Roman" w:eastAsia="游明朝" w:hAnsi="Times New Roman"/>
          <w:sz w:val="24"/>
          <w:lang w:eastAsia="ja-JP"/>
        </w:rPr>
        <w:t>luas dan kurangnya strategi spesifik untuk wisata kuliner Thailand</w:t>
      </w:r>
      <w:r>
        <w:rPr>
          <w:rFonts w:ascii="Times New Roman" w:eastAsia="游明朝" w:hAnsi="Times New Roman"/>
          <w:sz w:val="24"/>
          <w:lang w:eastAsia="ja-JP"/>
        </w:rPr>
        <w:t xml:space="preserve"> untuk meningkatkan pariwisata nya,</w:t>
      </w:r>
    </w:p>
    <w:p w:rsidR="0008080F" w:rsidRDefault="0008080F" w:rsidP="00C0723E">
      <w:pPr>
        <w:numPr>
          <w:ilvl w:val="1"/>
          <w:numId w:val="9"/>
        </w:numPr>
        <w:spacing w:after="0" w:line="240" w:lineRule="auto"/>
        <w:ind w:left="814" w:hanging="247"/>
        <w:contextualSpacing/>
        <w:jc w:val="both"/>
        <w:rPr>
          <w:rFonts w:ascii="Times New Roman" w:eastAsia="游明朝" w:hAnsi="Times New Roman"/>
          <w:sz w:val="24"/>
          <w:lang w:eastAsia="ja-JP"/>
        </w:rPr>
      </w:pPr>
      <w:r>
        <w:rPr>
          <w:rFonts w:ascii="Times New Roman" w:eastAsia="游明朝" w:hAnsi="Times New Roman"/>
          <w:sz w:val="24"/>
          <w:lang w:eastAsia="ja-JP"/>
        </w:rPr>
        <w:t>K</w:t>
      </w:r>
      <w:r w:rsidRPr="009C4CBA">
        <w:rPr>
          <w:rFonts w:ascii="Times New Roman" w:eastAsia="游明朝" w:hAnsi="Times New Roman"/>
          <w:sz w:val="24"/>
          <w:lang w:eastAsia="ja-JP"/>
        </w:rPr>
        <w:t>elemahan m</w:t>
      </w:r>
      <w:r>
        <w:rPr>
          <w:rFonts w:ascii="Times New Roman" w:eastAsia="游明朝" w:hAnsi="Times New Roman"/>
          <w:sz w:val="24"/>
          <w:lang w:eastAsia="ja-JP"/>
        </w:rPr>
        <w:t xml:space="preserve">anajemen pariwisata pemerintah yang </w:t>
      </w:r>
      <w:r w:rsidRPr="009C4CBA">
        <w:rPr>
          <w:rFonts w:ascii="Times New Roman" w:eastAsia="游明朝" w:hAnsi="Times New Roman"/>
          <w:sz w:val="24"/>
          <w:lang w:eastAsia="ja-JP"/>
        </w:rPr>
        <w:t xml:space="preserve">tidak dapat mengimbangi perkembangan </w:t>
      </w:r>
      <w:r>
        <w:rPr>
          <w:rFonts w:ascii="Times New Roman" w:eastAsia="游明朝" w:hAnsi="Times New Roman"/>
          <w:sz w:val="24"/>
          <w:lang w:eastAsia="ja-JP"/>
        </w:rPr>
        <w:t>pada</w:t>
      </w:r>
      <w:r w:rsidRPr="009C4CBA">
        <w:rPr>
          <w:rFonts w:ascii="Times New Roman" w:eastAsia="游明朝" w:hAnsi="Times New Roman"/>
          <w:sz w:val="24"/>
          <w:lang w:eastAsia="ja-JP"/>
        </w:rPr>
        <w:t xml:space="preserve"> sektor swasta </w:t>
      </w:r>
      <w:r>
        <w:rPr>
          <w:rFonts w:ascii="Times New Roman" w:eastAsia="游明朝" w:hAnsi="Times New Roman"/>
          <w:sz w:val="24"/>
          <w:lang w:eastAsia="ja-JP"/>
        </w:rPr>
        <w:t>yang mencakup pada p</w:t>
      </w:r>
      <w:r w:rsidRPr="009C4CBA">
        <w:rPr>
          <w:rFonts w:ascii="Times New Roman" w:eastAsia="游明朝" w:hAnsi="Times New Roman"/>
          <w:sz w:val="24"/>
          <w:lang w:eastAsia="ja-JP"/>
        </w:rPr>
        <w:t>eraturan pemerintah</w:t>
      </w:r>
      <w:r>
        <w:rPr>
          <w:rFonts w:ascii="Times New Roman" w:eastAsia="游明朝" w:hAnsi="Times New Roman"/>
          <w:sz w:val="24"/>
          <w:lang w:eastAsia="ja-JP"/>
        </w:rPr>
        <w:t xml:space="preserve">, serta tidak adanya kerjasama yang baik antara pemerintah daerah dengan pemerintah pusat menengenai beberapa masalah seperi </w:t>
      </w:r>
      <w:r w:rsidRPr="009C4CBA">
        <w:rPr>
          <w:rFonts w:ascii="Times New Roman" w:eastAsia="游明朝" w:hAnsi="Times New Roman"/>
          <w:sz w:val="24"/>
          <w:lang w:eastAsia="ja-JP"/>
        </w:rPr>
        <w:t>masalah pada logistik</w:t>
      </w:r>
      <w:r>
        <w:rPr>
          <w:rFonts w:ascii="Times New Roman" w:eastAsia="游明朝" w:hAnsi="Times New Roman"/>
          <w:sz w:val="24"/>
          <w:lang w:eastAsia="ja-JP"/>
        </w:rPr>
        <w:t xml:space="preserve"> untuk bahan makanan</w:t>
      </w:r>
      <w:r w:rsidRPr="009C4CBA">
        <w:rPr>
          <w:rFonts w:ascii="Times New Roman" w:eastAsia="游明朝" w:hAnsi="Times New Roman"/>
          <w:sz w:val="24"/>
          <w:lang w:eastAsia="ja-JP"/>
        </w:rPr>
        <w:t>, jaringan transportasi dan hubungan transportasi antara kota-kota wisata utama dan kecil,</w:t>
      </w:r>
      <w:r>
        <w:rPr>
          <w:rFonts w:ascii="Times New Roman" w:eastAsia="游明朝" w:hAnsi="Times New Roman"/>
          <w:sz w:val="24"/>
          <w:lang w:eastAsia="ja-JP"/>
        </w:rPr>
        <w:t xml:space="preserve"> kurangnya kerja</w:t>
      </w:r>
      <w:r w:rsidRPr="009C4CBA">
        <w:rPr>
          <w:rFonts w:ascii="Times New Roman" w:eastAsia="游明朝" w:hAnsi="Times New Roman"/>
          <w:sz w:val="24"/>
          <w:lang w:eastAsia="ja-JP"/>
        </w:rPr>
        <w:t>sama</w:t>
      </w:r>
      <w:r>
        <w:rPr>
          <w:rFonts w:ascii="Times New Roman" w:eastAsia="游明朝" w:hAnsi="Times New Roman"/>
          <w:sz w:val="24"/>
          <w:lang w:eastAsia="ja-JP"/>
        </w:rPr>
        <w:t xml:space="preserve"> ini juga ditunjukan pada hubungan</w:t>
      </w:r>
      <w:r w:rsidRPr="009C4CBA">
        <w:rPr>
          <w:rFonts w:ascii="Times New Roman" w:eastAsia="游明朝" w:hAnsi="Times New Roman"/>
          <w:sz w:val="24"/>
          <w:lang w:eastAsia="ja-JP"/>
        </w:rPr>
        <w:t xml:space="preserve"> asosiasi di antara para pengusaha pariwisata kuliner Thailand</w:t>
      </w:r>
      <w:r>
        <w:rPr>
          <w:rFonts w:ascii="Times New Roman" w:eastAsia="游明朝" w:hAnsi="Times New Roman"/>
          <w:sz w:val="24"/>
          <w:lang w:eastAsia="ja-JP"/>
        </w:rPr>
        <w:t xml:space="preserve"> terhadap pemerintah</w:t>
      </w:r>
      <w:r w:rsidRPr="009C4CBA">
        <w:rPr>
          <w:rFonts w:ascii="Times New Roman" w:eastAsia="游明朝" w:hAnsi="Times New Roman"/>
          <w:sz w:val="24"/>
          <w:lang w:eastAsia="ja-JP"/>
        </w:rPr>
        <w:t xml:space="preserve"> dan kurangnya database wisata kuliner Thailand</w:t>
      </w:r>
      <w:r>
        <w:rPr>
          <w:rFonts w:ascii="Times New Roman" w:eastAsia="游明朝" w:hAnsi="Times New Roman"/>
          <w:sz w:val="24"/>
          <w:lang w:eastAsia="ja-JP"/>
        </w:rPr>
        <w:t xml:space="preserve"> bahkan lokasi dari s</w:t>
      </w:r>
      <w:r w:rsidRPr="009C4CBA">
        <w:rPr>
          <w:rFonts w:ascii="Times New Roman" w:eastAsia="游明朝" w:hAnsi="Times New Roman"/>
          <w:sz w:val="24"/>
          <w:lang w:eastAsia="ja-JP"/>
        </w:rPr>
        <w:t xml:space="preserve">ekolah-sekolah memasak Thailand hanya </w:t>
      </w:r>
      <w:r>
        <w:rPr>
          <w:rFonts w:ascii="Times New Roman" w:eastAsia="游明朝" w:hAnsi="Times New Roman"/>
          <w:sz w:val="24"/>
          <w:lang w:eastAsia="ja-JP"/>
        </w:rPr>
        <w:t>ada</w:t>
      </w:r>
      <w:r w:rsidRPr="009C4CBA">
        <w:rPr>
          <w:rFonts w:ascii="Times New Roman" w:eastAsia="游明朝" w:hAnsi="Times New Roman"/>
          <w:sz w:val="24"/>
          <w:lang w:eastAsia="ja-JP"/>
        </w:rPr>
        <w:t xml:space="preserve"> di daerah-daer</w:t>
      </w:r>
      <w:r>
        <w:rPr>
          <w:rFonts w:ascii="Times New Roman" w:eastAsia="游明朝" w:hAnsi="Times New Roman"/>
          <w:sz w:val="24"/>
          <w:lang w:eastAsia="ja-JP"/>
        </w:rPr>
        <w:t>ah wisata penting.</w:t>
      </w:r>
    </w:p>
    <w:p w:rsidR="0008080F" w:rsidRDefault="0008080F" w:rsidP="00C0723E">
      <w:pPr>
        <w:numPr>
          <w:ilvl w:val="1"/>
          <w:numId w:val="9"/>
        </w:numPr>
        <w:spacing w:after="0" w:line="240" w:lineRule="auto"/>
        <w:ind w:left="814" w:hanging="247"/>
        <w:contextualSpacing/>
        <w:jc w:val="both"/>
        <w:rPr>
          <w:rFonts w:ascii="Times New Roman" w:eastAsia="游明朝" w:hAnsi="Times New Roman"/>
          <w:sz w:val="24"/>
          <w:lang w:eastAsia="ja-JP"/>
        </w:rPr>
      </w:pPr>
      <w:r>
        <w:rPr>
          <w:rFonts w:ascii="Times New Roman" w:eastAsia="游明朝" w:hAnsi="Times New Roman"/>
          <w:sz w:val="24"/>
          <w:lang w:eastAsia="ja-JP"/>
        </w:rPr>
        <w:t>K</w:t>
      </w:r>
      <w:r w:rsidRPr="009C4CBA">
        <w:rPr>
          <w:rFonts w:ascii="Times New Roman" w:eastAsia="游明朝" w:hAnsi="Times New Roman"/>
          <w:sz w:val="24"/>
          <w:lang w:eastAsia="ja-JP"/>
        </w:rPr>
        <w:t>urangnya persatuan</w:t>
      </w:r>
      <w:r>
        <w:rPr>
          <w:rFonts w:ascii="Times New Roman" w:eastAsia="游明朝" w:hAnsi="Times New Roman"/>
          <w:sz w:val="24"/>
          <w:lang w:eastAsia="ja-JP"/>
        </w:rPr>
        <w:t xml:space="preserve"> dari koki yang diberangkatkan ke negara lain dan koki yang bekerja di Thailand yang ditunjukan dengan perselisikan mengenai penggunaan bahan makanan, koki dalam negeri meyakini bahwa koki yang diberangkatkan keluar negeri masih menggunakan bahan makanan yang bukan dari Thaliland sehingga merubah cita rasa dari masakan asli Thailand,</w:t>
      </w:r>
    </w:p>
    <w:p w:rsidR="0008080F" w:rsidRDefault="0008080F" w:rsidP="00C0723E">
      <w:pPr>
        <w:spacing w:after="0" w:line="240" w:lineRule="auto"/>
        <w:ind w:firstLine="284"/>
        <w:contextualSpacing/>
        <w:jc w:val="both"/>
        <w:rPr>
          <w:rFonts w:ascii="Times New Roman" w:eastAsia="游明朝" w:hAnsi="Times New Roman"/>
          <w:sz w:val="24"/>
          <w:lang w:eastAsia="ja-JP"/>
        </w:rPr>
      </w:pPr>
      <w:r w:rsidRPr="009C4CBA">
        <w:rPr>
          <w:rFonts w:ascii="Times New Roman" w:eastAsia="游明朝" w:hAnsi="Times New Roman"/>
          <w:sz w:val="24"/>
          <w:lang w:eastAsia="ja-JP"/>
        </w:rPr>
        <w:t>Sumber daya tak berwujud terdiri dari citra negatif tentang keamanan, penipuan dan penipuan wisata dan kurangnya sumber daya manusia yan</w:t>
      </w:r>
      <w:r>
        <w:rPr>
          <w:rFonts w:ascii="Times New Roman" w:eastAsia="游明朝" w:hAnsi="Times New Roman"/>
          <w:sz w:val="24"/>
          <w:lang w:eastAsia="ja-JP"/>
        </w:rPr>
        <w:t>g berkualitas dalam pariwisata.</w:t>
      </w:r>
    </w:p>
    <w:p w:rsidR="0008080F" w:rsidRDefault="0008080F" w:rsidP="00C0723E">
      <w:pPr>
        <w:spacing w:after="0" w:line="240" w:lineRule="auto"/>
        <w:ind w:firstLine="284"/>
        <w:contextualSpacing/>
        <w:jc w:val="both"/>
        <w:rPr>
          <w:rFonts w:ascii="Times New Roman" w:eastAsia="游明朝" w:hAnsi="Times New Roman"/>
          <w:sz w:val="24"/>
          <w:lang w:eastAsia="ja-JP"/>
        </w:rPr>
      </w:pPr>
      <w:r w:rsidRPr="009C4CBA">
        <w:rPr>
          <w:rFonts w:ascii="Times New Roman" w:eastAsia="游明朝" w:hAnsi="Times New Roman"/>
          <w:sz w:val="24"/>
          <w:lang w:eastAsia="ja-JP"/>
        </w:rPr>
        <w:t xml:space="preserve">Apa yang dapat dilakukan Thailand dalam hal wisata kuliner adalah harga, biaya </w:t>
      </w:r>
      <w:r>
        <w:rPr>
          <w:rFonts w:ascii="Times New Roman" w:eastAsia="游明朝" w:hAnsi="Times New Roman"/>
          <w:sz w:val="24"/>
          <w:lang w:eastAsia="ja-JP"/>
        </w:rPr>
        <w:t xml:space="preserve">makanan </w:t>
      </w:r>
      <w:r w:rsidRPr="009C4CBA">
        <w:rPr>
          <w:rFonts w:ascii="Times New Roman" w:eastAsia="游明朝" w:hAnsi="Times New Roman"/>
          <w:sz w:val="24"/>
          <w:lang w:eastAsia="ja-JP"/>
        </w:rPr>
        <w:t xml:space="preserve">di Thailand relatif rendah dibandingkan dengan kualitas barang dan jasa, Thailand memiliki lebih banyak pengalaman pemasaran dibandingkan dengan negara-negara </w:t>
      </w:r>
      <w:r>
        <w:rPr>
          <w:rFonts w:ascii="Times New Roman" w:eastAsia="游明朝" w:hAnsi="Times New Roman"/>
          <w:sz w:val="24"/>
          <w:lang w:eastAsia="ja-JP"/>
        </w:rPr>
        <w:t xml:space="preserve">lain </w:t>
      </w:r>
      <w:r w:rsidRPr="009C4CBA">
        <w:rPr>
          <w:rFonts w:ascii="Times New Roman" w:eastAsia="游明朝" w:hAnsi="Times New Roman"/>
          <w:sz w:val="24"/>
          <w:lang w:eastAsia="ja-JP"/>
        </w:rPr>
        <w:t>berkembang dan telah memenangkan banyak penghargaan internasional dalam hal menjadi tujuan perjalanan yang baik dan layanan hotel yang baik dan keramahan, kebaikan, dan keramahan orang Thail</w:t>
      </w:r>
      <w:r>
        <w:rPr>
          <w:rFonts w:ascii="Times New Roman" w:eastAsia="游明朝" w:hAnsi="Times New Roman"/>
          <w:sz w:val="24"/>
          <w:lang w:eastAsia="ja-JP"/>
        </w:rPr>
        <w:t>and diakui oleh para wisatawan.</w:t>
      </w:r>
    </w:p>
    <w:p w:rsidR="0008080F" w:rsidRDefault="0008080F" w:rsidP="00C0723E">
      <w:pPr>
        <w:spacing w:after="0" w:line="240" w:lineRule="auto"/>
        <w:ind w:firstLine="284"/>
        <w:contextualSpacing/>
        <w:jc w:val="both"/>
        <w:rPr>
          <w:rFonts w:ascii="Times New Roman" w:eastAsia="游明朝" w:hAnsi="Times New Roman"/>
          <w:sz w:val="24"/>
          <w:lang w:eastAsia="ja-JP"/>
        </w:rPr>
      </w:pPr>
      <w:r w:rsidRPr="009C4CBA">
        <w:rPr>
          <w:rFonts w:ascii="Times New Roman" w:eastAsia="游明朝" w:hAnsi="Times New Roman"/>
          <w:sz w:val="24"/>
          <w:lang w:eastAsia="ja-JP"/>
        </w:rPr>
        <w:t xml:space="preserve">Sumber daya tak berwujud terdiri dari; Kepedulian pemerintah terhadap industri pariwisata karena pariwisata telah menjadi agenda nasional dan pariwisata dan ekonomi kreatif dalam pariwisata telah dimasukkan dalam Rencana Pembangunan Ekonomi dan Sosial Nasional, keunikan budaya, keramahtamahan </w:t>
      </w:r>
      <w:r>
        <w:rPr>
          <w:rFonts w:ascii="Times New Roman" w:eastAsia="游明朝" w:hAnsi="Times New Roman"/>
          <w:sz w:val="24"/>
          <w:lang w:eastAsia="ja-JP"/>
        </w:rPr>
        <w:t xml:space="preserve">masyarakat </w:t>
      </w:r>
      <w:r w:rsidRPr="009C4CBA">
        <w:rPr>
          <w:rFonts w:ascii="Times New Roman" w:eastAsia="游明朝" w:hAnsi="Times New Roman"/>
          <w:sz w:val="24"/>
          <w:lang w:eastAsia="ja-JP"/>
        </w:rPr>
        <w:t>Thailand dan tren makanan Thailand di kalangan orang asing. Sumber daya pangkalan yang dianggap sebagai kelemahan dan menyebabkan Thailand kehilangan keunggulan kompetitifnya juga dapat dikategorikan sebagai sumber da</w:t>
      </w:r>
      <w:r>
        <w:rPr>
          <w:rFonts w:ascii="Times New Roman" w:eastAsia="游明朝" w:hAnsi="Times New Roman"/>
          <w:sz w:val="24"/>
          <w:lang w:eastAsia="ja-JP"/>
        </w:rPr>
        <w:t>ya berwujud dan tidak berwujud.</w:t>
      </w:r>
    </w:p>
    <w:p w:rsidR="0008080F" w:rsidRPr="00E07957" w:rsidRDefault="0008080F" w:rsidP="00C0723E">
      <w:pPr>
        <w:spacing w:after="0" w:line="240" w:lineRule="auto"/>
        <w:ind w:firstLine="284"/>
        <w:contextualSpacing/>
        <w:jc w:val="both"/>
        <w:rPr>
          <w:rFonts w:ascii="Times New Roman" w:eastAsia="游明朝" w:hAnsi="Times New Roman"/>
          <w:sz w:val="24"/>
          <w:lang w:eastAsia="ja-JP"/>
        </w:rPr>
      </w:pPr>
      <w:r>
        <w:rPr>
          <w:rFonts w:ascii="Times New Roman" w:eastAsia="游明朝" w:hAnsi="Times New Roman"/>
          <w:sz w:val="24"/>
          <w:lang w:eastAsia="ja-JP"/>
        </w:rPr>
        <w:t xml:space="preserve">Dalam gastrodiplomasi yang dilakukan oleh Thailand telah mencakup beberapa </w:t>
      </w:r>
      <w:r w:rsidRPr="00E07957">
        <w:rPr>
          <w:rFonts w:ascii="Times New Roman" w:eastAsia="游明朝" w:hAnsi="Times New Roman"/>
          <w:sz w:val="24"/>
          <w:lang w:eastAsia="ja-JP"/>
        </w:rPr>
        <w:t xml:space="preserve">Elemen-elemen kampanye gastrodiplomasi </w:t>
      </w:r>
      <w:r>
        <w:rPr>
          <w:rFonts w:ascii="Times New Roman" w:eastAsia="游明朝" w:hAnsi="Times New Roman"/>
          <w:sz w:val="24"/>
          <w:lang w:eastAsia="ja-JP"/>
        </w:rPr>
        <w:t xml:space="preserve">yang terlihat </w:t>
      </w:r>
      <w:r w:rsidRPr="00E07957">
        <w:rPr>
          <w:rFonts w:ascii="Times New Roman" w:eastAsia="游明朝" w:hAnsi="Times New Roman"/>
          <w:sz w:val="24"/>
          <w:lang w:eastAsia="ja-JP"/>
        </w:rPr>
        <w:t xml:space="preserve">dari strategi </w:t>
      </w:r>
      <w:r>
        <w:rPr>
          <w:rFonts w:ascii="Times New Roman" w:eastAsia="游明朝" w:hAnsi="Times New Roman"/>
          <w:sz w:val="24"/>
          <w:lang w:eastAsia="ja-JP"/>
        </w:rPr>
        <w:t xml:space="preserve">serta </w:t>
      </w:r>
      <w:r w:rsidRPr="00E07957">
        <w:rPr>
          <w:rFonts w:ascii="Times New Roman" w:eastAsia="游明朝" w:hAnsi="Times New Roman"/>
          <w:sz w:val="24"/>
          <w:lang w:eastAsia="ja-JP"/>
        </w:rPr>
        <w:t xml:space="preserve">taktik yang </w:t>
      </w:r>
      <w:r>
        <w:rPr>
          <w:rFonts w:ascii="Times New Roman" w:eastAsia="游明朝" w:hAnsi="Times New Roman"/>
          <w:sz w:val="24"/>
          <w:lang w:eastAsia="ja-JP"/>
        </w:rPr>
        <w:t>dilakukan</w:t>
      </w:r>
      <w:r w:rsidRPr="00E07957">
        <w:rPr>
          <w:rFonts w:ascii="Times New Roman" w:eastAsia="游明朝" w:hAnsi="Times New Roman"/>
          <w:sz w:val="24"/>
          <w:lang w:eastAsia="ja-JP"/>
        </w:rPr>
        <w:t xml:space="preserve"> yaitu: </w:t>
      </w:r>
    </w:p>
    <w:p w:rsidR="0008080F" w:rsidRDefault="0008080F" w:rsidP="00C0723E">
      <w:pPr>
        <w:numPr>
          <w:ilvl w:val="6"/>
          <w:numId w:val="7"/>
        </w:numPr>
        <w:tabs>
          <w:tab w:val="clear" w:pos="2940"/>
        </w:tabs>
        <w:spacing w:after="0" w:line="240" w:lineRule="auto"/>
        <w:ind w:left="709"/>
        <w:contextualSpacing/>
        <w:jc w:val="both"/>
        <w:rPr>
          <w:rFonts w:ascii="Times New Roman" w:eastAsia="游明朝" w:hAnsi="Times New Roman"/>
          <w:sz w:val="24"/>
          <w:lang w:eastAsia="ja-JP"/>
        </w:rPr>
      </w:pPr>
      <w:r>
        <w:rPr>
          <w:rFonts w:ascii="Times New Roman" w:eastAsia="游明朝" w:hAnsi="Times New Roman"/>
          <w:sz w:val="24"/>
          <w:lang w:eastAsia="ja-JP"/>
        </w:rPr>
        <w:t>Pemasaran produk, dengan melakukan ekspor bahan makanan</w:t>
      </w:r>
    </w:p>
    <w:p w:rsidR="0008080F" w:rsidRDefault="0008080F" w:rsidP="00C0723E">
      <w:pPr>
        <w:numPr>
          <w:ilvl w:val="6"/>
          <w:numId w:val="7"/>
        </w:numPr>
        <w:tabs>
          <w:tab w:val="clear" w:pos="2940"/>
        </w:tabs>
        <w:spacing w:after="0" w:line="240" w:lineRule="auto"/>
        <w:ind w:left="709"/>
        <w:contextualSpacing/>
        <w:jc w:val="both"/>
        <w:rPr>
          <w:rFonts w:ascii="Times New Roman" w:eastAsia="游明朝" w:hAnsi="Times New Roman"/>
          <w:sz w:val="24"/>
          <w:lang w:eastAsia="ja-JP"/>
        </w:rPr>
      </w:pPr>
      <w:r>
        <w:rPr>
          <w:rFonts w:ascii="Times New Roman" w:eastAsia="游明朝" w:hAnsi="Times New Roman"/>
          <w:sz w:val="24"/>
          <w:lang w:eastAsia="ja-JP"/>
        </w:rPr>
        <w:t xml:space="preserve">Penggunaan </w:t>
      </w:r>
      <w:r w:rsidRPr="00E07957">
        <w:rPr>
          <w:rFonts w:ascii="Times New Roman" w:eastAsia="游明朝" w:hAnsi="Times New Roman"/>
          <w:i/>
          <w:sz w:val="24"/>
          <w:lang w:eastAsia="ja-JP"/>
        </w:rPr>
        <w:t>event</w:t>
      </w:r>
      <w:r>
        <w:rPr>
          <w:rFonts w:ascii="Times New Roman" w:eastAsia="游明朝" w:hAnsi="Times New Roman"/>
          <w:sz w:val="24"/>
          <w:lang w:eastAsia="ja-JP"/>
        </w:rPr>
        <w:t>, yang dilakukan didalam negeri dan luar negeri</w:t>
      </w:r>
    </w:p>
    <w:p w:rsidR="0008080F" w:rsidRDefault="0008080F" w:rsidP="00C0723E">
      <w:pPr>
        <w:numPr>
          <w:ilvl w:val="6"/>
          <w:numId w:val="7"/>
        </w:numPr>
        <w:tabs>
          <w:tab w:val="clear" w:pos="2940"/>
        </w:tabs>
        <w:spacing w:after="0" w:line="240" w:lineRule="auto"/>
        <w:ind w:left="709"/>
        <w:contextualSpacing/>
        <w:jc w:val="both"/>
        <w:rPr>
          <w:rFonts w:ascii="Times New Roman" w:eastAsia="游明朝" w:hAnsi="Times New Roman"/>
          <w:sz w:val="24"/>
          <w:lang w:eastAsia="ja-JP"/>
        </w:rPr>
      </w:pPr>
      <w:r w:rsidRPr="00E07957">
        <w:rPr>
          <w:rFonts w:ascii="Times New Roman" w:eastAsia="游明朝" w:hAnsi="Times New Roman"/>
          <w:sz w:val="24"/>
          <w:lang w:eastAsia="ja-JP"/>
        </w:rPr>
        <w:t>Membangun hubungan melalui media,</w:t>
      </w:r>
      <w:r>
        <w:rPr>
          <w:rFonts w:ascii="Times New Roman" w:eastAsia="游明朝" w:hAnsi="Times New Roman"/>
          <w:sz w:val="24"/>
          <w:lang w:eastAsia="ja-JP"/>
        </w:rPr>
        <w:t xml:space="preserve"> yang dilakukan dengan cara membuat aplikasi, dan website untuk mengenalkan pariwisata dan makanan Thailand, bahkan melakukan hubungan sponsorship dengan website luar negeri,</w:t>
      </w:r>
    </w:p>
    <w:p w:rsidR="0008080F" w:rsidRDefault="0008080F" w:rsidP="00C0723E">
      <w:pPr>
        <w:numPr>
          <w:ilvl w:val="6"/>
          <w:numId w:val="7"/>
        </w:numPr>
        <w:tabs>
          <w:tab w:val="clear" w:pos="2940"/>
        </w:tabs>
        <w:spacing w:after="0" w:line="240" w:lineRule="auto"/>
        <w:ind w:left="709"/>
        <w:contextualSpacing/>
        <w:jc w:val="both"/>
        <w:rPr>
          <w:rFonts w:ascii="Times New Roman" w:eastAsia="游明朝" w:hAnsi="Times New Roman"/>
          <w:sz w:val="24"/>
          <w:lang w:eastAsia="ja-JP"/>
        </w:rPr>
      </w:pPr>
      <w:r w:rsidRPr="00E07957">
        <w:rPr>
          <w:rFonts w:ascii="Times New Roman" w:eastAsia="游明朝" w:hAnsi="Times New Roman"/>
          <w:sz w:val="24"/>
          <w:lang w:eastAsia="ja-JP"/>
        </w:rPr>
        <w:t xml:space="preserve">Melalui Pendidikan, </w:t>
      </w:r>
      <w:r>
        <w:rPr>
          <w:rFonts w:ascii="Times New Roman" w:eastAsia="游明朝" w:hAnsi="Times New Roman"/>
          <w:sz w:val="24"/>
          <w:lang w:eastAsia="ja-JP"/>
        </w:rPr>
        <w:t>yang dilakukan dengan cara menjadikan koki yang berangkat ke negara lain sebagai guru memasak di negara lain.</w:t>
      </w:r>
    </w:p>
    <w:p w:rsidR="0008080F" w:rsidRDefault="0008080F" w:rsidP="00C0723E">
      <w:pPr>
        <w:spacing w:after="0" w:line="240" w:lineRule="auto"/>
        <w:ind w:firstLine="289"/>
        <w:contextualSpacing/>
        <w:jc w:val="both"/>
        <w:rPr>
          <w:rFonts w:ascii="Times New Roman" w:eastAsia="游明朝" w:hAnsi="Times New Roman"/>
          <w:sz w:val="24"/>
          <w:lang w:eastAsia="ja-JP"/>
        </w:rPr>
      </w:pPr>
      <w:r>
        <w:rPr>
          <w:rFonts w:ascii="Times New Roman" w:eastAsia="游明朝" w:hAnsi="Times New Roman"/>
          <w:sz w:val="24"/>
          <w:lang w:eastAsia="ja-JP"/>
        </w:rPr>
        <w:lastRenderedPageBreak/>
        <w:t xml:space="preserve">Strategi gastrodiplomasi Thailand juga memiliki esensi dalam hubungan </w:t>
      </w:r>
      <w:r>
        <w:rPr>
          <w:rFonts w:ascii="Times New Roman" w:eastAsia="游明朝" w:hAnsi="Times New Roman"/>
          <w:i/>
          <w:sz w:val="24"/>
          <w:lang w:eastAsia="ja-JP"/>
        </w:rPr>
        <w:t xml:space="preserve">state to public relations </w:t>
      </w:r>
      <w:r>
        <w:rPr>
          <w:rFonts w:ascii="Times New Roman" w:eastAsia="游明朝" w:hAnsi="Times New Roman"/>
          <w:sz w:val="24"/>
          <w:lang w:eastAsia="ja-JP"/>
        </w:rPr>
        <w:t xml:space="preserve">yang dimana mencoba untuk merubah persepsi masyarakat internasional terhadap citra pariwisata Thailand sebagai negara dengan pariwisata seks atau </w:t>
      </w:r>
      <w:r>
        <w:rPr>
          <w:rFonts w:ascii="Times New Roman" w:eastAsia="游明朝" w:hAnsi="Times New Roman"/>
          <w:i/>
          <w:sz w:val="24"/>
          <w:lang w:eastAsia="ja-JP"/>
        </w:rPr>
        <w:t>sex tourism</w:t>
      </w:r>
      <w:r>
        <w:rPr>
          <w:rFonts w:ascii="Times New Roman" w:eastAsia="游明朝" w:hAnsi="Times New Roman"/>
          <w:sz w:val="24"/>
          <w:lang w:eastAsia="ja-JP"/>
        </w:rPr>
        <w:t>, namun citra ini tetap melekat karena masih adanya tempat-tempat prostitusi dan masih banyaknya masyarakat miskin di Thailand menyebabkan masalah ini sulit untuk ditindak lebih lanjut walaupun menggunakan gastrodiplomasi.</w:t>
      </w:r>
    </w:p>
    <w:p w:rsidR="0046008A" w:rsidRDefault="0046008A" w:rsidP="00C0723E">
      <w:pPr>
        <w:spacing w:after="0" w:line="240" w:lineRule="auto"/>
        <w:ind w:firstLine="289"/>
        <w:contextualSpacing/>
        <w:jc w:val="both"/>
        <w:rPr>
          <w:rFonts w:ascii="Times New Roman" w:eastAsia="游明朝" w:hAnsi="Times New Roman"/>
          <w:sz w:val="24"/>
          <w:lang w:eastAsia="ja-JP"/>
        </w:rPr>
      </w:pPr>
    </w:p>
    <w:p w:rsidR="0008080F" w:rsidRDefault="008E1C80" w:rsidP="00C0723E">
      <w:pPr>
        <w:spacing w:after="0" w:line="240" w:lineRule="auto"/>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Kesimpulan</w:t>
      </w:r>
      <w:proofErr w:type="spellEnd"/>
    </w:p>
    <w:p w:rsidR="0008080F" w:rsidRDefault="00340A59" w:rsidP="00C0723E">
      <w:pPr>
        <w:spacing w:after="0" w:line="240" w:lineRule="auto"/>
        <w:ind w:firstLine="720"/>
        <w:jc w:val="both"/>
        <w:rPr>
          <w:rFonts w:ascii="Times New Roman" w:hAnsi="Times New Roman"/>
          <w:b/>
          <w:color w:val="000000"/>
          <w:sz w:val="24"/>
          <w:szCs w:val="24"/>
          <w:lang w:val="en-US"/>
        </w:rPr>
      </w:pPr>
      <w:r>
        <w:rPr>
          <w:rFonts w:ascii="Times New Roman" w:hAnsi="Times New Roman"/>
          <w:sz w:val="24"/>
          <w:szCs w:val="24"/>
        </w:rPr>
        <w:t>G</w:t>
      </w:r>
      <w:r w:rsidR="0008080F" w:rsidRPr="0008080F">
        <w:rPr>
          <w:rFonts w:ascii="Times New Roman" w:hAnsi="Times New Roman"/>
          <w:sz w:val="24"/>
          <w:szCs w:val="24"/>
        </w:rPr>
        <w:t xml:space="preserve">astrodiplomasi di Thailand diawali dengan diresmikannya program </w:t>
      </w:r>
      <w:r w:rsidR="0008080F" w:rsidRPr="00340A59">
        <w:rPr>
          <w:rFonts w:ascii="Times New Roman" w:hAnsi="Times New Roman"/>
          <w:i/>
          <w:sz w:val="24"/>
          <w:szCs w:val="24"/>
        </w:rPr>
        <w:t>Global Thai</w:t>
      </w:r>
      <w:r w:rsidR="0008080F" w:rsidRPr="0008080F">
        <w:rPr>
          <w:rFonts w:ascii="Times New Roman" w:hAnsi="Times New Roman"/>
          <w:sz w:val="24"/>
          <w:szCs w:val="24"/>
        </w:rPr>
        <w:t xml:space="preserve"> dan </w:t>
      </w:r>
      <w:r w:rsidR="0008080F" w:rsidRPr="00340A59">
        <w:rPr>
          <w:rFonts w:ascii="Times New Roman" w:hAnsi="Times New Roman"/>
          <w:i/>
          <w:sz w:val="24"/>
          <w:szCs w:val="24"/>
        </w:rPr>
        <w:t>Thai Kitchen of The World</w:t>
      </w:r>
      <w:r w:rsidR="0008080F" w:rsidRPr="0008080F">
        <w:rPr>
          <w:rFonts w:ascii="Times New Roman" w:hAnsi="Times New Roman"/>
          <w:sz w:val="24"/>
          <w:szCs w:val="24"/>
        </w:rPr>
        <w:t xml:space="preserve"> di tahun 2002, program ini dilakukan dengan tujuan mempromosikan masakan Thailand agar masyarakat internasional dapat mengenal Thailand sebagai negara dengan kekayaan kuliner</w:t>
      </w:r>
      <w:r>
        <w:rPr>
          <w:rFonts w:ascii="Times New Roman" w:hAnsi="Times New Roman"/>
          <w:sz w:val="24"/>
          <w:szCs w:val="24"/>
        </w:rPr>
        <w:t xml:space="preserve"> dan berwisata ke Thailand</w:t>
      </w:r>
      <w:r w:rsidR="0008080F" w:rsidRPr="0008080F">
        <w:rPr>
          <w:rFonts w:ascii="Times New Roman" w:hAnsi="Times New Roman"/>
          <w:sz w:val="24"/>
          <w:szCs w:val="24"/>
        </w:rPr>
        <w:t>, namun dengan perkembangan gastrodiplomasi dunia turut memberikan dampak terhadap makanan Thailand, sehingga Thailand melakukan peningkatan terhadap food tourism nya melalui strategi gastrodiplomasi yang dilakukan pada tahun 2017-2020.</w:t>
      </w:r>
    </w:p>
    <w:p w:rsidR="0008080F" w:rsidRDefault="0008080F" w:rsidP="00C0723E">
      <w:pPr>
        <w:spacing w:after="0" w:line="240" w:lineRule="auto"/>
        <w:ind w:firstLine="720"/>
        <w:jc w:val="both"/>
        <w:rPr>
          <w:rFonts w:ascii="Times New Roman" w:hAnsi="Times New Roman"/>
          <w:b/>
          <w:color w:val="000000"/>
          <w:sz w:val="24"/>
          <w:szCs w:val="24"/>
          <w:lang w:val="en-US"/>
        </w:rPr>
      </w:pPr>
      <w:r w:rsidRPr="0008080F">
        <w:rPr>
          <w:rFonts w:ascii="Times New Roman" w:hAnsi="Times New Roman"/>
          <w:sz w:val="24"/>
          <w:szCs w:val="24"/>
        </w:rPr>
        <w:t>Dalam strategi food tourism Thailand membaginya menjadi dua strategi yaitu strategi dalam negeri dan luar negeri yaitu:</w:t>
      </w:r>
    </w:p>
    <w:p w:rsidR="0008080F" w:rsidRPr="0008080F" w:rsidRDefault="0008080F" w:rsidP="00C0723E">
      <w:pPr>
        <w:pStyle w:val="ListParagraph"/>
        <w:numPr>
          <w:ilvl w:val="1"/>
          <w:numId w:val="5"/>
        </w:numPr>
        <w:spacing w:after="0" w:line="240" w:lineRule="auto"/>
        <w:ind w:left="1134"/>
        <w:jc w:val="both"/>
        <w:rPr>
          <w:rFonts w:ascii="Times New Roman" w:hAnsi="Times New Roman"/>
          <w:b/>
          <w:color w:val="000000"/>
          <w:sz w:val="24"/>
          <w:szCs w:val="24"/>
          <w:lang w:val="en-US"/>
        </w:rPr>
      </w:pPr>
      <w:r w:rsidRPr="0008080F">
        <w:rPr>
          <w:rFonts w:ascii="Times New Roman" w:hAnsi="Times New Roman"/>
          <w:sz w:val="24"/>
          <w:szCs w:val="24"/>
        </w:rPr>
        <w:t>Strategi Dalam Negeri:</w:t>
      </w:r>
    </w:p>
    <w:p w:rsidR="0008080F" w:rsidRPr="0008080F" w:rsidRDefault="0008080F" w:rsidP="00C0723E">
      <w:pPr>
        <w:pStyle w:val="ListParagraph"/>
        <w:numPr>
          <w:ilvl w:val="0"/>
          <w:numId w:val="12"/>
        </w:numPr>
        <w:spacing w:after="0" w:line="240" w:lineRule="auto"/>
        <w:ind w:left="1560"/>
        <w:jc w:val="both"/>
        <w:rPr>
          <w:rFonts w:ascii="Times New Roman" w:hAnsi="Times New Roman"/>
          <w:b/>
          <w:color w:val="000000"/>
          <w:sz w:val="24"/>
          <w:szCs w:val="24"/>
          <w:lang w:val="en-US"/>
        </w:rPr>
      </w:pPr>
      <w:r w:rsidRPr="0008080F">
        <w:rPr>
          <w:rFonts w:ascii="Times New Roman" w:hAnsi="Times New Roman"/>
          <w:sz w:val="24"/>
          <w:szCs w:val="24"/>
        </w:rPr>
        <w:t>Strategi pertama yang dilakukan oleh Thailand dalam gastrodiplomasinya adalah dengan hanya menggunakan bahan dan bumbu masakan asli dari masyarakat Thailand, hal ini juga bertujuan untuk meningkatkan perekonomian lokal masyarakat sekitar,</w:t>
      </w:r>
    </w:p>
    <w:p w:rsidR="0008080F" w:rsidRPr="0008080F" w:rsidRDefault="0008080F" w:rsidP="00C0723E">
      <w:pPr>
        <w:pStyle w:val="ListParagraph"/>
        <w:numPr>
          <w:ilvl w:val="0"/>
          <w:numId w:val="12"/>
        </w:numPr>
        <w:spacing w:after="0" w:line="240" w:lineRule="auto"/>
        <w:ind w:left="1560"/>
        <w:jc w:val="both"/>
        <w:rPr>
          <w:rFonts w:ascii="Times New Roman" w:hAnsi="Times New Roman"/>
          <w:b/>
          <w:color w:val="000000"/>
          <w:sz w:val="24"/>
          <w:szCs w:val="24"/>
          <w:lang w:val="en-US"/>
        </w:rPr>
      </w:pPr>
      <w:r w:rsidRPr="0008080F">
        <w:rPr>
          <w:rFonts w:ascii="Times New Roman" w:hAnsi="Times New Roman"/>
          <w:sz w:val="24"/>
          <w:szCs w:val="24"/>
        </w:rPr>
        <w:t>Strategi selanjutnya adalah memeberikan kenyamanan bagi turis mancanegara yang beragama islam dengan membuat media aplikasi handphone yang berisikan mengenai makanan halal, serta membuat web dalam negeri yang berisikan mengenai tempat pariwisata Thailand,</w:t>
      </w:r>
    </w:p>
    <w:p w:rsidR="0008080F" w:rsidRPr="0008080F" w:rsidRDefault="0008080F" w:rsidP="00C0723E">
      <w:pPr>
        <w:pStyle w:val="ListParagraph"/>
        <w:numPr>
          <w:ilvl w:val="0"/>
          <w:numId w:val="12"/>
        </w:numPr>
        <w:spacing w:after="0" w:line="240" w:lineRule="auto"/>
        <w:ind w:left="1560"/>
        <w:jc w:val="both"/>
        <w:rPr>
          <w:rFonts w:ascii="Times New Roman" w:hAnsi="Times New Roman"/>
          <w:b/>
          <w:color w:val="000000"/>
          <w:sz w:val="24"/>
          <w:szCs w:val="24"/>
          <w:lang w:val="en-US"/>
        </w:rPr>
      </w:pPr>
      <w:r w:rsidRPr="0008080F">
        <w:rPr>
          <w:rFonts w:ascii="Times New Roman" w:hAnsi="Times New Roman"/>
          <w:sz w:val="24"/>
          <w:szCs w:val="24"/>
        </w:rPr>
        <w:t>Membuat event dalam negeri yang bernama The World’s Largest Parade of Food Trucks yang bertujuan untuk memperkenalkan dan mempermudah para turis untuk merasakan street food Thailand.</w:t>
      </w:r>
    </w:p>
    <w:p w:rsidR="0008080F" w:rsidRPr="0008080F" w:rsidRDefault="0008080F" w:rsidP="00C0723E">
      <w:pPr>
        <w:pStyle w:val="ListParagraph"/>
        <w:numPr>
          <w:ilvl w:val="1"/>
          <w:numId w:val="5"/>
        </w:numPr>
        <w:spacing w:after="0" w:line="240" w:lineRule="auto"/>
        <w:ind w:left="1134"/>
        <w:jc w:val="both"/>
        <w:rPr>
          <w:rFonts w:ascii="Times New Roman" w:hAnsi="Times New Roman"/>
          <w:b/>
          <w:color w:val="000000"/>
          <w:sz w:val="24"/>
          <w:szCs w:val="24"/>
          <w:lang w:val="en-US"/>
        </w:rPr>
      </w:pPr>
      <w:r w:rsidRPr="0008080F">
        <w:rPr>
          <w:rFonts w:ascii="Times New Roman" w:hAnsi="Times New Roman"/>
          <w:sz w:val="24"/>
          <w:szCs w:val="24"/>
        </w:rPr>
        <w:t>Strategi Luar Negeri:</w:t>
      </w:r>
    </w:p>
    <w:p w:rsidR="0008080F" w:rsidRDefault="0008080F" w:rsidP="00C0723E">
      <w:pPr>
        <w:pStyle w:val="ListParagraph"/>
        <w:numPr>
          <w:ilvl w:val="0"/>
          <w:numId w:val="13"/>
        </w:numPr>
        <w:spacing w:after="0" w:line="240" w:lineRule="auto"/>
        <w:jc w:val="both"/>
        <w:rPr>
          <w:rFonts w:ascii="Times New Roman" w:hAnsi="Times New Roman"/>
          <w:sz w:val="24"/>
          <w:szCs w:val="24"/>
        </w:rPr>
      </w:pPr>
      <w:r w:rsidRPr="0008080F">
        <w:rPr>
          <w:rFonts w:ascii="Times New Roman" w:hAnsi="Times New Roman"/>
          <w:sz w:val="24"/>
          <w:szCs w:val="24"/>
        </w:rPr>
        <w:t>Dalam strategi ini lebih berfokus kepada peningkatan ekspor makanan Thailand melalui revitalisasi Thai Kitchen of The World untuk mengenalakan bahan-bahan makanan Thailand yang berkualitas dan aman sehingga dapat memeberikan ketenangan bagi turis mancanegara bila ingin melakukan food tourism di Thailand,</w:t>
      </w:r>
    </w:p>
    <w:p w:rsidR="0008080F" w:rsidRDefault="0008080F" w:rsidP="00C0723E">
      <w:pPr>
        <w:pStyle w:val="ListParagraph"/>
        <w:numPr>
          <w:ilvl w:val="0"/>
          <w:numId w:val="13"/>
        </w:numPr>
        <w:spacing w:after="0" w:line="240" w:lineRule="auto"/>
        <w:jc w:val="both"/>
        <w:rPr>
          <w:rFonts w:ascii="Times New Roman" w:hAnsi="Times New Roman"/>
          <w:sz w:val="24"/>
          <w:szCs w:val="24"/>
        </w:rPr>
      </w:pPr>
      <w:r w:rsidRPr="0008080F">
        <w:rPr>
          <w:rFonts w:ascii="Times New Roman" w:hAnsi="Times New Roman"/>
          <w:sz w:val="24"/>
          <w:szCs w:val="24"/>
        </w:rPr>
        <w:t>Dalam strategi ini juga berisikan mengenai kerjasama pemerintah Thailand dengan website internasional melalui sponsorship untuk mengenalkan makanan Thailand,</w:t>
      </w:r>
    </w:p>
    <w:p w:rsidR="00F80819" w:rsidRPr="00E85ABA" w:rsidRDefault="0008080F" w:rsidP="00C0723E">
      <w:pPr>
        <w:pStyle w:val="ListParagraph"/>
        <w:numPr>
          <w:ilvl w:val="0"/>
          <w:numId w:val="13"/>
        </w:numPr>
        <w:spacing w:after="0" w:line="240" w:lineRule="auto"/>
        <w:jc w:val="both"/>
        <w:rPr>
          <w:rFonts w:ascii="Times New Roman" w:hAnsi="Times New Roman"/>
          <w:sz w:val="24"/>
          <w:szCs w:val="24"/>
        </w:rPr>
      </w:pPr>
      <w:r w:rsidRPr="0008080F">
        <w:rPr>
          <w:rFonts w:ascii="Times New Roman" w:hAnsi="Times New Roman"/>
          <w:sz w:val="24"/>
          <w:szCs w:val="24"/>
        </w:rPr>
        <w:t>Strategi yang terakhir adalah dengan mengirimkan koki terlatih untuk masak di restoran Thailand yang tersebar diseluruh dunia dan bahkan menjadi aktor dalam gastrodiplomasi melalui mengajarkan dan menjadi agen dalam melakukan ekspor bahan makanan Thailand.</w:t>
      </w:r>
    </w:p>
    <w:p w:rsidR="00E85ABA" w:rsidRPr="0008080F" w:rsidRDefault="00E85ABA" w:rsidP="00E85ABA">
      <w:pPr>
        <w:pStyle w:val="ListParagraph"/>
        <w:spacing w:after="0" w:line="240" w:lineRule="auto"/>
        <w:ind w:left="1636"/>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b/>
          <w:color w:val="000000"/>
          <w:sz w:val="24"/>
          <w:szCs w:val="24"/>
          <w:lang w:val="en-AU"/>
        </w:rPr>
      </w:pPr>
      <w:r w:rsidRPr="002107CD">
        <w:rPr>
          <w:rFonts w:ascii="Times New Roman" w:hAnsi="Times New Roman"/>
          <w:b/>
          <w:color w:val="000000"/>
          <w:sz w:val="24"/>
          <w:szCs w:val="24"/>
        </w:rPr>
        <w:t>Daftar Pustaka</w:t>
      </w:r>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Gastronomic tourism forum explores strategies for building competitive advantage in Thailand   </w:t>
      </w:r>
      <w:hyperlink r:id="rId13" w:history="1">
        <w:r w:rsidRPr="00340A59">
          <w:rPr>
            <w:rStyle w:val="Hyperlink"/>
            <w:rFonts w:ascii="Times New Roman" w:hAnsi="Times New Roman"/>
            <w:sz w:val="24"/>
            <w:szCs w:val="24"/>
            <w:lang w:eastAsia="en-US"/>
          </w:rPr>
          <w:t>https://www.tatnews.org/2019/09/gastronomic-tourism-forum-explores-strategies-for-building-competitive-advantage-in-thailand/</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lastRenderedPageBreak/>
        <w:t xml:space="preserve">Kitchen of the World gets reboot. 2018.   </w:t>
      </w:r>
      <w:hyperlink r:id="rId14" w:history="1">
        <w:r w:rsidRPr="00340A59">
          <w:rPr>
            <w:rStyle w:val="Hyperlink"/>
            <w:rFonts w:ascii="Times New Roman" w:hAnsi="Times New Roman"/>
            <w:sz w:val="24"/>
            <w:szCs w:val="24"/>
            <w:lang w:eastAsia="en-US"/>
          </w:rPr>
          <w:t>https://www.bangkokpost.com/business/1475441/kitchen-of-the-world-gets-reboot</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National Geographic Traveller Food. 2019. The world's best food destinations in 2019 terdapat dalam </w:t>
      </w:r>
      <w:hyperlink r:id="rId15" w:history="1">
        <w:r w:rsidRPr="00340A59">
          <w:rPr>
            <w:rStyle w:val="Hyperlink"/>
            <w:rFonts w:ascii="Times New Roman" w:hAnsi="Times New Roman"/>
            <w:sz w:val="24"/>
            <w:szCs w:val="24"/>
            <w:lang w:eastAsia="en-US"/>
          </w:rPr>
          <w:t>https://www.nationalgeographic.co.uk/travel/2019/02/worlds-best-food-destinations-2019</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Nurarbani, Nugrah Novita. 2017. Upaya Thailand Menggunakan Halal Food Sebagai Soft Power Negara. Fakultas Ilmu Sosial Dan Politik Universitas Muhammadiyah Yogyakarta: Yogyakarta. Halaman 6.   </w:t>
      </w:r>
      <w:hyperlink r:id="rId16" w:history="1">
        <w:r w:rsidRPr="00340A59">
          <w:rPr>
            <w:rStyle w:val="Hyperlink"/>
            <w:rFonts w:ascii="Times New Roman" w:hAnsi="Times New Roman"/>
            <w:sz w:val="24"/>
            <w:szCs w:val="24"/>
            <w:lang w:eastAsia="en-US"/>
          </w:rPr>
          <w:t>http://repository.umy.ac.id/bitstream/handle/123456789/19567/</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Pass the Herbs: A Vietnamese Street Food Primer   </w:t>
      </w:r>
      <w:hyperlink r:id="rId17" w:history="1">
        <w:r w:rsidRPr="00340A59">
          <w:rPr>
            <w:rStyle w:val="Hyperlink"/>
            <w:rFonts w:ascii="Times New Roman" w:hAnsi="Times New Roman"/>
            <w:sz w:val="24"/>
            <w:szCs w:val="24"/>
            <w:lang w:eastAsia="en-US"/>
          </w:rPr>
          <w:t>https://thediplomat.com/2016/07/pass-the-herbs-a-vietnamese-street-food-primer/</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Rockower, Paul 2012. Recipes for gastrodiplomacy (online) tersedia dalam : </w:t>
      </w:r>
      <w:hyperlink r:id="rId18" w:history="1">
        <w:r w:rsidRPr="00340A59">
          <w:rPr>
            <w:rStyle w:val="Hyperlink"/>
            <w:rFonts w:ascii="Times New Roman" w:hAnsi="Times New Roman"/>
            <w:sz w:val="24"/>
            <w:szCs w:val="24"/>
            <w:lang w:eastAsia="en-US"/>
          </w:rPr>
          <w:t>http://publicdiplomacymagazine.com/wpcontent/uploads/2013/07/pb201217_AOP-1-copy.pdf</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rPr>
      </w:pPr>
      <w:r w:rsidRPr="00340A59">
        <w:rPr>
          <w:rFonts w:ascii="Times New Roman" w:hAnsi="Times New Roman"/>
          <w:sz w:val="24"/>
          <w:szCs w:val="24"/>
        </w:rPr>
        <w:t xml:space="preserve">Rockower, Paul S. 2011. </w:t>
      </w:r>
      <w:r w:rsidRPr="00340A59">
        <w:rPr>
          <w:rFonts w:ascii="Times New Roman" w:hAnsi="Times New Roman"/>
          <w:i/>
          <w:iCs/>
          <w:sz w:val="24"/>
          <w:szCs w:val="24"/>
        </w:rPr>
        <w:t xml:space="preserve">Projecting Taiwan : Taiwan’s Public Diplomacy Outreach </w:t>
      </w:r>
      <w:r w:rsidRPr="00340A59">
        <w:rPr>
          <w:rFonts w:ascii="Times New Roman" w:hAnsi="Times New Roman"/>
          <w:sz w:val="24"/>
          <w:szCs w:val="24"/>
        </w:rPr>
        <w:t>47, (Taiwan, Taipei, Institute Of International Relations, National Chengchi University, Maret).</w:t>
      </w:r>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Sokol, Sam Chapple. 2013.”Culinary Diplomacy : Breaking Bread to Win Hearts and Mind”. The Hague Journal of Diplomacy (Martius Hijhoff Publishers. USA,)</w:t>
      </w:r>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Steinmetz, Rose. 2010. Food, Tourism and Destination Differentiation: The Case of Rotorua, New Zealand. The Auckland University of Technology: School of Hospitality and Tourism. Terdapat dalam situs </w:t>
      </w:r>
      <w:hyperlink r:id="rId19" w:history="1">
        <w:r w:rsidRPr="00340A59">
          <w:rPr>
            <w:rStyle w:val="Hyperlink"/>
            <w:rFonts w:ascii="Times New Roman" w:hAnsi="Times New Roman"/>
            <w:sz w:val="24"/>
            <w:szCs w:val="24"/>
            <w:lang w:eastAsia="en-US"/>
          </w:rPr>
          <w:t>https://core.ac.uk/download/pdf/56361843.pdf</w:t>
        </w:r>
      </w:hyperlink>
      <w:r w:rsidRPr="00340A59">
        <w:rPr>
          <w:rFonts w:ascii="Times New Roman" w:hAnsi="Times New Roman"/>
          <w:sz w:val="24"/>
          <w:szCs w:val="24"/>
          <w:lang w:eastAsia="en-US"/>
        </w:rPr>
        <w:t>.</w:t>
      </w:r>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Suntikul Wantanee. 2017. Gastrodiplomacy in tourism. Hong Kong Polytechnic University: Kowloon, Hong Kong. </w:t>
      </w:r>
      <w:hyperlink r:id="rId20" w:history="1">
        <w:r w:rsidRPr="00340A59">
          <w:rPr>
            <w:rStyle w:val="Hyperlink"/>
            <w:rFonts w:ascii="Times New Roman" w:hAnsi="Times New Roman"/>
            <w:sz w:val="24"/>
            <w:szCs w:val="24"/>
            <w:lang w:eastAsia="en-US"/>
          </w:rPr>
          <w:t>http://dx.doi.org/10.1080/13683500.2017.1363723</w:t>
        </w:r>
      </w:hyperlink>
      <w:r w:rsidRPr="00340A59">
        <w:rPr>
          <w:rFonts w:ascii="Times New Roman" w:hAnsi="Times New Roman"/>
          <w:sz w:val="24"/>
          <w:szCs w:val="24"/>
          <w:lang w:eastAsia="en-US"/>
        </w:rPr>
        <w:t>.</w:t>
      </w:r>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Thailand hosts ‘World’s Largest Parade of Food Trucks’ (Mar 7-8)   </w:t>
      </w:r>
      <w:hyperlink r:id="rId21" w:history="1">
        <w:r w:rsidRPr="00340A59">
          <w:rPr>
            <w:rStyle w:val="Hyperlink"/>
            <w:rFonts w:ascii="Times New Roman" w:hAnsi="Times New Roman"/>
            <w:sz w:val="24"/>
            <w:szCs w:val="24"/>
            <w:lang w:eastAsia="en-US"/>
          </w:rPr>
          <w:t>https://www.pattayamail.com/thailandnews/thailand-hosts-worlds-largest-parade-of-food-trucks-mar-7-8-288664</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The Future of Food Tourism in Thailand   </w:t>
      </w:r>
      <w:hyperlink r:id="rId22" w:history="1">
        <w:r w:rsidRPr="00340A59">
          <w:rPr>
            <w:rStyle w:val="Hyperlink"/>
            <w:rFonts w:ascii="Times New Roman" w:hAnsi="Times New Roman"/>
            <w:sz w:val="24"/>
            <w:szCs w:val="24"/>
            <w:lang w:eastAsia="en-US"/>
          </w:rPr>
          <w:t>https://pulsar.travel/detail.php?news=878927</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The Future of Food Tourism in Thailand   </w:t>
      </w:r>
      <w:hyperlink r:id="rId23" w:history="1">
        <w:r w:rsidRPr="00340A59">
          <w:rPr>
            <w:rStyle w:val="Hyperlink"/>
            <w:rFonts w:ascii="Times New Roman" w:hAnsi="Times New Roman"/>
            <w:sz w:val="24"/>
            <w:szCs w:val="24"/>
            <w:lang w:eastAsia="en-US"/>
          </w:rPr>
          <w:t>https://skift.com/2019/11/15/the-future-of-food-tourism-in-thailand/</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Trang, Le Thu. 2017. Cultural Diplomacy’s Role in Vietnamese Foreign Policy in the 21st Century. No.33. Vol 3. https://core.ac.uk/download/pdf/144466243.pdf </w:t>
      </w:r>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What to know before the Thai Festival takes over Harvard Square on Sunday   </w:t>
      </w:r>
      <w:hyperlink r:id="rId24" w:history="1">
        <w:r w:rsidRPr="00340A59">
          <w:rPr>
            <w:rStyle w:val="Hyperlink"/>
            <w:rFonts w:ascii="Times New Roman" w:hAnsi="Times New Roman"/>
            <w:sz w:val="24"/>
            <w:szCs w:val="24"/>
            <w:lang w:eastAsia="en-US"/>
          </w:rPr>
          <w:t>https://www.boston.com/culture/events/2019/09/13/what-to-know-tastes-of-thailand-festival</w:t>
        </w:r>
      </w:hyperlink>
    </w:p>
    <w:p w:rsidR="00340A59" w:rsidRPr="00340A59" w:rsidRDefault="00340A59" w:rsidP="00C0723E">
      <w:pPr>
        <w:pStyle w:val="ListParagraph"/>
        <w:spacing w:after="0" w:line="240" w:lineRule="auto"/>
        <w:ind w:left="709" w:hanging="709"/>
        <w:jc w:val="both"/>
        <w:rPr>
          <w:rFonts w:ascii="Times New Roman" w:hAnsi="Times New Roman"/>
          <w:sz w:val="24"/>
          <w:szCs w:val="24"/>
          <w:lang w:eastAsia="en-US"/>
        </w:rPr>
      </w:pPr>
      <w:r w:rsidRPr="00340A59">
        <w:rPr>
          <w:rFonts w:ascii="Times New Roman" w:hAnsi="Times New Roman"/>
          <w:sz w:val="24"/>
          <w:szCs w:val="24"/>
          <w:lang w:eastAsia="en-US"/>
        </w:rPr>
        <w:t xml:space="preserve">Wijaya, Steven. 2018. Gastrodiplomacy As Soft Power Tool To Enchance National Branding: Thailand Of Kitchen Of The World Project In Indonesia (2015-2017). President University: Cikarang.   </w:t>
      </w:r>
      <w:hyperlink r:id="rId25" w:history="1">
        <w:r w:rsidRPr="00340A59">
          <w:rPr>
            <w:rStyle w:val="Hyperlink"/>
            <w:rFonts w:ascii="Times New Roman" w:hAnsi="Times New Roman"/>
            <w:sz w:val="24"/>
            <w:szCs w:val="24"/>
            <w:lang w:eastAsia="en-US"/>
          </w:rPr>
          <w:t>http://repository.president.ac.id/bitstream/handle/123456789/633/016201400193.pdf?sequence=1&amp;isAllowed=y</w:t>
        </w:r>
      </w:hyperlink>
    </w:p>
    <w:p w:rsidR="00C0723E" w:rsidRDefault="00C0723E" w:rsidP="00C0723E">
      <w:pPr>
        <w:pStyle w:val="ListParagraph"/>
        <w:spacing w:after="0" w:line="240" w:lineRule="auto"/>
        <w:ind w:left="709" w:hanging="709"/>
        <w:jc w:val="both"/>
        <w:rPr>
          <w:rFonts w:ascii="Times New Roman" w:hAnsi="Times New Roman"/>
          <w:sz w:val="24"/>
          <w:szCs w:val="24"/>
          <w:lang w:eastAsia="en-US"/>
        </w:rPr>
      </w:pPr>
    </w:p>
    <w:sectPr w:rsidR="00C0723E" w:rsidSect="00D02C95">
      <w:headerReference w:type="even" r:id="rId26"/>
      <w:headerReference w:type="default" r:id="rId27"/>
      <w:footerReference w:type="even" r:id="rId28"/>
      <w:footerReference w:type="default" r:id="rId29"/>
      <w:pgSz w:w="11906" w:h="16838"/>
      <w:pgMar w:top="1701" w:right="1701" w:bottom="1701" w:left="1701" w:header="720" w:footer="720" w:gutter="0"/>
      <w:pgNumType w:start="5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0C" w:rsidRDefault="00E7790C">
      <w:pPr>
        <w:spacing w:after="0" w:line="240" w:lineRule="auto"/>
      </w:pPr>
      <w:r>
        <w:separator/>
      </w:r>
    </w:p>
  </w:endnote>
  <w:endnote w:type="continuationSeparator" w:id="0">
    <w:p w:rsidR="00E7790C" w:rsidRDefault="00E7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明朝">
    <w:altName w:val="MS Mincho"/>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8480" behindDoc="0" locked="0" layoutInCell="1" allowOverlap="1" wp14:anchorId="72F69E71" wp14:editId="7A295447">
              <wp:simplePos x="0" y="0"/>
              <wp:positionH relativeFrom="page">
                <wp:posOffset>3723005</wp:posOffset>
              </wp:positionH>
              <wp:positionV relativeFrom="page">
                <wp:posOffset>10032365</wp:posOffset>
              </wp:positionV>
              <wp:extent cx="506095"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02C95">
                            <w:rPr>
                              <w:rFonts w:ascii="Candara" w:hAnsi="Candara"/>
                              <w:noProof/>
                              <w:sz w:val="20"/>
                              <w:szCs w:val="20"/>
                            </w:rPr>
                            <w:t>586</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9DMwIAAGU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02C95">
                      <w:rPr>
                        <w:rFonts w:ascii="Candara" w:hAnsi="Candara"/>
                        <w:noProof/>
                        <w:sz w:val="20"/>
                        <w:szCs w:val="20"/>
                      </w:rPr>
                      <w:t>586</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1E93121E" wp14:editId="0B2AD926">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F80819" w:rsidRPr="000B53F6" w:rsidRDefault="00F80819"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Default="000B53F6" w:rsidP="000B53F6">
    <w:pPr>
      <w:pStyle w:val="Footer"/>
    </w:pPr>
    <w:r>
      <w:rPr>
        <w:noProof/>
        <w:lang w:val="en-US"/>
      </w:rPr>
      <mc:AlternateContent>
        <mc:Choice Requires="wps">
          <w:drawing>
            <wp:anchor distT="0" distB="0" distL="114300" distR="114300" simplePos="0" relativeHeight="251665408" behindDoc="0" locked="0" layoutInCell="1" allowOverlap="1" wp14:anchorId="05D94EE4" wp14:editId="7CB42A43">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02C95">
                            <w:rPr>
                              <w:rFonts w:ascii="Candara" w:hAnsi="Candara"/>
                              <w:noProof/>
                              <w:sz w:val="20"/>
                              <w:szCs w:val="20"/>
                            </w:rPr>
                            <w:t>585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0B53F6" w:rsidRPr="003E19EE" w:rsidRDefault="000B53F6"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02C95">
                      <w:rPr>
                        <w:rFonts w:ascii="Candara" w:hAnsi="Candara"/>
                        <w:noProof/>
                        <w:sz w:val="20"/>
                        <w:szCs w:val="20"/>
                      </w:rPr>
                      <w:t>585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26C63757" wp14:editId="1D45C6C5">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F80819" w:rsidRPr="000B53F6" w:rsidRDefault="00F80819" w:rsidP="000B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0C" w:rsidRDefault="00E7790C">
      <w:pPr>
        <w:spacing w:after="0" w:line="240" w:lineRule="auto"/>
      </w:pPr>
      <w:r>
        <w:separator/>
      </w:r>
    </w:p>
  </w:footnote>
  <w:footnote w:type="continuationSeparator" w:id="0">
    <w:p w:rsidR="00E7790C" w:rsidRDefault="00E7790C">
      <w:pPr>
        <w:spacing w:after="0" w:line="240" w:lineRule="auto"/>
      </w:pPr>
      <w:r>
        <w:continuationSeparator/>
      </w:r>
    </w:p>
  </w:footnote>
  <w:footnote w:id="1">
    <w:p w:rsidR="00F80819" w:rsidRDefault="008E1C80">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 </w:t>
      </w:r>
      <w:r w:rsidR="004B36D6" w:rsidRPr="004B36D6">
        <w:t>jessidebo02@gmail.com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19" w:rsidRDefault="004B36D6">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rPr>
      <w:t>J</w:t>
    </w:r>
    <w:r w:rsidR="00340A59">
      <w:rPr>
        <w:rFonts w:ascii="Times New Roman" w:hAnsi="Times New Roman"/>
        <w:b/>
        <w:bCs/>
        <w:sz w:val="18"/>
        <w:szCs w:val="18"/>
      </w:rPr>
      <w:t>essica Debor</w:t>
    </w:r>
    <w:r>
      <w:rPr>
        <w:rFonts w:ascii="Times New Roman" w:hAnsi="Times New Roman"/>
        <w:b/>
        <w:bCs/>
        <w:sz w:val="18"/>
        <w:szCs w:val="18"/>
      </w:rPr>
      <w:t>a</w:t>
    </w:r>
    <w:r w:rsidR="00340A59">
      <w:rPr>
        <w:rFonts w:ascii="Times New Roman" w:hAnsi="Times New Roman"/>
        <w:b/>
        <w:bCs/>
        <w:sz w:val="18"/>
        <w:szCs w:val="18"/>
      </w:rPr>
      <w:t>h</w:t>
    </w:r>
    <w:r>
      <w:rPr>
        <w:rFonts w:ascii="Times New Roman" w:hAnsi="Times New Roman"/>
        <w:b/>
        <w:bCs/>
        <w:sz w:val="18"/>
        <w:szCs w:val="18"/>
      </w:rPr>
      <w:t xml:space="preserve"> Siso</w:t>
    </w:r>
  </w:p>
  <w:p w:rsidR="00F80819" w:rsidRDefault="008E1C80">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40E0CFD5" wp14:editId="0B9201BD">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w:pict>
            <v:shapetype w14:anchorId="76726436"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F6" w:rsidRPr="00997E9D" w:rsidRDefault="000B53F6"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w:t>
    </w:r>
    <w:r w:rsidRPr="00A510E9">
      <w:rPr>
        <w:rFonts w:ascii="Times New Roman" w:hAnsi="Times New Roman"/>
        <w:b/>
        <w:i/>
        <w:sz w:val="18"/>
        <w:szCs w:val="18"/>
      </w:rPr>
      <w:t>No.</w:t>
    </w:r>
    <w:r w:rsidR="00D02C95">
      <w:rPr>
        <w:rFonts w:ascii="Times New Roman" w:hAnsi="Times New Roman"/>
        <w:b/>
        <w:i/>
        <w:sz w:val="18"/>
        <w:szCs w:val="18"/>
        <w:lang w:val="en-US"/>
      </w:rPr>
      <w:t xml:space="preserve"> </w:t>
    </w:r>
    <w:proofErr w:type="gramStart"/>
    <w:r w:rsidR="00D02C95">
      <w:rPr>
        <w:rFonts w:ascii="Times New Roman" w:hAnsi="Times New Roman"/>
        <w:b/>
        <w:i/>
        <w:sz w:val="18"/>
        <w:szCs w:val="18"/>
        <w:lang w:val="en-US"/>
      </w:rPr>
      <w:t>3</w:t>
    </w:r>
    <w:r>
      <w:rPr>
        <w:rFonts w:ascii="Times New Roman" w:hAnsi="Times New Roman"/>
        <w:b/>
        <w:i/>
        <w:sz w:val="18"/>
        <w:szCs w:val="18"/>
        <w:lang w:val="en-US"/>
      </w:rPr>
      <w:t xml:space="preserve">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9B097B" w:rsidRPr="00A510E9" w:rsidRDefault="009B097B" w:rsidP="009B097B">
    <w:pPr>
      <w:pStyle w:val="ListParagraph"/>
      <w:spacing w:after="0" w:line="240" w:lineRule="auto"/>
      <w:ind w:left="0"/>
      <w:jc w:val="both"/>
      <w:rPr>
        <w:rFonts w:ascii="Times New Roman" w:hAnsi="Times New Roman"/>
        <w:b/>
        <w:bCs/>
        <w:sz w:val="18"/>
        <w:szCs w:val="18"/>
        <w:lang w:val="en-US"/>
      </w:rPr>
    </w:pPr>
  </w:p>
  <w:p w:rsidR="009B097B" w:rsidRPr="00A510E9" w:rsidRDefault="009B097B" w:rsidP="009B097B">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7B595D97" wp14:editId="2E6850F5">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47ACF9"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80819" w:rsidRPr="009B097B" w:rsidRDefault="00F80819" w:rsidP="009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1">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0"/>
  </w:num>
  <w:num w:numId="8">
    <w:abstractNumId w:val="5"/>
  </w:num>
  <w:num w:numId="9">
    <w:abstractNumId w:val="2"/>
  </w:num>
  <w:num w:numId="10">
    <w:abstractNumId w:val="1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27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80F"/>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6ED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57FF"/>
    <w:rsid w:val="00306272"/>
    <w:rsid w:val="00307AA6"/>
    <w:rsid w:val="00314736"/>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F0992"/>
    <w:rsid w:val="008F7948"/>
    <w:rsid w:val="00900E8B"/>
    <w:rsid w:val="00904018"/>
    <w:rsid w:val="0090626F"/>
    <w:rsid w:val="009070C6"/>
    <w:rsid w:val="00911B90"/>
    <w:rsid w:val="00916946"/>
    <w:rsid w:val="0091725B"/>
    <w:rsid w:val="009172D4"/>
    <w:rsid w:val="009174B9"/>
    <w:rsid w:val="00923FD1"/>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35CA"/>
    <w:rsid w:val="00BD3E2B"/>
    <w:rsid w:val="00BD4284"/>
    <w:rsid w:val="00BD4EBC"/>
    <w:rsid w:val="00BD7C65"/>
    <w:rsid w:val="00BE0DC5"/>
    <w:rsid w:val="00BE1BFD"/>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2C95"/>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7790C"/>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1"/>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1"/>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tnews.org/2019/09/gastronomic-tourism-forum-explores-strategies-for-building-competitive-advantage-in-thailand/" TargetMode="External"/><Relationship Id="rId18" Type="http://schemas.openxmlformats.org/officeDocument/2006/relationships/hyperlink" Target="http://publicdiplomacymagazine.com/wpcontent/uploads/2013/07/pb201217_AOP-1-copy.pd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pattayamail.com/thailandnews/thailand-hosts-worlds-largest-parade-of-food-trucks-mar-7-8-288664" TargetMode="External"/><Relationship Id="rId7" Type="http://schemas.openxmlformats.org/officeDocument/2006/relationships/webSettings" Target="webSettings.xml"/><Relationship Id="rId12" Type="http://schemas.openxmlformats.org/officeDocument/2006/relationships/hyperlink" Target="http://www.thaiwebsites.com/tourism.asp" TargetMode="External"/><Relationship Id="rId17" Type="http://schemas.openxmlformats.org/officeDocument/2006/relationships/hyperlink" Target="https://thediplomat.com/2016/07/pass-the-herbs-a-vietnamese-street-food-primer/" TargetMode="External"/><Relationship Id="rId25" Type="http://schemas.openxmlformats.org/officeDocument/2006/relationships/hyperlink" Target="http://repository.president.ac.id/bitstream/handle/123456789/633/016201400193.pdf?sequence=1&amp;isAllowed=y" TargetMode="External"/><Relationship Id="rId2" Type="http://schemas.openxmlformats.org/officeDocument/2006/relationships/customXml" Target="../customXml/item2.xml"/><Relationship Id="rId16" Type="http://schemas.openxmlformats.org/officeDocument/2006/relationships/hyperlink" Target="http://repository.umy.ac.id/bitstream/handle/123456789/19567/" TargetMode="External"/><Relationship Id="rId20" Type="http://schemas.openxmlformats.org/officeDocument/2006/relationships/hyperlink" Target="http://dx.doi.org/10.1080/13683500.2017.13637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aiwebsites.com/tourism.asp" TargetMode="External"/><Relationship Id="rId24" Type="http://schemas.openxmlformats.org/officeDocument/2006/relationships/hyperlink" Target="https://www.boston.com/culture/events/2019/09/13/what-to-know-tastes-of-thailand-festival" TargetMode="External"/><Relationship Id="rId5" Type="http://schemas.microsoft.com/office/2007/relationships/stylesWithEffects" Target="stylesWithEffects.xml"/><Relationship Id="rId15" Type="http://schemas.openxmlformats.org/officeDocument/2006/relationships/hyperlink" Target="https://www.nationalgeographic.co.uk/travel/2019/02/worlds-best-food-destinations-2019" TargetMode="External"/><Relationship Id="rId23" Type="http://schemas.openxmlformats.org/officeDocument/2006/relationships/hyperlink" Target="https://skift.com/2019/11/15/the-future-of-food-tourism-in-thailand/" TargetMode="External"/><Relationship Id="rId28" Type="http://schemas.openxmlformats.org/officeDocument/2006/relationships/footer" Target="footer1.xml"/><Relationship Id="rId10" Type="http://schemas.openxmlformats.org/officeDocument/2006/relationships/hyperlink" Target="http://www.thaiwebsites.com/tourism.asp" TargetMode="External"/><Relationship Id="rId19" Type="http://schemas.openxmlformats.org/officeDocument/2006/relationships/hyperlink" Target="https://core.ac.uk/download/pdf/56361843.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angkokpost.com/business/1475441/kitchen-of-the-world-gets-reboot" TargetMode="External"/><Relationship Id="rId22" Type="http://schemas.openxmlformats.org/officeDocument/2006/relationships/hyperlink" Target="https://pulsar.travel/detail.php?news=878927"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C4828-5D92-4050-A84F-ECEE6C3A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5</cp:revision>
  <cp:lastPrinted>2021-04-27T05:31:00Z</cp:lastPrinted>
  <dcterms:created xsi:type="dcterms:W3CDTF">2021-01-20T02:40:00Z</dcterms:created>
  <dcterms:modified xsi:type="dcterms:W3CDTF">2021-04-27T05:31:00Z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