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D3" w:rsidRDefault="00DB356B">
      <w:pPr>
        <w:spacing w:before="80" w:line="276" w:lineRule="auto"/>
        <w:ind w:left="1906" w:right="172" w:hanging="159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KERJASAMA INGGRIS DENGAN AMERIKA SERIKAT DALAM </w:t>
      </w:r>
      <w:r>
        <w:rPr>
          <w:b/>
          <w:i/>
          <w:sz w:val="24"/>
        </w:rPr>
        <w:t>FOREIGN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ACCOUNT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TAX COMPLIANCE ACT</w:t>
      </w:r>
      <w:r>
        <w:rPr>
          <w:b/>
          <w:i/>
          <w:spacing w:val="3"/>
          <w:sz w:val="24"/>
        </w:rPr>
        <w:t xml:space="preserve"> </w:t>
      </w:r>
      <w:r>
        <w:rPr>
          <w:b/>
          <w:sz w:val="24"/>
        </w:rPr>
        <w:t>(FATCA)</w:t>
      </w:r>
    </w:p>
    <w:p w:rsidR="00BC52D3" w:rsidRDefault="00BC52D3">
      <w:pPr>
        <w:pStyle w:val="BodyText"/>
        <w:ind w:left="0"/>
        <w:jc w:val="left"/>
        <w:rPr>
          <w:b/>
          <w:sz w:val="26"/>
        </w:rPr>
      </w:pPr>
    </w:p>
    <w:p w:rsidR="00BC52D3" w:rsidRDefault="00BC52D3">
      <w:pPr>
        <w:pStyle w:val="BodyText"/>
        <w:spacing w:before="11"/>
        <w:ind w:left="0"/>
        <w:jc w:val="left"/>
        <w:rPr>
          <w:b/>
        </w:rPr>
      </w:pPr>
    </w:p>
    <w:p w:rsidR="00BC52D3" w:rsidRDefault="00DB356B">
      <w:pPr>
        <w:ind w:left="3448" w:right="3466"/>
        <w:jc w:val="center"/>
        <w:rPr>
          <w:b/>
        </w:rPr>
      </w:pPr>
      <w:r>
        <w:rPr>
          <w:b/>
        </w:rPr>
        <w:t>Versy</w:t>
      </w:r>
      <w:r>
        <w:rPr>
          <w:b/>
          <w:spacing w:val="-4"/>
        </w:rPr>
        <w:t xml:space="preserve"> </w:t>
      </w:r>
      <w:r>
        <w:rPr>
          <w:b/>
        </w:rPr>
        <w:t>Gita</w:t>
      </w:r>
      <w:r>
        <w:rPr>
          <w:b/>
          <w:spacing w:val="-1"/>
        </w:rPr>
        <w:t xml:space="preserve"> </w:t>
      </w:r>
      <w:r>
        <w:rPr>
          <w:b/>
        </w:rPr>
        <w:t>Neshia</w:t>
      </w:r>
      <w:r>
        <w:rPr>
          <w:b/>
          <w:vertAlign w:val="superscript"/>
        </w:rPr>
        <w:t>1</w:t>
      </w:r>
    </w:p>
    <w:p w:rsidR="00BC52D3" w:rsidRDefault="00BC52D3">
      <w:pPr>
        <w:pStyle w:val="BodyText"/>
        <w:ind w:left="0"/>
        <w:jc w:val="left"/>
        <w:rPr>
          <w:b/>
          <w:sz w:val="23"/>
        </w:rPr>
      </w:pPr>
    </w:p>
    <w:p w:rsidR="00BC52D3" w:rsidRDefault="00DB356B">
      <w:pPr>
        <w:ind w:left="954" w:right="961" w:firstLine="9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In 2008 the US experienced an economic crisis and made a policy 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reporting financial data of US citizens abroad which was named as Foreign Account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Tax Compliance Act (FATCA). FATCA was created with the aim to collect taxes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 US citizens who are residing abroad in the context of economic recovery.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research</w:t>
      </w:r>
      <w:r w:rsidR="00686D20">
        <w:rPr>
          <w:i/>
          <w:sz w:val="20"/>
        </w:rPr>
        <w:t xml:space="preserve"> using qualitative research</w:t>
      </w:r>
      <w:r w:rsidR="00686D20">
        <w:rPr>
          <w:i/>
          <w:spacing w:val="1"/>
          <w:sz w:val="20"/>
        </w:rPr>
        <w:t>,</w:t>
      </w:r>
      <w:r w:rsidR="00A35413">
        <w:rPr>
          <w:i/>
          <w:spacing w:val="1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implementation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FATCA betwee</w:t>
      </w:r>
      <w:r w:rsidR="00A35413">
        <w:rPr>
          <w:i/>
          <w:sz w:val="20"/>
        </w:rPr>
        <w:t>n the US and the UK.</w:t>
      </w:r>
      <w:r w:rsidR="00686D20">
        <w:rPr>
          <w:i/>
          <w:sz w:val="20"/>
        </w:rPr>
        <w:t xml:space="preserve"> </w:t>
      </w:r>
      <w:r w:rsidR="00A35413">
        <w:rPr>
          <w:i/>
          <w:sz w:val="20"/>
        </w:rPr>
        <w:t>U</w:t>
      </w:r>
      <w:r>
        <w:rPr>
          <w:i/>
          <w:sz w:val="20"/>
        </w:rPr>
        <w:t>sing the theory of 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cooperation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concept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withholding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tax</w:t>
      </w:r>
      <w:r w:rsidR="00A35413"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result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impleme</w:t>
      </w:r>
      <w:r w:rsidR="003C5453">
        <w:rPr>
          <w:i/>
          <w:sz w:val="20"/>
        </w:rPr>
        <w:t xml:space="preserve">ntation of the FATCA </w:t>
      </w:r>
      <w:r>
        <w:rPr>
          <w:i/>
          <w:sz w:val="20"/>
        </w:rPr>
        <w:t>using the IGA-1 method, with stages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 w:rsidR="00A35413">
        <w:rPr>
          <w:i/>
          <w:sz w:val="20"/>
        </w:rPr>
        <w:t xml:space="preserve"> implementation FATCA are</w:t>
      </w:r>
      <w:r w:rsidR="003C5453">
        <w:rPr>
          <w:i/>
          <w:sz w:val="20"/>
        </w:rPr>
        <w:t xml:space="preserve"> first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FFI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NFFE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registration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IRS,</w:t>
      </w:r>
      <w:r w:rsidR="003C5453">
        <w:rPr>
          <w:i/>
          <w:sz w:val="20"/>
        </w:rPr>
        <w:t xml:space="preserve"> second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registration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citizens'</w:t>
      </w:r>
      <w:r w:rsidR="003953F4">
        <w:rPr>
          <w:i/>
          <w:spacing w:val="1"/>
          <w:sz w:val="20"/>
        </w:rPr>
        <w:t xml:space="preserve"> </w:t>
      </w:r>
      <w:r>
        <w:rPr>
          <w:i/>
          <w:sz w:val="20"/>
        </w:rPr>
        <w:t>financial</w:t>
      </w:r>
      <w:r w:rsidR="003953F4">
        <w:rPr>
          <w:i/>
          <w:spacing w:val="-47"/>
          <w:sz w:val="20"/>
        </w:rPr>
        <w:t xml:space="preserve">     </w:t>
      </w:r>
      <w:r>
        <w:rPr>
          <w:i/>
          <w:sz w:val="20"/>
        </w:rPr>
        <w:t xml:space="preserve">accounts into FATCA, </w:t>
      </w:r>
      <w:r w:rsidR="003C5453">
        <w:rPr>
          <w:i/>
          <w:sz w:val="20"/>
        </w:rPr>
        <w:t xml:space="preserve">third </w:t>
      </w:r>
      <w:r>
        <w:rPr>
          <w:i/>
          <w:sz w:val="20"/>
        </w:rPr>
        <w:t>reporting US citizens’ financial accounts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HMRC, and</w:t>
      </w:r>
      <w:r>
        <w:rPr>
          <w:i/>
          <w:spacing w:val="1"/>
          <w:sz w:val="20"/>
        </w:rPr>
        <w:t xml:space="preserve"> </w:t>
      </w:r>
      <w:r w:rsidR="003C5453">
        <w:rPr>
          <w:i/>
          <w:spacing w:val="1"/>
          <w:sz w:val="20"/>
        </w:rPr>
        <w:t xml:space="preserve">last </w:t>
      </w:r>
      <w:r>
        <w:rPr>
          <w:i/>
          <w:sz w:val="20"/>
        </w:rPr>
        <w:t>HMRC reporting US fin</w:t>
      </w:r>
      <w:r w:rsidR="003C3EBA">
        <w:rPr>
          <w:i/>
          <w:sz w:val="20"/>
        </w:rPr>
        <w:t>ancial accounts to the IRS.</w:t>
      </w:r>
    </w:p>
    <w:p w:rsidR="00BC52D3" w:rsidRDefault="00BC52D3">
      <w:pPr>
        <w:pStyle w:val="BodyText"/>
        <w:spacing w:before="1"/>
        <w:ind w:left="0"/>
        <w:jc w:val="left"/>
        <w:rPr>
          <w:i/>
          <w:sz w:val="20"/>
        </w:rPr>
      </w:pPr>
    </w:p>
    <w:p w:rsidR="00BC52D3" w:rsidRDefault="00DB356B">
      <w:pPr>
        <w:spacing w:before="1"/>
        <w:ind w:left="954" w:right="966" w:firstLine="9"/>
        <w:jc w:val="both"/>
        <w:rPr>
          <w:b/>
          <w:i/>
          <w:sz w:val="20"/>
        </w:rPr>
      </w:pPr>
      <w:r>
        <w:rPr>
          <w:b/>
          <w:i/>
          <w:sz w:val="20"/>
        </w:rPr>
        <w:t>Keywords: Foreign Account Tax Compliance Act (FATCA), United States, United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Kingdom,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Cooperation</w:t>
      </w:r>
    </w:p>
    <w:p w:rsidR="00BC52D3" w:rsidRDefault="00BC52D3">
      <w:pPr>
        <w:pStyle w:val="BodyText"/>
        <w:ind w:left="0"/>
        <w:jc w:val="left"/>
        <w:rPr>
          <w:b/>
          <w:i/>
          <w:sz w:val="22"/>
        </w:rPr>
      </w:pPr>
    </w:p>
    <w:p w:rsidR="00BC52D3" w:rsidRDefault="00BC52D3">
      <w:pPr>
        <w:pStyle w:val="BodyText"/>
        <w:spacing w:before="2"/>
        <w:ind w:left="0"/>
        <w:jc w:val="left"/>
        <w:rPr>
          <w:b/>
          <w:i/>
          <w:sz w:val="18"/>
        </w:rPr>
      </w:pPr>
    </w:p>
    <w:p w:rsidR="00BC52D3" w:rsidRDefault="00DB356B">
      <w:pPr>
        <w:pStyle w:val="Heading1"/>
        <w:jc w:val="left"/>
      </w:pPr>
      <w:r>
        <w:t>Pendahuluan</w:t>
      </w:r>
    </w:p>
    <w:p w:rsidR="00BC52D3" w:rsidRDefault="00DB356B">
      <w:pPr>
        <w:pStyle w:val="BodyText"/>
        <w:ind w:right="117" w:firstLine="566"/>
      </w:pPr>
      <w:r>
        <w:t>Amerika Serikat (AS) merupakan negara dengan pertumbuhan ekonomi fluktuatif</w:t>
      </w:r>
      <w:r>
        <w:rPr>
          <w:spacing w:val="1"/>
        </w:rPr>
        <w:t xml:space="preserve"> </w:t>
      </w:r>
      <w:r>
        <w:t>pada awal tahun 2000-an. Pertumbuhan ekonomi AS dari tahun 2004 -2007 berdasarkan</w:t>
      </w:r>
      <w:r>
        <w:rPr>
          <w:spacing w:val="-57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Bruto</w:t>
      </w:r>
      <w:r>
        <w:rPr>
          <w:spacing w:val="1"/>
        </w:rPr>
        <w:t xml:space="preserve"> </w:t>
      </w:r>
      <w:r>
        <w:t>(PDB)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2%-5%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 xml:space="preserve">penurunan menjadi -8% pada tahun 2008-2009 </w:t>
      </w:r>
      <w:r>
        <w:rPr>
          <w:color w:val="006FC0"/>
        </w:rPr>
        <w:t>(tradingeconomics.com, 2018)</w:t>
      </w:r>
      <w:r>
        <w:t>. Pada</w:t>
      </w:r>
      <w:r>
        <w:rPr>
          <w:spacing w:val="1"/>
        </w:rPr>
        <w:t xml:space="preserve"> </w:t>
      </w:r>
      <w:r>
        <w:t xml:space="preserve">tahun 2008 AS mengalami krisis ekonomi yang di akibatkan dari </w:t>
      </w:r>
      <w:r>
        <w:rPr>
          <w:i/>
        </w:rPr>
        <w:t>subprime mortgage</w:t>
      </w:r>
      <w:r>
        <w:rPr>
          <w:i/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penggelapan pajak yang dilakukan oleh warga</w:t>
      </w:r>
      <w:r>
        <w:rPr>
          <w:spacing w:val="-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AS.</w:t>
      </w:r>
    </w:p>
    <w:p w:rsidR="00BC52D3" w:rsidRDefault="00DB356B">
      <w:pPr>
        <w:pStyle w:val="BodyText"/>
        <w:spacing w:before="1"/>
        <w:ind w:right="115" w:firstLine="566"/>
      </w:pPr>
      <w:r>
        <w:rPr>
          <w:i/>
        </w:rPr>
        <w:t>Subprime</w:t>
      </w:r>
      <w:r>
        <w:rPr>
          <w:i/>
          <w:spacing w:val="1"/>
        </w:rPr>
        <w:t xml:space="preserve"> </w:t>
      </w:r>
      <w:r>
        <w:rPr>
          <w:i/>
        </w:rPr>
        <w:t>mortgage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menjual</w:t>
      </w:r>
      <w:r>
        <w:rPr>
          <w:spacing w:val="1"/>
        </w:rPr>
        <w:t xml:space="preserve"> </w:t>
      </w:r>
      <w:r>
        <w:t>hipotek</w:t>
      </w:r>
      <w:r>
        <w:rPr>
          <w:spacing w:val="1"/>
        </w:rPr>
        <w:t xml:space="preserve"> </w:t>
      </w:r>
      <w:r>
        <w:t>rumah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murah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US$225.000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49"/>
        </w:rPr>
        <w:t xml:space="preserve"> </w:t>
      </w:r>
      <w:r>
        <w:t>kerugian</w:t>
      </w:r>
      <w:r>
        <w:rPr>
          <w:spacing w:val="52"/>
        </w:rPr>
        <w:t xml:space="preserve"> </w:t>
      </w:r>
      <w:r>
        <w:t>akibat</w:t>
      </w:r>
      <w:r>
        <w:rPr>
          <w:spacing w:val="49"/>
        </w:rPr>
        <w:t xml:space="preserve"> </w:t>
      </w:r>
      <w:r>
        <w:t>dari</w:t>
      </w:r>
      <w:r>
        <w:rPr>
          <w:spacing w:val="49"/>
        </w:rPr>
        <w:t xml:space="preserve"> </w:t>
      </w:r>
      <w:r>
        <w:t>kredit</w:t>
      </w:r>
      <w:r>
        <w:rPr>
          <w:spacing w:val="50"/>
        </w:rPr>
        <w:t xml:space="preserve"> </w:t>
      </w:r>
      <w:r>
        <w:t>dengan</w:t>
      </w:r>
      <w:r>
        <w:rPr>
          <w:spacing w:val="49"/>
        </w:rPr>
        <w:t xml:space="preserve"> </w:t>
      </w:r>
      <w:r>
        <w:t>bunga</w:t>
      </w:r>
      <w:r>
        <w:rPr>
          <w:spacing w:val="49"/>
        </w:rPr>
        <w:t xml:space="preserve"> </w:t>
      </w:r>
      <w:r>
        <w:t>rendah</w:t>
      </w:r>
      <w:r>
        <w:rPr>
          <w:spacing w:val="49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diberlakukan</w:t>
      </w:r>
      <w:r>
        <w:rPr>
          <w:spacing w:val="50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 xml:space="preserve">bank </w:t>
      </w:r>
      <w:r>
        <w:rPr>
          <w:color w:val="006FC0"/>
        </w:rPr>
        <w:t>(thebalance.com, 2018)</w:t>
      </w:r>
      <w:r>
        <w:t xml:space="preserve">. Selain karena permasalahan internal AS yaitu </w:t>
      </w:r>
      <w:r>
        <w:rPr>
          <w:i/>
        </w:rPr>
        <w:t>subprime</w:t>
      </w:r>
      <w:r>
        <w:rPr>
          <w:i/>
          <w:spacing w:val="1"/>
        </w:rPr>
        <w:t xml:space="preserve"> </w:t>
      </w:r>
      <w:r>
        <w:rPr>
          <w:i/>
        </w:rPr>
        <w:t xml:space="preserve">mortgage, </w:t>
      </w:r>
      <w:r>
        <w:t>krisis ekonomi 2008 juga disebabkan oleh penggelapan pajak yang dilakukan</w:t>
      </w:r>
      <w:r>
        <w:rPr>
          <w:spacing w:val="-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negeri.</w:t>
      </w:r>
      <w:r>
        <w:rPr>
          <w:spacing w:val="1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tahunnya AS kehilangan sekitar US$337.3 miliar dan menjadikan AS sebagai 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penggelapan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didunia</w:t>
      </w:r>
      <w:r>
        <w:rPr>
          <w:spacing w:val="1"/>
        </w:rPr>
        <w:t xml:space="preserve"> </w:t>
      </w:r>
      <w:r>
        <w:rPr>
          <w:color w:val="006FC0"/>
        </w:rPr>
        <w:t>(Tax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Justice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Network,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2011)</w:t>
      </w:r>
      <w:r>
        <w:t>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 krisis ekonomi AS 2008, pemerintah AS membuat kebijakan yang bernama</w:t>
      </w:r>
      <w:r>
        <w:rPr>
          <w:spacing w:val="1"/>
        </w:rPr>
        <w:t xml:space="preserve"> </w:t>
      </w:r>
      <w:r>
        <w:rPr>
          <w:i/>
        </w:rPr>
        <w:t xml:space="preserve">Hiring Incentives to Restore Employment </w:t>
      </w:r>
      <w:r>
        <w:t xml:space="preserve">(HIRE) </w:t>
      </w:r>
      <w:r>
        <w:rPr>
          <w:i/>
        </w:rPr>
        <w:t xml:space="preserve">Act </w:t>
      </w:r>
      <w:r>
        <w:t>yang bertujuan untuk memberikan</w:t>
      </w:r>
      <w:r>
        <w:rPr>
          <w:spacing w:val="-57"/>
        </w:rPr>
        <w:t xml:space="preserve"> </w:t>
      </w:r>
      <w:r>
        <w:t>insentif berupa kredit pajak penghasilan kepada pengusaha agar dapat mempekerjakan</w:t>
      </w:r>
      <w:r>
        <w:rPr>
          <w:spacing w:val="1"/>
        </w:rPr>
        <w:t xml:space="preserve"> </w:t>
      </w:r>
      <w:r>
        <w:t xml:space="preserve">pekerja dan menguranggi pengangguran, dalam rangka membiayai HIRE </w:t>
      </w:r>
      <w:r>
        <w:rPr>
          <w:i/>
        </w:rPr>
        <w:t xml:space="preserve">Act </w:t>
      </w:r>
      <w:r>
        <w:t>tersebut</w:t>
      </w:r>
      <w:r>
        <w:rPr>
          <w:spacing w:val="1"/>
        </w:rPr>
        <w:t xml:space="preserve"> </w:t>
      </w:r>
      <w:r>
        <w:t>pada 2010</w:t>
      </w:r>
      <w:r>
        <w:rPr>
          <w:spacing w:val="1"/>
        </w:rPr>
        <w:t xml:space="preserve"> </w:t>
      </w:r>
      <w:r>
        <w:t xml:space="preserve">pemerintah membuat </w:t>
      </w:r>
      <w:r>
        <w:rPr>
          <w:i/>
        </w:rPr>
        <w:t xml:space="preserve">Foreign Account Tax Compliance Act (FATCA) </w:t>
      </w:r>
      <w:r>
        <w:t>yaitu</w:t>
      </w:r>
      <w:r>
        <w:rPr>
          <w:spacing w:val="1"/>
        </w:rPr>
        <w:t xml:space="preserve"> </w:t>
      </w:r>
      <w:r>
        <w:t>undang-undang pemerintah AS kepada lembaga keuangan asing (FFI) atau lembaga</w:t>
      </w:r>
      <w:r>
        <w:rPr>
          <w:spacing w:val="1"/>
        </w:rPr>
        <w:t xml:space="preserve"> </w:t>
      </w:r>
      <w:r>
        <w:t>non-keuangan asing (NFFE) diluar negeri untuk dapat memberikan informasi mengenai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diluar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bekerjasama</w:t>
      </w:r>
      <w:r>
        <w:rPr>
          <w:spacing w:val="-1"/>
        </w:rPr>
        <w:t xml:space="preserve"> </w:t>
      </w:r>
      <w:r>
        <w:t>dengan AS.</w:t>
      </w:r>
    </w:p>
    <w:p w:rsidR="00BC52D3" w:rsidRDefault="003C5453">
      <w:pPr>
        <w:pStyle w:val="BodyText"/>
        <w:spacing w:before="7"/>
        <w:ind w:left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219075</wp:posOffset>
                </wp:positionV>
                <wp:extent cx="1828800" cy="889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05A813" id="Rectangle 2" o:spid="_x0000_s1026" style="position:absolute;margin-left:85.1pt;margin-top:17.2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Ie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zl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C52D3" w:rsidRDefault="00BC52D3">
      <w:pPr>
        <w:pStyle w:val="BodyText"/>
        <w:spacing w:before="6"/>
        <w:ind w:left="0"/>
        <w:jc w:val="left"/>
        <w:rPr>
          <w:sz w:val="18"/>
        </w:rPr>
      </w:pPr>
    </w:p>
    <w:p w:rsidR="00BC52D3" w:rsidRDefault="00DB356B">
      <w:pPr>
        <w:spacing w:before="99"/>
        <w:ind w:left="102" w:right="17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Mahasiswa</w:t>
      </w:r>
      <w:r>
        <w:rPr>
          <w:spacing w:val="27"/>
          <w:sz w:val="20"/>
        </w:rPr>
        <w:t xml:space="preserve"> </w:t>
      </w:r>
      <w:r>
        <w:rPr>
          <w:sz w:val="20"/>
        </w:rPr>
        <w:t>Program</w:t>
      </w:r>
      <w:r>
        <w:rPr>
          <w:spacing w:val="26"/>
          <w:sz w:val="20"/>
        </w:rPr>
        <w:t xml:space="preserve"> </w:t>
      </w:r>
      <w:r>
        <w:rPr>
          <w:sz w:val="20"/>
        </w:rPr>
        <w:t>S1</w:t>
      </w:r>
      <w:r>
        <w:rPr>
          <w:spacing w:val="28"/>
          <w:sz w:val="20"/>
        </w:rPr>
        <w:t xml:space="preserve"> </w:t>
      </w:r>
      <w:r>
        <w:rPr>
          <w:sz w:val="20"/>
        </w:rPr>
        <w:t>Ilmu</w:t>
      </w:r>
      <w:r>
        <w:rPr>
          <w:spacing w:val="28"/>
          <w:sz w:val="20"/>
        </w:rPr>
        <w:t xml:space="preserve"> </w:t>
      </w:r>
      <w:r>
        <w:rPr>
          <w:sz w:val="20"/>
        </w:rPr>
        <w:t>Hubungan</w:t>
      </w:r>
      <w:r>
        <w:rPr>
          <w:spacing w:val="26"/>
          <w:sz w:val="20"/>
        </w:rPr>
        <w:t xml:space="preserve"> </w:t>
      </w:r>
      <w:r>
        <w:rPr>
          <w:sz w:val="20"/>
        </w:rPr>
        <w:t>Internasional,</w:t>
      </w:r>
      <w:r>
        <w:rPr>
          <w:spacing w:val="25"/>
          <w:sz w:val="20"/>
        </w:rPr>
        <w:t xml:space="preserve"> </w:t>
      </w:r>
      <w:r>
        <w:rPr>
          <w:sz w:val="20"/>
        </w:rPr>
        <w:t>Fakultas</w:t>
      </w:r>
      <w:r>
        <w:rPr>
          <w:spacing w:val="26"/>
          <w:sz w:val="20"/>
        </w:rPr>
        <w:t xml:space="preserve"> </w:t>
      </w:r>
      <w:r>
        <w:rPr>
          <w:sz w:val="20"/>
        </w:rPr>
        <w:t>Ilmu</w:t>
      </w:r>
      <w:r>
        <w:rPr>
          <w:spacing w:val="26"/>
          <w:sz w:val="20"/>
        </w:rPr>
        <w:t xml:space="preserve"> </w:t>
      </w:r>
      <w:r>
        <w:rPr>
          <w:sz w:val="20"/>
        </w:rPr>
        <w:t>Sosial</w:t>
      </w:r>
      <w:r>
        <w:rPr>
          <w:spacing w:val="27"/>
          <w:sz w:val="20"/>
        </w:rPr>
        <w:t xml:space="preserve"> </w:t>
      </w:r>
      <w:r>
        <w:rPr>
          <w:sz w:val="20"/>
        </w:rPr>
        <w:t>dan</w:t>
      </w:r>
      <w:r>
        <w:rPr>
          <w:spacing w:val="26"/>
          <w:sz w:val="20"/>
        </w:rPr>
        <w:t xml:space="preserve"> </w:t>
      </w:r>
      <w:r>
        <w:rPr>
          <w:sz w:val="20"/>
        </w:rPr>
        <w:t>Ilmu</w:t>
      </w:r>
      <w:r>
        <w:rPr>
          <w:spacing w:val="26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Mulawarman. Email:</w:t>
      </w:r>
      <w:r>
        <w:rPr>
          <w:spacing w:val="-1"/>
          <w:sz w:val="20"/>
        </w:rPr>
        <w:t xml:space="preserve"> </w:t>
      </w:r>
      <w:hyperlink r:id="rId8">
        <w:r>
          <w:rPr>
            <w:sz w:val="20"/>
          </w:rPr>
          <w:t>versygitaneshia@gmail.com</w:t>
        </w:r>
      </w:hyperlink>
    </w:p>
    <w:p w:rsidR="00BC52D3" w:rsidRDefault="00BC52D3">
      <w:pPr>
        <w:rPr>
          <w:sz w:val="20"/>
        </w:rPr>
        <w:sectPr w:rsidR="00BC52D3" w:rsidSect="003953F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1620" w:right="1580" w:bottom="940" w:left="1600" w:header="728" w:footer="751" w:gutter="0"/>
          <w:pgNumType w:start="97"/>
          <w:cols w:space="720"/>
          <w:docGrid w:linePitch="299"/>
        </w:sectPr>
      </w:pPr>
    </w:p>
    <w:p w:rsidR="00BC52D3" w:rsidRDefault="00DB356B">
      <w:pPr>
        <w:pStyle w:val="BodyText"/>
        <w:spacing w:before="80"/>
        <w:ind w:right="116" w:firstLine="566"/>
      </w:pPr>
      <w:r>
        <w:lastRenderedPageBreak/>
        <w:t>Dalam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 perjanjian dengan IRS agar dapat memberikan data akun keuangan warga</w:t>
      </w:r>
      <w:r>
        <w:rPr>
          <w:spacing w:val="1"/>
        </w:rPr>
        <w:t xml:space="preserve"> </w:t>
      </w:r>
      <w:r>
        <w:t xml:space="preserve">negara AS yang mempunyai aset keuangan AS lebih dari US$50.000 </w:t>
      </w:r>
      <w:r>
        <w:rPr>
          <w:color w:val="006FC0"/>
        </w:rPr>
        <w:t>(irs.gov, 2018)</w:t>
      </w:r>
      <w:r>
        <w:t>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Government Agreement (B to G)</w:t>
      </w:r>
      <w:r>
        <w:rPr>
          <w:spacing w:val="1"/>
        </w:rPr>
        <w:t xml:space="preserve"> </w:t>
      </w:r>
      <w:r>
        <w:t>yaitu mekanisme dimana FFI/NFFE dapat 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mendaftarkan</w:t>
      </w:r>
      <w:r>
        <w:rPr>
          <w:spacing w:val="1"/>
        </w:rPr>
        <w:t xml:space="preserve"> </w:t>
      </w:r>
      <w:r>
        <w:t>keikutsertaannya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penawaran kerjasama dengan AS dan mekanisme Inter Governmental Agreement (IGA)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IGA-1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 memberikan informasi data keuangan melalui IRS melainkan kepada instansi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IGA-2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langsung kepada IRS. Apabila FFI/NFFE yang telah melakukan perjanjian dengan IRS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kewajibannya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 xml:space="preserve">maka akan dikenakan denda 30% </w:t>
      </w:r>
      <w:r>
        <w:rPr>
          <w:i/>
        </w:rPr>
        <w:t xml:space="preserve">withholding tax </w:t>
      </w:r>
      <w:r>
        <w:t>pada pembayaran pendapatan sumber</w:t>
      </w:r>
      <w:r>
        <w:rPr>
          <w:spacing w:val="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 xml:space="preserve">AS </w:t>
      </w:r>
      <w:r>
        <w:rPr>
          <w:color w:val="006FC0"/>
        </w:rPr>
        <w:t>(out-law.com, 2012)</w:t>
      </w:r>
      <w:r>
        <w:t>.</w:t>
      </w:r>
    </w:p>
    <w:p w:rsidR="00BC52D3" w:rsidRDefault="00DB356B">
      <w:pPr>
        <w:pStyle w:val="BodyText"/>
        <w:ind w:right="114" w:firstLine="566"/>
      </w:pPr>
      <w:r>
        <w:t>FATCA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tetapi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persetujuan</w:t>
      </w:r>
      <w:r>
        <w:rPr>
          <w:spacing w:val="-57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Kanada,</w:t>
      </w:r>
      <w:r>
        <w:rPr>
          <w:spacing w:val="1"/>
        </w:rPr>
        <w:t xml:space="preserve"> </w:t>
      </w:r>
      <w:r>
        <w:t>Finlandia,</w:t>
      </w:r>
      <w:r>
        <w:rPr>
          <w:spacing w:val="1"/>
        </w:rPr>
        <w:t xml:space="preserve"> </w:t>
      </w:r>
      <w:r>
        <w:t>Prancis,</w:t>
      </w:r>
      <w:r>
        <w:rPr>
          <w:spacing w:val="1"/>
        </w:rPr>
        <w:t xml:space="preserve"> </w:t>
      </w:r>
      <w:r>
        <w:t>Jerman,</w:t>
      </w:r>
      <w:r>
        <w:rPr>
          <w:spacing w:val="1"/>
        </w:rPr>
        <w:t xml:space="preserve"> </w:t>
      </w:r>
      <w:r>
        <w:t>Inggris,</w:t>
      </w:r>
      <w:r>
        <w:rPr>
          <w:spacing w:val="1"/>
        </w:rPr>
        <w:t xml:space="preserve"> </w:t>
      </w:r>
      <w:r>
        <w:t>Irlandia, Italia, Jepang, Meksiko, Netherland, Spanyol, Switzerland dan beberapa negara</w:t>
      </w:r>
      <w:r>
        <w:rPr>
          <w:spacing w:val="-57"/>
        </w:rPr>
        <w:t xml:space="preserve"> </w:t>
      </w:r>
      <w:r>
        <w:t xml:space="preserve">lainnya </w:t>
      </w:r>
      <w:r>
        <w:rPr>
          <w:color w:val="006FC0"/>
        </w:rPr>
        <w:t>(kemenkeu.go.id, 2013)</w:t>
      </w:r>
      <w:r>
        <w:t>. Sebelumnya pada tanggal 12 September 2012 Inggris</w:t>
      </w:r>
      <w:r>
        <w:rPr>
          <w:spacing w:val="1"/>
        </w:rPr>
        <w:t xml:space="preserve"> </w:t>
      </w:r>
      <w:r>
        <w:t>menjadi negara pertama yang menyetujui kerjasama FATCA dengan AS dikarenakan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penggelapan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rPr>
          <w:color w:val="006FC0"/>
        </w:rPr>
        <w:t>(Tax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Justice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 xml:space="preserve">Network, 2011). </w:t>
      </w:r>
      <w:r>
        <w:t>Selain penggelapan pajak yang tinggi terdapat sekitar 30.000 orang</w:t>
      </w:r>
      <w:r>
        <w:rPr>
          <w:spacing w:val="1"/>
        </w:rPr>
        <w:t xml:space="preserve"> </w:t>
      </w:r>
      <w:r>
        <w:t>warga negara Inggris bekerja di AS dan sekitar 162.000 orang warga negara AS bekerja</w:t>
      </w:r>
      <w:r>
        <w:rPr>
          <w:spacing w:val="1"/>
        </w:rPr>
        <w:t xml:space="preserve"> </w:t>
      </w:r>
      <w:r>
        <w:t xml:space="preserve">di Inggris </w:t>
      </w:r>
      <w:r>
        <w:rPr>
          <w:color w:val="006FC0"/>
        </w:rPr>
        <w:t>(ons.gov.uk, 2017)</w:t>
      </w:r>
      <w:r>
        <w:t>. Hal tersebutlah yang menjadi pertimbangan Inggris untuk</w:t>
      </w:r>
      <w:r>
        <w:rPr>
          <w:spacing w:val="-57"/>
        </w:rPr>
        <w:t xml:space="preserve"> </w:t>
      </w:r>
      <w:r>
        <w:t>melakukan kerjasama FATCA dengan AS dalam pelaporan data akun keuangan AS.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rPr>
          <w:i/>
        </w:rPr>
        <w:t>Foreign</w:t>
      </w:r>
      <w:r>
        <w:rPr>
          <w:i/>
          <w:spacing w:val="-1"/>
        </w:rPr>
        <w:t xml:space="preserve"> </w:t>
      </w:r>
      <w:r>
        <w:rPr>
          <w:i/>
        </w:rPr>
        <w:t>Account Tax</w:t>
      </w:r>
      <w:r>
        <w:rPr>
          <w:i/>
          <w:spacing w:val="-1"/>
        </w:rPr>
        <w:t xml:space="preserve"> </w:t>
      </w:r>
      <w:r>
        <w:rPr>
          <w:i/>
        </w:rPr>
        <w:t>Compliance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2"/>
        </w:rPr>
        <w:t xml:space="preserve"> </w:t>
      </w:r>
      <w:r>
        <w:t>(FATCA).</w:t>
      </w:r>
    </w:p>
    <w:p w:rsidR="00BC52D3" w:rsidRDefault="00BC52D3">
      <w:pPr>
        <w:pStyle w:val="BodyText"/>
        <w:ind w:left="0"/>
        <w:jc w:val="left"/>
        <w:rPr>
          <w:sz w:val="26"/>
        </w:rPr>
      </w:pPr>
    </w:p>
    <w:p w:rsidR="00BC52D3" w:rsidRDefault="00BC52D3">
      <w:pPr>
        <w:pStyle w:val="BodyText"/>
        <w:spacing w:before="10"/>
        <w:ind w:left="0"/>
        <w:jc w:val="left"/>
        <w:rPr>
          <w:sz w:val="21"/>
        </w:rPr>
      </w:pPr>
    </w:p>
    <w:p w:rsidR="00BC52D3" w:rsidRDefault="00DB356B">
      <w:pPr>
        <w:pStyle w:val="Heading1"/>
      </w:pPr>
      <w:r>
        <w:t>Kerangka</w:t>
      </w:r>
      <w:r>
        <w:rPr>
          <w:spacing w:val="26"/>
        </w:rPr>
        <w:t xml:space="preserve"> </w:t>
      </w:r>
      <w:r>
        <w:t>Dasar</w:t>
      </w:r>
      <w:r>
        <w:rPr>
          <w:spacing w:val="25"/>
        </w:rPr>
        <w:t xml:space="preserve"> </w:t>
      </w:r>
      <w:r>
        <w:t>Teori</w:t>
      </w:r>
      <w:r>
        <w:rPr>
          <w:spacing w:val="30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Konsep</w:t>
      </w:r>
    </w:p>
    <w:p w:rsidR="00BC52D3" w:rsidRDefault="00DB356B">
      <w:pPr>
        <w:pStyle w:val="Heading2"/>
        <w:ind w:left="668"/>
      </w:pPr>
      <w:r>
        <w:t>Teori</w:t>
      </w:r>
      <w:r>
        <w:rPr>
          <w:spacing w:val="-2"/>
        </w:rPr>
        <w:t xml:space="preserve"> </w:t>
      </w:r>
      <w:r>
        <w:t>Kerjasama</w:t>
      </w:r>
      <w:r>
        <w:rPr>
          <w:spacing w:val="-1"/>
        </w:rPr>
        <w:t xml:space="preserve"> </w:t>
      </w:r>
      <w:r>
        <w:t>Internasional</w:t>
      </w:r>
    </w:p>
    <w:p w:rsidR="00BC52D3" w:rsidRDefault="00DB356B">
      <w:pPr>
        <w:pStyle w:val="BodyText"/>
        <w:ind w:right="119" w:firstLine="566"/>
      </w:pPr>
      <w:r>
        <w:t>Kerjasama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 dengan negara lain yang bertujuan untuk memenuhi kebutuhan rakyat dan 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dimana kebijakan yang dilakukan oleh pemerintah menjadi dianggap oleh negara lain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merelalisasi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rPr>
          <w:color w:val="006FC0"/>
        </w:rPr>
        <w:t>(Keohane,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1984)</w:t>
      </w:r>
      <w:r>
        <w:t>.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dibagi</w:t>
      </w:r>
      <w:r>
        <w:rPr>
          <w:spacing w:val="-1"/>
        </w:rPr>
        <w:t xml:space="preserve"> </w:t>
      </w:r>
      <w:r>
        <w:t>menjadi tiga tingkatan yaitu</w:t>
      </w:r>
      <w:r>
        <w:rPr>
          <w:spacing w:val="1"/>
        </w:rPr>
        <w:t xml:space="preserve"> </w:t>
      </w:r>
      <w:r>
        <w:rPr>
          <w:color w:val="006FC0"/>
        </w:rPr>
        <w:t>(Hocking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et.al,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1990</w:t>
      </w:r>
      <w:proofErr w:type="gramStart"/>
      <w:r>
        <w:rPr>
          <w:color w:val="006FC0"/>
        </w:rPr>
        <w:t>)</w:t>
      </w:r>
      <w:r>
        <w:rPr>
          <w:color w:val="006FC0"/>
          <w:spacing w:val="59"/>
        </w:rPr>
        <w:t xml:space="preserve"> </w:t>
      </w:r>
      <w:r>
        <w:t>:</w:t>
      </w:r>
      <w:proofErr w:type="gramEnd"/>
    </w:p>
    <w:p w:rsidR="00BC52D3" w:rsidRDefault="00DB356B">
      <w:pPr>
        <w:pStyle w:val="ListParagraph"/>
        <w:numPr>
          <w:ilvl w:val="0"/>
          <w:numId w:val="6"/>
        </w:numPr>
        <w:tabs>
          <w:tab w:val="left" w:pos="734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Konsensus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tingkatan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ditandai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sejumlah</w:t>
      </w:r>
      <w:r>
        <w:rPr>
          <w:spacing w:val="1"/>
          <w:sz w:val="24"/>
        </w:rPr>
        <w:t xml:space="preserve"> </w:t>
      </w:r>
      <w:r>
        <w:rPr>
          <w:sz w:val="24"/>
        </w:rPr>
        <w:t>ketidakhirauan</w:t>
      </w:r>
      <w:r>
        <w:rPr>
          <w:spacing w:val="-1"/>
          <w:sz w:val="24"/>
        </w:rPr>
        <w:t xml:space="preserve"> </w:t>
      </w:r>
      <w:r>
        <w:rPr>
          <w:sz w:val="24"/>
        </w:rPr>
        <w:t>kepentingan diantara</w:t>
      </w:r>
      <w:r>
        <w:rPr>
          <w:spacing w:val="-2"/>
          <w:sz w:val="24"/>
        </w:rPr>
        <w:t xml:space="preserve"> </w:t>
      </w:r>
      <w:r>
        <w:rPr>
          <w:sz w:val="24"/>
        </w:rPr>
        <w:t>negara-negara</w:t>
      </w:r>
      <w:r>
        <w:rPr>
          <w:spacing w:val="-1"/>
          <w:sz w:val="24"/>
        </w:rPr>
        <w:t xml:space="preserve"> </w:t>
      </w:r>
      <w:r>
        <w:rPr>
          <w:sz w:val="24"/>
        </w:rPr>
        <w:t>yang terlibat.</w:t>
      </w:r>
    </w:p>
    <w:p w:rsidR="00BC52D3" w:rsidRDefault="00DB356B">
      <w:pPr>
        <w:pStyle w:val="ListParagraph"/>
        <w:numPr>
          <w:ilvl w:val="0"/>
          <w:numId w:val="6"/>
        </w:numPr>
        <w:tabs>
          <w:tab w:val="left" w:pos="734"/>
        </w:tabs>
        <w:ind w:right="118"/>
        <w:jc w:val="both"/>
        <w:rPr>
          <w:sz w:val="24"/>
        </w:rPr>
      </w:pPr>
      <w:r>
        <w:rPr>
          <w:sz w:val="24"/>
        </w:rPr>
        <w:t>Kolaborasi adalah suatu tingkat kerjasama yang lebih tinggi dari konsensus dan</w:t>
      </w:r>
      <w:r>
        <w:rPr>
          <w:spacing w:val="1"/>
          <w:sz w:val="24"/>
        </w:rPr>
        <w:t xml:space="preserve"> </w:t>
      </w:r>
      <w:r>
        <w:rPr>
          <w:sz w:val="24"/>
        </w:rPr>
        <w:t>ditandai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sejumlah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kesamaan</w:t>
      </w:r>
      <w:r>
        <w:rPr>
          <w:spacing w:val="1"/>
          <w:sz w:val="24"/>
        </w:rPr>
        <w:t xml:space="preserve"> </w:t>
      </w:r>
      <w:r>
        <w:rPr>
          <w:sz w:val="24"/>
        </w:rPr>
        <w:t>tujuan,</w:t>
      </w:r>
      <w:r>
        <w:rPr>
          <w:spacing w:val="1"/>
          <w:sz w:val="24"/>
        </w:rPr>
        <w:t xml:space="preserve"> </w:t>
      </w:r>
      <w:r>
        <w:rPr>
          <w:sz w:val="24"/>
        </w:rPr>
        <w:t>saling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diantara</w:t>
      </w:r>
      <w:r>
        <w:rPr>
          <w:spacing w:val="1"/>
          <w:sz w:val="24"/>
        </w:rPr>
        <w:t xml:space="preserve"> </w:t>
      </w:r>
      <w:r>
        <w:rPr>
          <w:sz w:val="24"/>
        </w:rPr>
        <w:t>negara-negara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menjalin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-1"/>
          <w:sz w:val="24"/>
        </w:rPr>
        <w:t xml:space="preserve"> </w:t>
      </w:r>
      <w:r>
        <w:rPr>
          <w:sz w:val="24"/>
        </w:rPr>
        <w:t>masing-masing</w:t>
      </w:r>
    </w:p>
    <w:p w:rsidR="00BC52D3" w:rsidRDefault="00DB356B">
      <w:pPr>
        <w:pStyle w:val="ListParagraph"/>
        <w:numPr>
          <w:ilvl w:val="0"/>
          <w:numId w:val="6"/>
        </w:numPr>
        <w:tabs>
          <w:tab w:val="left" w:pos="734"/>
        </w:tabs>
        <w:ind w:right="124"/>
        <w:jc w:val="both"/>
        <w:rPr>
          <w:sz w:val="24"/>
        </w:rPr>
      </w:pPr>
      <w:r>
        <w:rPr>
          <w:sz w:val="24"/>
        </w:rPr>
        <w:t>Integrasi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ditandai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kedekatan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keharmonisan</w:t>
      </w:r>
      <w:r>
        <w:rPr>
          <w:spacing w:val="-1"/>
          <w:sz w:val="24"/>
        </w:rPr>
        <w:t xml:space="preserve"> </w:t>
      </w:r>
      <w:r>
        <w:rPr>
          <w:sz w:val="24"/>
        </w:rPr>
        <w:t>yang sangat tinggi diantara</w:t>
      </w:r>
      <w:r>
        <w:rPr>
          <w:spacing w:val="-2"/>
          <w:sz w:val="24"/>
        </w:rPr>
        <w:t xml:space="preserve"> </w:t>
      </w:r>
      <w:r>
        <w:rPr>
          <w:sz w:val="24"/>
        </w:rPr>
        <w:t>negara-negara</w:t>
      </w:r>
      <w:r>
        <w:rPr>
          <w:spacing w:val="-3"/>
          <w:sz w:val="24"/>
        </w:rPr>
        <w:t xml:space="preserve"> </w:t>
      </w:r>
      <w:r>
        <w:rPr>
          <w:sz w:val="24"/>
        </w:rPr>
        <w:t>yang terlibat.</w:t>
      </w:r>
    </w:p>
    <w:p w:rsidR="00BC52D3" w:rsidRDefault="00BC52D3">
      <w:pPr>
        <w:jc w:val="both"/>
        <w:rPr>
          <w:sz w:val="24"/>
        </w:rPr>
        <w:sectPr w:rsidR="00BC52D3">
          <w:pgSz w:w="11910" w:h="16840"/>
          <w:pgMar w:top="1620" w:right="1580" w:bottom="940" w:left="1600" w:header="1002" w:footer="748" w:gutter="0"/>
          <w:cols w:space="720"/>
        </w:sectPr>
      </w:pPr>
    </w:p>
    <w:p w:rsidR="00BC52D3" w:rsidRDefault="00DB356B">
      <w:pPr>
        <w:pStyle w:val="BodyText"/>
        <w:spacing w:before="80"/>
        <w:ind w:right="120"/>
      </w:pPr>
      <w:r>
        <w:lastRenderedPageBreak/>
        <w:t>Setelah dibagi menjadi 3 tingkatan kerjasama</w:t>
      </w:r>
      <w:r>
        <w:rPr>
          <w:spacing w:val="1"/>
        </w:rPr>
        <w:t xml:space="preserve"> </w:t>
      </w:r>
      <w:r>
        <w:t>internasional, kerjasama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biasanya dilakukan oleh dua negara atau lebih yang memiliki tujuan bersama untuk</w:t>
      </w:r>
      <w:r>
        <w:rPr>
          <w:spacing w:val="1"/>
        </w:rPr>
        <w:t xml:space="preserve"> </w:t>
      </w:r>
      <w:r>
        <w:t>mewujudkan</w:t>
      </w:r>
      <w:r>
        <w:rPr>
          <w:spacing w:val="-1"/>
        </w:rPr>
        <w:t xml:space="preserve"> </w:t>
      </w:r>
      <w:r>
        <w:t>kepentingan masing-masing negara.</w:t>
      </w:r>
    </w:p>
    <w:p w:rsidR="00BC52D3" w:rsidRDefault="00DB356B">
      <w:pPr>
        <w:pStyle w:val="BodyText"/>
        <w:ind w:right="117" w:firstLine="566"/>
      </w:pPr>
      <w:r>
        <w:t>Kerjasama internasional meliputi kerjasama di bidang politik, sosial, pertahanan,</w:t>
      </w:r>
      <w:r>
        <w:rPr>
          <w:spacing w:val="1"/>
        </w:rPr>
        <w:t xml:space="preserve"> </w:t>
      </w:r>
      <w:r>
        <w:t>keamanan, kebudayaan dan ekonomi sesuai dengan politik luar negeri masing-masing</w:t>
      </w:r>
      <w:r>
        <w:rPr>
          <w:spacing w:val="1"/>
        </w:rPr>
        <w:t xml:space="preserve"> </w:t>
      </w:r>
      <w:r>
        <w:t>negara. Terdapat jenis-jenis</w:t>
      </w:r>
      <w:r>
        <w:rPr>
          <w:spacing w:val="1"/>
        </w:rPr>
        <w:t xml:space="preserve"> </w:t>
      </w:r>
      <w:r>
        <w:t>kerjasama internasional berdasarkan jumlah anggotanya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rPr>
          <w:color w:val="006FC0"/>
        </w:rPr>
        <w:t>(Hocking et.al, 1990</w:t>
      </w:r>
      <w:proofErr w:type="gramStart"/>
      <w:r>
        <w:rPr>
          <w:color w:val="006FC0"/>
        </w:rPr>
        <w:t>)</w:t>
      </w:r>
      <w:r>
        <w:rPr>
          <w:color w:val="006FC0"/>
          <w:spacing w:val="-1"/>
        </w:rPr>
        <w:t xml:space="preserve"> </w:t>
      </w:r>
      <w:r>
        <w:t>:</w:t>
      </w:r>
      <w:proofErr w:type="gramEnd"/>
    </w:p>
    <w:p w:rsidR="00BC52D3" w:rsidRDefault="00DB356B">
      <w:pPr>
        <w:pStyle w:val="ListParagraph"/>
        <w:numPr>
          <w:ilvl w:val="0"/>
          <w:numId w:val="5"/>
        </w:numPr>
        <w:tabs>
          <w:tab w:val="left" w:pos="641"/>
          <w:tab w:val="left" w:pos="642"/>
        </w:tabs>
        <w:ind w:left="641" w:right="117"/>
        <w:rPr>
          <w:sz w:val="24"/>
        </w:rPr>
      </w:pP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multilateral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melibatkan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60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dua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tidak terikat</w:t>
      </w:r>
      <w:r>
        <w:rPr>
          <w:spacing w:val="-1"/>
          <w:sz w:val="24"/>
        </w:rPr>
        <w:t xml:space="preserve"> </w:t>
      </w:r>
      <w:r>
        <w:rPr>
          <w:sz w:val="24"/>
        </w:rPr>
        <w:t>oleh wilayah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kawasan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-1"/>
          <w:sz w:val="24"/>
        </w:rPr>
        <w:t xml:space="preserve"> </w:t>
      </w:r>
      <w:r>
        <w:rPr>
          <w:sz w:val="24"/>
        </w:rPr>
        <w:t>tertentu.</w:t>
      </w:r>
    </w:p>
    <w:p w:rsidR="00BC52D3" w:rsidRDefault="00DB356B">
      <w:pPr>
        <w:pStyle w:val="ListParagraph"/>
        <w:numPr>
          <w:ilvl w:val="0"/>
          <w:numId w:val="5"/>
        </w:numPr>
        <w:tabs>
          <w:tab w:val="left" w:pos="641"/>
          <w:tab w:val="left" w:pos="642"/>
        </w:tabs>
        <w:ind w:left="641" w:right="124"/>
        <w:rPr>
          <w:sz w:val="24"/>
        </w:rPr>
      </w:pPr>
      <w:r>
        <w:rPr>
          <w:sz w:val="24"/>
        </w:rPr>
        <w:t>Kerjasama</w:t>
      </w:r>
      <w:r>
        <w:rPr>
          <w:spacing w:val="40"/>
          <w:sz w:val="24"/>
        </w:rPr>
        <w:t xml:space="preserve"> </w:t>
      </w:r>
      <w:r>
        <w:rPr>
          <w:sz w:val="24"/>
        </w:rPr>
        <w:t>regional,</w:t>
      </w:r>
      <w:r>
        <w:rPr>
          <w:spacing w:val="41"/>
          <w:sz w:val="24"/>
        </w:rPr>
        <w:t xml:space="preserve"> </w:t>
      </w:r>
      <w:r>
        <w:rPr>
          <w:sz w:val="24"/>
        </w:rPr>
        <w:t>adalah</w:t>
      </w:r>
      <w:r>
        <w:rPr>
          <w:spacing w:val="41"/>
          <w:sz w:val="24"/>
        </w:rPr>
        <w:t xml:space="preserve"> </w:t>
      </w:r>
      <w:r>
        <w:rPr>
          <w:sz w:val="24"/>
        </w:rPr>
        <w:t>kerjasama</w:t>
      </w:r>
      <w:r>
        <w:rPr>
          <w:spacing w:val="40"/>
          <w:sz w:val="24"/>
        </w:rPr>
        <w:t xml:space="preserve"> </w:t>
      </w:r>
      <w:r>
        <w:rPr>
          <w:sz w:val="24"/>
        </w:rPr>
        <w:t>diantara</w:t>
      </w:r>
      <w:r>
        <w:rPr>
          <w:spacing w:val="42"/>
          <w:sz w:val="24"/>
        </w:rPr>
        <w:t xml:space="preserve"> </w:t>
      </w:r>
      <w:r>
        <w:rPr>
          <w:sz w:val="24"/>
        </w:rPr>
        <w:t>beberapa</w:t>
      </w:r>
      <w:r>
        <w:rPr>
          <w:spacing w:val="41"/>
          <w:sz w:val="24"/>
        </w:rPr>
        <w:t xml:space="preserve"> </w:t>
      </w:r>
      <w:r>
        <w:rPr>
          <w:sz w:val="24"/>
        </w:rPr>
        <w:t>negara</w:t>
      </w:r>
      <w:r>
        <w:rPr>
          <w:spacing w:val="39"/>
          <w:sz w:val="24"/>
        </w:rPr>
        <w:t xml:space="preserve"> </w:t>
      </w:r>
      <w:r>
        <w:rPr>
          <w:sz w:val="24"/>
        </w:rPr>
        <w:t>yang</w:t>
      </w:r>
      <w:r>
        <w:rPr>
          <w:spacing w:val="41"/>
          <w:sz w:val="24"/>
        </w:rPr>
        <w:t xml:space="preserve"> </w:t>
      </w:r>
      <w:r>
        <w:rPr>
          <w:sz w:val="24"/>
        </w:rPr>
        <w:t>berada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kawasan</w:t>
      </w:r>
      <w:r>
        <w:rPr>
          <w:spacing w:val="-1"/>
          <w:sz w:val="24"/>
        </w:rPr>
        <w:t xml:space="preserve"> </w:t>
      </w:r>
      <w:r>
        <w:rPr>
          <w:sz w:val="24"/>
        </w:rPr>
        <w:t>tertentu</w:t>
      </w:r>
    </w:p>
    <w:p w:rsidR="00BC52D3" w:rsidRDefault="00DB356B">
      <w:pPr>
        <w:pStyle w:val="ListParagraph"/>
        <w:numPr>
          <w:ilvl w:val="0"/>
          <w:numId w:val="5"/>
        </w:numPr>
        <w:tabs>
          <w:tab w:val="left" w:pos="641"/>
          <w:tab w:val="left" w:pos="642"/>
        </w:tabs>
        <w:ind w:left="641" w:right="126"/>
        <w:rPr>
          <w:sz w:val="24"/>
        </w:rPr>
      </w:pPr>
      <w:r>
        <w:rPr>
          <w:sz w:val="24"/>
        </w:rPr>
        <w:t>Kerjasama</w:t>
      </w:r>
      <w:r>
        <w:rPr>
          <w:spacing w:val="5"/>
          <w:sz w:val="24"/>
        </w:rPr>
        <w:t xml:space="preserve"> </w:t>
      </w:r>
      <w:r>
        <w:rPr>
          <w:sz w:val="24"/>
        </w:rPr>
        <w:t>antar</w:t>
      </w:r>
      <w:r>
        <w:rPr>
          <w:spacing w:val="5"/>
          <w:sz w:val="24"/>
        </w:rPr>
        <w:t xml:space="preserve"> </w:t>
      </w:r>
      <w:r>
        <w:rPr>
          <w:sz w:val="24"/>
        </w:rPr>
        <w:t>regional</w:t>
      </w:r>
      <w:r>
        <w:rPr>
          <w:spacing w:val="6"/>
          <w:sz w:val="24"/>
        </w:rPr>
        <w:t xml:space="preserve"> </w:t>
      </w:r>
      <w:r>
        <w:rPr>
          <w:sz w:val="24"/>
        </w:rPr>
        <w:t>adalah</w:t>
      </w:r>
      <w:r>
        <w:rPr>
          <w:spacing w:val="5"/>
          <w:sz w:val="24"/>
        </w:rPr>
        <w:t xml:space="preserve"> </w:t>
      </w:r>
      <w:r>
        <w:rPr>
          <w:sz w:val="24"/>
        </w:rPr>
        <w:t>kerjasama</w:t>
      </w:r>
      <w:r>
        <w:rPr>
          <w:spacing w:val="5"/>
          <w:sz w:val="24"/>
        </w:rPr>
        <w:t xml:space="preserve"> </w:t>
      </w:r>
      <w:r>
        <w:rPr>
          <w:sz w:val="24"/>
        </w:rPr>
        <w:t>diantara</w:t>
      </w:r>
      <w:r>
        <w:rPr>
          <w:spacing w:val="5"/>
          <w:sz w:val="24"/>
        </w:rPr>
        <w:t xml:space="preserve"> </w:t>
      </w:r>
      <w:r>
        <w:rPr>
          <w:sz w:val="24"/>
        </w:rPr>
        <w:t>dua</w:t>
      </w:r>
      <w:r>
        <w:rPr>
          <w:spacing w:val="7"/>
          <w:sz w:val="24"/>
        </w:rPr>
        <w:t xml:space="preserve"> </w:t>
      </w:r>
      <w:r>
        <w:rPr>
          <w:sz w:val="24"/>
        </w:rPr>
        <w:t>kelompok</w:t>
      </w:r>
      <w:r>
        <w:rPr>
          <w:spacing w:val="5"/>
          <w:sz w:val="24"/>
        </w:rPr>
        <w:t xml:space="preserve"> </w:t>
      </w:r>
      <w:r>
        <w:rPr>
          <w:sz w:val="24"/>
        </w:rPr>
        <w:t>kerjasama</w:t>
      </w:r>
      <w:r>
        <w:rPr>
          <w:spacing w:val="-57"/>
          <w:sz w:val="24"/>
        </w:rPr>
        <w:t xml:space="preserve"> </w:t>
      </w:r>
      <w:r>
        <w:rPr>
          <w:sz w:val="24"/>
        </w:rPr>
        <w:t>regional</w:t>
      </w:r>
    </w:p>
    <w:p w:rsidR="00BC52D3" w:rsidRDefault="00DB356B">
      <w:pPr>
        <w:pStyle w:val="ListParagraph"/>
        <w:numPr>
          <w:ilvl w:val="0"/>
          <w:numId w:val="5"/>
        </w:numPr>
        <w:tabs>
          <w:tab w:val="left" w:pos="641"/>
          <w:tab w:val="left" w:pos="642"/>
        </w:tabs>
        <w:ind w:left="641" w:right="125"/>
        <w:rPr>
          <w:sz w:val="24"/>
        </w:rPr>
      </w:pPr>
      <w:r>
        <w:rPr>
          <w:sz w:val="24"/>
        </w:rPr>
        <w:t>Kerjasama</w:t>
      </w:r>
      <w:r>
        <w:rPr>
          <w:spacing w:val="10"/>
          <w:sz w:val="24"/>
        </w:rPr>
        <w:t xml:space="preserve"> </w:t>
      </w:r>
      <w:r>
        <w:rPr>
          <w:sz w:val="24"/>
        </w:rPr>
        <w:t>bilateral</w:t>
      </w:r>
      <w:r>
        <w:rPr>
          <w:spacing w:val="12"/>
          <w:sz w:val="24"/>
        </w:rPr>
        <w:t xml:space="preserve"> </w:t>
      </w:r>
      <w:r>
        <w:rPr>
          <w:sz w:val="24"/>
        </w:rPr>
        <w:t>adalah</w:t>
      </w:r>
      <w:r>
        <w:rPr>
          <w:spacing w:val="11"/>
          <w:sz w:val="24"/>
        </w:rPr>
        <w:t xml:space="preserve"> </w:t>
      </w:r>
      <w:r>
        <w:rPr>
          <w:sz w:val="24"/>
        </w:rPr>
        <w:t>kerjasama</w:t>
      </w:r>
      <w:r>
        <w:rPr>
          <w:spacing w:val="11"/>
          <w:sz w:val="24"/>
        </w:rPr>
        <w:t xml:space="preserve"> </w:t>
      </w:r>
      <w:r>
        <w:rPr>
          <w:sz w:val="24"/>
        </w:rPr>
        <w:t>yang</w:t>
      </w:r>
      <w:r>
        <w:rPr>
          <w:spacing w:val="13"/>
          <w:sz w:val="24"/>
        </w:rPr>
        <w:t xml:space="preserve"> </w:t>
      </w:r>
      <w:r>
        <w:rPr>
          <w:sz w:val="24"/>
        </w:rPr>
        <w:t>dilakukan</w:t>
      </w:r>
      <w:r>
        <w:rPr>
          <w:spacing w:val="11"/>
          <w:sz w:val="24"/>
        </w:rPr>
        <w:t xml:space="preserve"> </w:t>
      </w:r>
      <w:r>
        <w:rPr>
          <w:sz w:val="24"/>
        </w:rPr>
        <w:t>oleh</w:t>
      </w:r>
      <w:r>
        <w:rPr>
          <w:spacing w:val="13"/>
          <w:sz w:val="24"/>
        </w:rPr>
        <w:t xml:space="preserve"> </w:t>
      </w:r>
      <w:r>
        <w:rPr>
          <w:sz w:val="24"/>
        </w:rPr>
        <w:t>dua</w:t>
      </w:r>
      <w:r>
        <w:rPr>
          <w:spacing w:val="10"/>
          <w:sz w:val="24"/>
        </w:rPr>
        <w:t xml:space="preserve"> </w:t>
      </w:r>
      <w:r>
        <w:rPr>
          <w:sz w:val="24"/>
        </w:rPr>
        <w:t>negara</w:t>
      </w:r>
      <w:r>
        <w:rPr>
          <w:spacing w:val="10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mencapai</w:t>
      </w:r>
      <w:r>
        <w:rPr>
          <w:spacing w:val="-1"/>
          <w:sz w:val="24"/>
        </w:rPr>
        <w:t xml:space="preserve"> </w:t>
      </w:r>
      <w:r>
        <w:rPr>
          <w:sz w:val="24"/>
        </w:rPr>
        <w:t>kepentingan nasionalnya.</w:t>
      </w:r>
    </w:p>
    <w:p w:rsidR="00BC52D3" w:rsidRDefault="00DB356B">
      <w:pPr>
        <w:pStyle w:val="BodyText"/>
        <w:ind w:right="123"/>
        <w:jc w:val="left"/>
      </w:pPr>
      <w:r>
        <w:t>Selain</w:t>
      </w:r>
      <w:r>
        <w:rPr>
          <w:spacing w:val="14"/>
        </w:rPr>
        <w:t xml:space="preserve"> </w:t>
      </w:r>
      <w:r>
        <w:t>bentuk</w:t>
      </w:r>
      <w:r>
        <w:rPr>
          <w:spacing w:val="15"/>
        </w:rPr>
        <w:t xml:space="preserve"> </w:t>
      </w:r>
      <w:r>
        <w:t>kerjasama</w:t>
      </w:r>
      <w:r>
        <w:rPr>
          <w:spacing w:val="17"/>
        </w:rPr>
        <w:t xml:space="preserve"> </w:t>
      </w:r>
      <w:r>
        <w:t>internasional</w:t>
      </w:r>
      <w:r>
        <w:rPr>
          <w:spacing w:val="14"/>
        </w:rPr>
        <w:t xml:space="preserve"> </w:t>
      </w:r>
      <w:r>
        <w:t>berdasarkan</w:t>
      </w:r>
      <w:r>
        <w:rPr>
          <w:spacing w:val="15"/>
        </w:rPr>
        <w:t xml:space="preserve"> </w:t>
      </w:r>
      <w:r>
        <w:t>jumlah</w:t>
      </w:r>
      <w:r>
        <w:rPr>
          <w:spacing w:val="14"/>
        </w:rPr>
        <w:t xml:space="preserve"> </w:t>
      </w:r>
      <w:r>
        <w:t>anggotanya,</w:t>
      </w:r>
      <w:r>
        <w:rPr>
          <w:spacing w:val="16"/>
        </w:rPr>
        <w:t xml:space="preserve"> </w:t>
      </w:r>
      <w:r>
        <w:t>terdapat</w:t>
      </w:r>
      <w:r>
        <w:rPr>
          <w:spacing w:val="16"/>
        </w:rPr>
        <w:t xml:space="preserve"> </w:t>
      </w:r>
      <w:r>
        <w:t>bentuk</w:t>
      </w:r>
      <w:r>
        <w:rPr>
          <w:spacing w:val="-57"/>
        </w:rPr>
        <w:t xml:space="preserve"> </w:t>
      </w:r>
      <w:r>
        <w:t>kerjasama</w:t>
      </w:r>
      <w:r>
        <w:rPr>
          <w:spacing w:val="-1"/>
        </w:rPr>
        <w:t xml:space="preserve"> </w:t>
      </w:r>
      <w:r>
        <w:t>internasional berdasarkan</w:t>
      </w:r>
      <w:r>
        <w:rPr>
          <w:spacing w:val="-1"/>
        </w:rPr>
        <w:t xml:space="preserve"> </w:t>
      </w:r>
      <w:r>
        <w:t>sifatnya, seperti</w:t>
      </w:r>
      <w:r>
        <w:rPr>
          <w:spacing w:val="2"/>
        </w:rPr>
        <w:t xml:space="preserve"> </w:t>
      </w:r>
      <w:r>
        <w:rPr>
          <w:color w:val="006FC0"/>
        </w:rPr>
        <w:t>(Hocking et.al,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1990</w:t>
      </w:r>
      <w:proofErr w:type="gramStart"/>
      <w:r>
        <w:rPr>
          <w:color w:val="006FC0"/>
        </w:rPr>
        <w:t>)</w:t>
      </w:r>
      <w:r>
        <w:rPr>
          <w:color w:val="006FC0"/>
          <w:spacing w:val="3"/>
        </w:rPr>
        <w:t xml:space="preserve"> </w:t>
      </w:r>
      <w:r>
        <w:t>:</w:t>
      </w:r>
      <w:proofErr w:type="gramEnd"/>
    </w:p>
    <w:p w:rsidR="00BC52D3" w:rsidRDefault="00DB356B">
      <w:pPr>
        <w:pStyle w:val="ListParagraph"/>
        <w:numPr>
          <w:ilvl w:val="0"/>
          <w:numId w:val="4"/>
        </w:numPr>
        <w:tabs>
          <w:tab w:val="left" w:pos="734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Kerjasama universal (global) yaitu kerjasama yang bersifat universal atau global</w:t>
      </w:r>
      <w:r>
        <w:rPr>
          <w:spacing w:val="1"/>
          <w:sz w:val="24"/>
        </w:rPr>
        <w:t xml:space="preserve"> </w:t>
      </w:r>
      <w:r>
        <w:rPr>
          <w:sz w:val="24"/>
        </w:rPr>
        <w:t>yang dapat dikembalikan pada hasrat untuk memadukan semua bangsa di dunia</w:t>
      </w:r>
      <w:r>
        <w:rPr>
          <w:spacing w:val="1"/>
          <w:sz w:val="24"/>
        </w:rPr>
        <w:t xml:space="preserve"> </w:t>
      </w:r>
      <w:r>
        <w:rPr>
          <w:sz w:val="24"/>
        </w:rPr>
        <w:t>dalam satu wadah yang mampu mempersatukan mereka dalam cita-cita bersama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menghindari disintegrasi internasional.</w:t>
      </w:r>
    </w:p>
    <w:p w:rsidR="00BC52D3" w:rsidRDefault="00DB356B">
      <w:pPr>
        <w:pStyle w:val="ListParagraph"/>
        <w:numPr>
          <w:ilvl w:val="0"/>
          <w:numId w:val="4"/>
        </w:numPr>
        <w:tabs>
          <w:tab w:val="left" w:pos="734"/>
        </w:tabs>
        <w:ind w:right="124"/>
        <w:jc w:val="both"/>
        <w:rPr>
          <w:sz w:val="24"/>
        </w:rPr>
      </w:pPr>
      <w:r>
        <w:rPr>
          <w:sz w:val="24"/>
        </w:rPr>
        <w:t>Kerjasama regional, merupakan kerjasama karena adanya kedekatan geografis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regional, kesamaan pandangan politik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kebudayaan,</w:t>
      </w:r>
    </w:p>
    <w:p w:rsidR="00BC52D3" w:rsidRDefault="00DB356B">
      <w:pPr>
        <w:pStyle w:val="ListParagraph"/>
        <w:numPr>
          <w:ilvl w:val="0"/>
          <w:numId w:val="4"/>
        </w:numPr>
        <w:tabs>
          <w:tab w:val="left" w:pos="734"/>
        </w:tabs>
        <w:ind w:right="117"/>
        <w:jc w:val="both"/>
        <w:rPr>
          <w:sz w:val="24"/>
        </w:rPr>
      </w:pP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fungsional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negara-negara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terlibat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mendukung fungsi tertentu sehingga kerjasama itu </w:t>
      </w:r>
      <w:proofErr w:type="gramStart"/>
      <w:r>
        <w:rPr>
          <w:sz w:val="24"/>
        </w:rPr>
        <w:t>akan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melengkapi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kekurangan</w:t>
      </w:r>
      <w:r>
        <w:rPr>
          <w:spacing w:val="-1"/>
          <w:sz w:val="24"/>
        </w:rPr>
        <w:t xml:space="preserve"> </w:t>
      </w:r>
      <w:r>
        <w:rPr>
          <w:sz w:val="24"/>
        </w:rPr>
        <w:t>masing-masing negara.</w:t>
      </w:r>
    </w:p>
    <w:p w:rsidR="00BC52D3" w:rsidRDefault="00DB356B">
      <w:pPr>
        <w:pStyle w:val="ListParagraph"/>
        <w:numPr>
          <w:ilvl w:val="0"/>
          <w:numId w:val="4"/>
        </w:numPr>
        <w:tabs>
          <w:tab w:val="left" w:pos="734"/>
        </w:tabs>
        <w:ind w:right="123"/>
        <w:jc w:val="both"/>
        <w:rPr>
          <w:sz w:val="24"/>
        </w:rPr>
      </w:pPr>
      <w:r>
        <w:rPr>
          <w:sz w:val="24"/>
        </w:rPr>
        <w:t>Kerjasama ideologi yaitu kerjasama yang berdasarkan kesamaan ideologi dan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 tidak menjadi relevan.</w:t>
      </w:r>
    </w:p>
    <w:p w:rsidR="00BC52D3" w:rsidRDefault="00BC52D3">
      <w:pPr>
        <w:pStyle w:val="BodyText"/>
        <w:spacing w:before="9"/>
        <w:ind w:left="0"/>
        <w:jc w:val="left"/>
        <w:rPr>
          <w:sz w:val="23"/>
        </w:rPr>
      </w:pPr>
    </w:p>
    <w:p w:rsidR="00BC52D3" w:rsidRDefault="00DB356B">
      <w:pPr>
        <w:pStyle w:val="Heading2"/>
      </w:pPr>
      <w:r>
        <w:t>Konsep</w:t>
      </w:r>
      <w:r>
        <w:rPr>
          <w:spacing w:val="-2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Tax</w:t>
      </w:r>
    </w:p>
    <w:p w:rsidR="00BC52D3" w:rsidRDefault="00DB356B">
      <w:pPr>
        <w:pStyle w:val="BodyText"/>
        <w:ind w:right="117" w:firstLine="566"/>
      </w:pPr>
      <w:r>
        <w:t xml:space="preserve">Sistem </w:t>
      </w:r>
      <w:r>
        <w:rPr>
          <w:i/>
        </w:rPr>
        <w:t xml:space="preserve">withholding tax </w:t>
      </w:r>
      <w:r>
        <w:t>merupakan sistem perpajakan dimana pihak ketiga yang</w:t>
      </w:r>
      <w:r>
        <w:rPr>
          <w:spacing w:val="1"/>
        </w:rPr>
        <w:t xml:space="preserve"> </w:t>
      </w:r>
      <w:r>
        <w:t>merupakan Wajib Pajak Orang Pribadi maupun Wajib Pajak Badan Dalam Negeri diberi</w:t>
      </w:r>
      <w:r>
        <w:rPr>
          <w:spacing w:val="-57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kewajiban</w:t>
      </w:r>
      <w:r>
        <w:rPr>
          <w:spacing w:val="-57"/>
        </w:rPr>
        <w:t xml:space="preserve"> </w:t>
      </w:r>
      <w:r>
        <w:t>memotong atau memungut pajak atas penghasilan yang dibayarkan kepada penerima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menyetorkannya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rPr>
          <w:color w:val="006FC0"/>
        </w:rPr>
        <w:t>(Darmawan,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2017)</w:t>
      </w:r>
      <w:r>
        <w:t>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secara 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mengartikan</w:t>
      </w:r>
      <w:r>
        <w:rPr>
          <w:spacing w:val="1"/>
        </w:rPr>
        <w:t xml:space="preserve"> </w:t>
      </w:r>
      <w:r>
        <w:rPr>
          <w:i/>
        </w:rPr>
        <w:t>withholding</w:t>
      </w:r>
      <w:r>
        <w:rPr>
          <w:i/>
          <w:spacing w:val="1"/>
        </w:rPr>
        <w:t xml:space="preserve"> </w:t>
      </w:r>
      <w:r>
        <w:rPr>
          <w:i/>
        </w:rPr>
        <w:t>tax</w:t>
      </w:r>
      <w:r>
        <w:rPr>
          <w:i/>
          <w:spacing w:val="-57"/>
        </w:rPr>
        <w:t xml:space="preserve"> </w:t>
      </w:r>
      <w:r>
        <w:rPr>
          <w:u w:val="single"/>
        </w:rPr>
        <w:t>sebagai pajak tidak langsung. Terdapat 2 jenis</w:t>
      </w:r>
      <w:r>
        <w:rPr>
          <w:spacing w:val="60"/>
          <w:u w:val="single"/>
        </w:rPr>
        <w:t xml:space="preserve"> </w:t>
      </w:r>
      <w:r>
        <w:rPr>
          <w:i/>
        </w:rPr>
        <w:t xml:space="preserve">withholding tax </w:t>
      </w:r>
      <w:r>
        <w:t>yang digunakan oleh</w:t>
      </w:r>
      <w:r>
        <w:rPr>
          <w:spacing w:val="1"/>
        </w:rPr>
        <w:t xml:space="preserve"> </w:t>
      </w:r>
      <w:r>
        <w:t>IRS,</w:t>
      </w:r>
      <w:r>
        <w:rPr>
          <w:spacing w:val="-1"/>
        </w:rPr>
        <w:t xml:space="preserve"> </w:t>
      </w:r>
      <w:r>
        <w:t xml:space="preserve">yaitu </w:t>
      </w:r>
      <w:r>
        <w:rPr>
          <w:color w:val="006FC0"/>
        </w:rPr>
        <w:t>(investopedia.com,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2018</w:t>
      </w:r>
      <w:proofErr w:type="gramStart"/>
      <w:r>
        <w:rPr>
          <w:color w:val="006FC0"/>
        </w:rPr>
        <w:t>)</w:t>
      </w:r>
      <w:r>
        <w:rPr>
          <w:color w:val="006FC0"/>
          <w:spacing w:val="-1"/>
        </w:rPr>
        <w:t xml:space="preserve"> </w:t>
      </w:r>
      <w:r>
        <w:t>:</w:t>
      </w:r>
      <w:proofErr w:type="gramEnd"/>
    </w:p>
    <w:p w:rsidR="00BC52D3" w:rsidRDefault="00DB356B">
      <w:pPr>
        <w:pStyle w:val="ListParagraph"/>
        <w:numPr>
          <w:ilvl w:val="0"/>
          <w:numId w:val="3"/>
        </w:numPr>
        <w:tabs>
          <w:tab w:val="left" w:pos="810"/>
        </w:tabs>
        <w:spacing w:before="1"/>
        <w:ind w:right="122"/>
        <w:jc w:val="both"/>
        <w:rPr>
          <w:sz w:val="24"/>
        </w:rPr>
      </w:pPr>
      <w:proofErr w:type="gramStart"/>
      <w:r>
        <w:rPr>
          <w:i/>
          <w:sz w:val="24"/>
        </w:rPr>
        <w:t>withholding</w:t>
      </w:r>
      <w:proofErr w:type="gramEnd"/>
      <w:r>
        <w:rPr>
          <w:i/>
          <w:sz w:val="24"/>
        </w:rPr>
        <w:t xml:space="preserve"> tax </w:t>
      </w:r>
      <w:r>
        <w:rPr>
          <w:sz w:val="24"/>
        </w:rPr>
        <w:t>penduduk AS, yaitu pemotongan pajak atas penghasilan pribadi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harus dikumpulkan</w:t>
      </w:r>
      <w:r>
        <w:rPr>
          <w:spacing w:val="2"/>
          <w:sz w:val="24"/>
        </w:rPr>
        <w:t xml:space="preserve"> </w:t>
      </w:r>
      <w:r>
        <w:rPr>
          <w:sz w:val="24"/>
        </w:rPr>
        <w:t>oleh setiap warga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-1"/>
          <w:sz w:val="24"/>
        </w:rPr>
        <w:t xml:space="preserve"> </w:t>
      </w:r>
      <w:r>
        <w:rPr>
          <w:sz w:val="24"/>
        </w:rPr>
        <w:t>di AS.</w:t>
      </w:r>
    </w:p>
    <w:p w:rsidR="00BC52D3" w:rsidRDefault="00DB356B">
      <w:pPr>
        <w:pStyle w:val="ListParagraph"/>
        <w:numPr>
          <w:ilvl w:val="0"/>
          <w:numId w:val="3"/>
        </w:numPr>
        <w:tabs>
          <w:tab w:val="left" w:pos="810"/>
        </w:tabs>
        <w:ind w:right="117"/>
        <w:jc w:val="both"/>
        <w:rPr>
          <w:sz w:val="24"/>
        </w:rPr>
      </w:pPr>
      <w:proofErr w:type="gramStart"/>
      <w:r>
        <w:rPr>
          <w:i/>
          <w:sz w:val="24"/>
        </w:rPr>
        <w:t>withholding</w:t>
      </w:r>
      <w:proofErr w:type="gramEnd"/>
      <w:r>
        <w:rPr>
          <w:i/>
          <w:sz w:val="24"/>
        </w:rPr>
        <w:t xml:space="preserve"> tax </w:t>
      </w:r>
      <w:r>
        <w:rPr>
          <w:sz w:val="24"/>
        </w:rPr>
        <w:t>penduduk nonresiden yaitu merupakan pemotongan pajak yang</w:t>
      </w:r>
      <w:r>
        <w:rPr>
          <w:spacing w:val="1"/>
          <w:sz w:val="24"/>
        </w:rPr>
        <w:t xml:space="preserve"> </w:t>
      </w:r>
      <w:r>
        <w:rPr>
          <w:sz w:val="24"/>
        </w:rPr>
        <w:t>dikenakan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penduduk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sz w:val="24"/>
        </w:rPr>
        <w:t>penduduk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memastikan</w:t>
      </w:r>
      <w:r>
        <w:rPr>
          <w:spacing w:val="60"/>
          <w:sz w:val="24"/>
        </w:rPr>
        <w:t xml:space="preserve"> </w:t>
      </w:r>
      <w:r>
        <w:rPr>
          <w:sz w:val="24"/>
        </w:rPr>
        <w:t>pajak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tepat dibuat atas sumber</w:t>
      </w:r>
      <w:r>
        <w:rPr>
          <w:spacing w:val="-2"/>
          <w:sz w:val="24"/>
        </w:rPr>
        <w:t xml:space="preserve"> </w:t>
      </w:r>
      <w:r>
        <w:rPr>
          <w:sz w:val="24"/>
        </w:rPr>
        <w:t>pendapatan</w:t>
      </w:r>
      <w:r>
        <w:rPr>
          <w:spacing w:val="-1"/>
          <w:sz w:val="24"/>
        </w:rPr>
        <w:t xml:space="preserve"> </w:t>
      </w:r>
      <w:r>
        <w:rPr>
          <w:sz w:val="24"/>
        </w:rPr>
        <w:t>yang diperoleh di AS.</w:t>
      </w:r>
    </w:p>
    <w:p w:rsidR="00BC52D3" w:rsidRDefault="00DB356B">
      <w:pPr>
        <w:pStyle w:val="BodyText"/>
        <w:ind w:right="114"/>
      </w:pPr>
      <w:r>
        <w:t>Jenis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withholding</w:t>
      </w:r>
      <w:r>
        <w:rPr>
          <w:i/>
          <w:spacing w:val="1"/>
        </w:rPr>
        <w:t xml:space="preserve"> 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pasif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 dari seseorang individu dari suatu negara dalam yuridiksi pajak negara lain,</w:t>
      </w:r>
      <w:r>
        <w:rPr>
          <w:spacing w:val="1"/>
        </w:rPr>
        <w:t xml:space="preserve"> </w:t>
      </w:r>
      <w:r>
        <w:t xml:space="preserve">seperti dividen dan pendapatan bunga, pendapatan dari royalti, paten atau hak cipta </w:t>
      </w:r>
      <w:r>
        <w:rPr>
          <w:color w:val="006FC0"/>
        </w:rPr>
        <w:t>(e-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akuntansi.com, 2015)</w:t>
      </w:r>
      <w:r>
        <w:t xml:space="preserve">. Manfaat yang didapat dari sistem </w:t>
      </w:r>
      <w:r>
        <w:rPr>
          <w:i/>
        </w:rPr>
        <w:t xml:space="preserve">withholding tax </w:t>
      </w:r>
      <w:r>
        <w:t>yaitu dapat</w:t>
      </w:r>
      <w:r>
        <w:rPr>
          <w:spacing w:val="1"/>
        </w:rPr>
        <w:t xml:space="preserve"> </w:t>
      </w:r>
      <w:r>
        <w:t>memudahkan</w:t>
      </w:r>
      <w:r>
        <w:rPr>
          <w:spacing w:val="39"/>
        </w:rPr>
        <w:t xml:space="preserve"> </w:t>
      </w:r>
      <w:r>
        <w:t>masuknya</w:t>
      </w:r>
      <w:r>
        <w:rPr>
          <w:spacing w:val="40"/>
        </w:rPr>
        <w:t xml:space="preserve"> </w:t>
      </w:r>
      <w:proofErr w:type="gramStart"/>
      <w:r>
        <w:t>dana</w:t>
      </w:r>
      <w:proofErr w:type="gramEnd"/>
      <w:r>
        <w:rPr>
          <w:spacing w:val="39"/>
        </w:rPr>
        <w:t xml:space="preserve"> </w:t>
      </w:r>
      <w:r>
        <w:t>ke</w:t>
      </w:r>
      <w:r>
        <w:rPr>
          <w:spacing w:val="38"/>
        </w:rPr>
        <w:t xml:space="preserve"> </w:t>
      </w:r>
      <w:r>
        <w:t>kas</w:t>
      </w:r>
      <w:r>
        <w:rPr>
          <w:spacing w:val="40"/>
        </w:rPr>
        <w:t xml:space="preserve"> </w:t>
      </w:r>
      <w:r>
        <w:t>negara</w:t>
      </w:r>
      <w:r>
        <w:rPr>
          <w:spacing w:val="38"/>
        </w:rPr>
        <w:t xml:space="preserve"> </w:t>
      </w:r>
      <w:r>
        <w:t>tanpa</w:t>
      </w:r>
      <w:r>
        <w:rPr>
          <w:spacing w:val="39"/>
        </w:rPr>
        <w:t xml:space="preserve"> </w:t>
      </w:r>
      <w:r>
        <w:t>intervensi</w:t>
      </w:r>
      <w:r>
        <w:rPr>
          <w:spacing w:val="40"/>
        </w:rPr>
        <w:t xml:space="preserve"> </w:t>
      </w:r>
      <w:r>
        <w:t>dari</w:t>
      </w:r>
      <w:r>
        <w:rPr>
          <w:spacing w:val="40"/>
        </w:rPr>
        <w:t xml:space="preserve"> </w:t>
      </w:r>
      <w:r>
        <w:t>administrasi</w:t>
      </w:r>
      <w:r>
        <w:rPr>
          <w:spacing w:val="40"/>
        </w:rPr>
        <w:t xml:space="preserve"> </w:t>
      </w:r>
      <w:r>
        <w:t>pajak,</w:t>
      </w:r>
    </w:p>
    <w:p w:rsidR="00BC52D3" w:rsidRDefault="00BC52D3">
      <w:pPr>
        <w:sectPr w:rsidR="00BC52D3" w:rsidSect="00E61248">
          <w:pgSz w:w="11910" w:h="16840"/>
          <w:pgMar w:top="1620" w:right="1580" w:bottom="940" w:left="1600" w:header="728" w:footer="751" w:gutter="0"/>
          <w:cols w:space="720"/>
          <w:docGrid w:linePitch="299"/>
        </w:sectPr>
      </w:pPr>
    </w:p>
    <w:p w:rsidR="00BC52D3" w:rsidRDefault="00DB356B">
      <w:pPr>
        <w:pStyle w:val="BodyText"/>
        <w:spacing w:before="80"/>
        <w:ind w:right="124"/>
      </w:pPr>
      <w:proofErr w:type="gramStart"/>
      <w:r>
        <w:lastRenderedPageBreak/>
        <w:t>menghemat</w:t>
      </w:r>
      <w:proofErr w:type="gramEnd"/>
      <w:r>
        <w:t xml:space="preserve"> biaya administrasi serta meningkatkan kepatuhan kepada pembayar pajak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pajak.</w:t>
      </w:r>
      <w:r>
        <w:rPr>
          <w:spacing w:val="1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asas-asas dalam</w:t>
      </w:r>
      <w:r>
        <w:rPr>
          <w:spacing w:val="1"/>
        </w:rPr>
        <w:t xml:space="preserve"> </w:t>
      </w:r>
      <w:r>
        <w:t>pemungutan pajak,</w:t>
      </w:r>
      <w:r>
        <w:rPr>
          <w:spacing w:val="-1"/>
        </w:rPr>
        <w:t xml:space="preserve"> </w:t>
      </w:r>
      <w:r>
        <w:t>yaitu</w:t>
      </w:r>
      <w:r>
        <w:rPr>
          <w:spacing w:val="4"/>
        </w:rPr>
        <w:t xml:space="preserve"> </w:t>
      </w:r>
      <w:r>
        <w:rPr>
          <w:color w:val="006FC0"/>
        </w:rPr>
        <w:t>(pajak.go.id, 2018</w:t>
      </w:r>
      <w:proofErr w:type="gramStart"/>
      <w:r>
        <w:rPr>
          <w:color w:val="006FC0"/>
        </w:rPr>
        <w:t>)</w:t>
      </w:r>
      <w:r>
        <w:rPr>
          <w:color w:val="006FC0"/>
          <w:spacing w:val="-2"/>
        </w:rPr>
        <w:t xml:space="preserve"> </w:t>
      </w:r>
      <w:r>
        <w:t>:</w:t>
      </w:r>
      <w:proofErr w:type="gramEnd"/>
    </w:p>
    <w:p w:rsidR="00BC52D3" w:rsidRDefault="00DB356B">
      <w:pPr>
        <w:pStyle w:val="ListParagraph"/>
        <w:numPr>
          <w:ilvl w:val="0"/>
          <w:numId w:val="2"/>
        </w:numPr>
        <w:tabs>
          <w:tab w:val="left" w:pos="822"/>
        </w:tabs>
        <w:ind w:left="821" w:right="123"/>
        <w:jc w:val="both"/>
        <w:rPr>
          <w:sz w:val="24"/>
        </w:rPr>
      </w:pPr>
      <w:r>
        <w:rPr>
          <w:sz w:val="24"/>
        </w:rPr>
        <w:t>Asas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Finansial,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dipungut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jumlahnya</w:t>
      </w:r>
      <w:r>
        <w:rPr>
          <w:spacing w:val="60"/>
          <w:sz w:val="24"/>
        </w:rPr>
        <w:t xml:space="preserve"> </w:t>
      </w:r>
      <w:r>
        <w:rPr>
          <w:sz w:val="24"/>
        </w:rPr>
        <w:t>memadai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-1"/>
          <w:sz w:val="24"/>
        </w:rPr>
        <w:t xml:space="preserve"> </w:t>
      </w:r>
      <w:r>
        <w:rPr>
          <w:sz w:val="24"/>
        </w:rPr>
        <w:t>dapat membiayai</w:t>
      </w:r>
      <w:r>
        <w:rPr>
          <w:spacing w:val="-1"/>
          <w:sz w:val="24"/>
        </w:rPr>
        <w:t xml:space="preserve"> </w:t>
      </w:r>
      <w:r>
        <w:rPr>
          <w:sz w:val="24"/>
        </w:rPr>
        <w:t>atau mendorong semua</w:t>
      </w:r>
      <w:r>
        <w:rPr>
          <w:spacing w:val="-1"/>
          <w:sz w:val="24"/>
        </w:rPr>
        <w:t xml:space="preserve"> </w:t>
      </w:r>
      <w:r>
        <w:rPr>
          <w:sz w:val="24"/>
        </w:rPr>
        <w:t>kegiatan negara.</w:t>
      </w:r>
    </w:p>
    <w:p w:rsidR="00BC52D3" w:rsidRDefault="00DB356B">
      <w:pPr>
        <w:pStyle w:val="ListParagraph"/>
        <w:numPr>
          <w:ilvl w:val="0"/>
          <w:numId w:val="2"/>
        </w:numPr>
        <w:tabs>
          <w:tab w:val="left" w:pos="822"/>
        </w:tabs>
        <w:ind w:left="821" w:right="123"/>
        <w:jc w:val="both"/>
        <w:rPr>
          <w:sz w:val="24"/>
        </w:rPr>
      </w:pPr>
      <w:r>
        <w:rPr>
          <w:sz w:val="24"/>
        </w:rPr>
        <w:t>Asas Ekonomi, penentuan obyek pajak harus tepat, misalnya : pajak pendapatan,</w:t>
      </w:r>
      <w:r>
        <w:rPr>
          <w:spacing w:val="-57"/>
          <w:sz w:val="24"/>
        </w:rPr>
        <w:t xml:space="preserve"> </w:t>
      </w:r>
      <w:r>
        <w:rPr>
          <w:sz w:val="24"/>
        </w:rPr>
        <w:t>pajak</w:t>
      </w:r>
      <w:r>
        <w:rPr>
          <w:spacing w:val="-1"/>
          <w:sz w:val="24"/>
        </w:rPr>
        <w:t xml:space="preserve"> </w:t>
      </w:r>
      <w:r>
        <w:rPr>
          <w:sz w:val="24"/>
        </w:rPr>
        <w:t>untuk barang-barang mewah</w:t>
      </w:r>
    </w:p>
    <w:p w:rsidR="00BC52D3" w:rsidRDefault="00DB356B">
      <w:pPr>
        <w:pStyle w:val="ListParagraph"/>
        <w:numPr>
          <w:ilvl w:val="0"/>
          <w:numId w:val="2"/>
        </w:numPr>
        <w:tabs>
          <w:tab w:val="left" w:pos="822"/>
        </w:tabs>
        <w:ind w:left="821" w:right="124"/>
        <w:jc w:val="both"/>
        <w:rPr>
          <w:sz w:val="24"/>
        </w:rPr>
      </w:pPr>
      <w:r>
        <w:rPr>
          <w:sz w:val="24"/>
        </w:rPr>
        <w:t>Asas keadilan, pungutan pajak berlaku secara umum tanpa diskriminasi, untuk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-1"/>
          <w:sz w:val="24"/>
        </w:rPr>
        <w:t xml:space="preserve"> </w:t>
      </w:r>
      <w:r>
        <w:rPr>
          <w:sz w:val="24"/>
        </w:rPr>
        <w:t>yang sama diperlakukan sama pula</w:t>
      </w:r>
    </w:p>
    <w:p w:rsidR="00BC52D3" w:rsidRDefault="00DB356B">
      <w:pPr>
        <w:pStyle w:val="ListParagraph"/>
        <w:numPr>
          <w:ilvl w:val="0"/>
          <w:numId w:val="2"/>
        </w:numPr>
        <w:tabs>
          <w:tab w:val="left" w:pos="822"/>
        </w:tabs>
        <w:ind w:left="821" w:right="119"/>
        <w:jc w:val="both"/>
        <w:rPr>
          <w:sz w:val="24"/>
        </w:rPr>
      </w:pPr>
      <w:r>
        <w:rPr>
          <w:sz w:val="24"/>
        </w:rPr>
        <w:t>Asas Administrasi, menyangkut masalah kepastian perpajakan (kapan, dimana</w:t>
      </w:r>
      <w:r>
        <w:rPr>
          <w:spacing w:val="1"/>
          <w:sz w:val="24"/>
        </w:rPr>
        <w:t xml:space="preserve"> </w:t>
      </w:r>
      <w:r>
        <w:rPr>
          <w:sz w:val="24"/>
        </w:rPr>
        <w:t>harus membayar pajak), keluwesan penagihan (bagaimana cara membayarnya)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besarnya</w:t>
      </w:r>
      <w:r>
        <w:rPr>
          <w:spacing w:val="-1"/>
          <w:sz w:val="24"/>
        </w:rPr>
        <w:t xml:space="preserve"> </w:t>
      </w:r>
      <w:r>
        <w:rPr>
          <w:sz w:val="24"/>
        </w:rPr>
        <w:t>biaya</w:t>
      </w:r>
      <w:r>
        <w:rPr>
          <w:spacing w:val="-2"/>
          <w:sz w:val="24"/>
        </w:rPr>
        <w:t xml:space="preserve"> </w:t>
      </w:r>
      <w:r>
        <w:rPr>
          <w:sz w:val="24"/>
        </w:rPr>
        <w:t>pajak</w:t>
      </w:r>
    </w:p>
    <w:p w:rsidR="00BC52D3" w:rsidRDefault="00DB356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102" w:right="120" w:firstLine="0"/>
        <w:rPr>
          <w:sz w:val="24"/>
        </w:rPr>
      </w:pPr>
      <w:r>
        <w:rPr>
          <w:sz w:val="24"/>
        </w:rPr>
        <w:t>Asas Yuridis, segala pungutan pajak harus berdasarkan undang-undang.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41"/>
          <w:sz w:val="24"/>
        </w:rPr>
        <w:t xml:space="preserve"> </w:t>
      </w:r>
      <w:r>
        <w:rPr>
          <w:sz w:val="24"/>
        </w:rPr>
        <w:t>asas-asas</w:t>
      </w:r>
      <w:r>
        <w:rPr>
          <w:spacing w:val="41"/>
          <w:sz w:val="24"/>
        </w:rPr>
        <w:t xml:space="preserve"> </w:t>
      </w:r>
      <w:r>
        <w:rPr>
          <w:sz w:val="24"/>
        </w:rPr>
        <w:t>tersebutlah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withholding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sebagai</w:t>
      </w:r>
      <w:r>
        <w:rPr>
          <w:spacing w:val="42"/>
          <w:sz w:val="24"/>
        </w:rPr>
        <w:t xml:space="preserve"> </w:t>
      </w:r>
      <w:r>
        <w:rPr>
          <w:sz w:val="24"/>
        </w:rPr>
        <w:t>sistem</w:t>
      </w:r>
      <w:r>
        <w:rPr>
          <w:spacing w:val="42"/>
          <w:sz w:val="24"/>
        </w:rPr>
        <w:t xml:space="preserve"> </w:t>
      </w:r>
      <w:r>
        <w:rPr>
          <w:sz w:val="24"/>
        </w:rPr>
        <w:t>pajak</w:t>
      </w:r>
      <w:r>
        <w:rPr>
          <w:spacing w:val="43"/>
          <w:sz w:val="24"/>
        </w:rPr>
        <w:t xml:space="preserve"> </w:t>
      </w:r>
      <w:r>
        <w:rPr>
          <w:sz w:val="24"/>
        </w:rPr>
        <w:t>diatur</w:t>
      </w:r>
      <w:r>
        <w:rPr>
          <w:spacing w:val="4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pelaksanaannya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pemotongan pajak secara tidak langsung.</w:t>
      </w:r>
    </w:p>
    <w:p w:rsidR="00BC52D3" w:rsidRDefault="00BC52D3">
      <w:pPr>
        <w:pStyle w:val="BodyText"/>
        <w:ind w:left="0"/>
        <w:jc w:val="left"/>
      </w:pPr>
    </w:p>
    <w:p w:rsidR="00BC52D3" w:rsidRDefault="006131C5">
      <w:pPr>
        <w:pStyle w:val="Heading1"/>
      </w:pPr>
      <w:r>
        <w:t xml:space="preserve">Metode </w:t>
      </w:r>
      <w:r w:rsidR="00DB356B">
        <w:t>Penelitian</w:t>
      </w:r>
    </w:p>
    <w:p w:rsidR="00BC52D3" w:rsidRDefault="00DB356B">
      <w:pPr>
        <w:pStyle w:val="BodyText"/>
        <w:spacing w:before="1"/>
        <w:ind w:right="117" w:firstLine="566"/>
      </w:pPr>
      <w:r>
        <w:t>Dalam penelitan ini penulis menggunakan metode eksplanatif untuk memberikan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Amerika</w:t>
      </w:r>
      <w:r>
        <w:rPr>
          <w:spacing w:val="6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 xml:space="preserve">mengenai </w:t>
      </w:r>
      <w:r>
        <w:rPr>
          <w:i/>
        </w:rPr>
        <w:t xml:space="preserve">Foreign Account Tax Compliance Act </w:t>
      </w:r>
      <w:r>
        <w:t>(FATCA), dengan data sekunder 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literatur,</w:t>
      </w:r>
      <w:r>
        <w:rPr>
          <w:spacing w:val="1"/>
        </w:rPr>
        <w:t xml:space="preserve"> </w:t>
      </w:r>
      <w:r>
        <w:t>situs-situs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sumber-sumber</w:t>
      </w:r>
      <w:r>
        <w:rPr>
          <w:spacing w:val="60"/>
        </w:rPr>
        <w:t xml:space="preserve"> </w:t>
      </w:r>
      <w:r>
        <w:t>lainnya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berkaitan dengan isi yang dibahas oleh penulis.</w:t>
      </w:r>
    </w:p>
    <w:p w:rsidR="00BC52D3" w:rsidRDefault="00BC52D3">
      <w:pPr>
        <w:pStyle w:val="BodyText"/>
        <w:spacing w:before="11"/>
        <w:ind w:left="0"/>
        <w:jc w:val="left"/>
        <w:rPr>
          <w:sz w:val="23"/>
        </w:rPr>
      </w:pPr>
    </w:p>
    <w:p w:rsidR="00BC52D3" w:rsidRDefault="00DB356B">
      <w:pPr>
        <w:pStyle w:val="Heading1"/>
      </w:pPr>
      <w:r>
        <w:t>Hasil</w:t>
      </w:r>
      <w:r>
        <w:rPr>
          <w:spacing w:val="-1"/>
        </w:rPr>
        <w:t xml:space="preserve"> </w:t>
      </w:r>
      <w:r>
        <w:t>Penelitian</w:t>
      </w:r>
    </w:p>
    <w:p w:rsidR="00BC52D3" w:rsidRDefault="00DB356B">
      <w:pPr>
        <w:pStyle w:val="ListParagraph"/>
        <w:numPr>
          <w:ilvl w:val="0"/>
          <w:numId w:val="1"/>
        </w:numPr>
        <w:tabs>
          <w:tab w:val="left" w:pos="462"/>
        </w:tabs>
        <w:jc w:val="both"/>
        <w:rPr>
          <w:b/>
          <w:sz w:val="24"/>
        </w:rPr>
      </w:pPr>
      <w:r>
        <w:rPr>
          <w:b/>
          <w:sz w:val="24"/>
        </w:rPr>
        <w:t>Krisis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Ekonomi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Amerika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Serikat</w:t>
      </w:r>
    </w:p>
    <w:p w:rsidR="00BC52D3" w:rsidRDefault="00DB356B">
      <w:pPr>
        <w:pStyle w:val="BodyText"/>
        <w:spacing w:before="41"/>
        <w:ind w:right="119" w:firstLine="566"/>
      </w:pPr>
      <w:r>
        <w:t>AS merupakan salah satu negara maju yang memiliki ekonomi stabil pada tahun</w:t>
      </w:r>
      <w:r>
        <w:rPr>
          <w:spacing w:val="1"/>
        </w:rPr>
        <w:t xml:space="preserve"> </w:t>
      </w:r>
      <w:r>
        <w:t>2004-2007. Pada tahun 2004 merupakan tahun dengan nilai tertinggi selama tahun 2004</w:t>
      </w:r>
      <w:r>
        <w:rPr>
          <w:spacing w:val="-57"/>
        </w:rPr>
        <w:t xml:space="preserve"> </w:t>
      </w:r>
      <w:r>
        <w:t>hingga 2007. PDB AS pada 2004 mencapai US$14.406 Triliun dengan pertumbuhan</w:t>
      </w:r>
      <w:r>
        <w:rPr>
          <w:spacing w:val="1"/>
        </w:rPr>
        <w:t xml:space="preserve"> </w:t>
      </w:r>
      <w:r>
        <w:t>nilai sebesar 3</w:t>
      </w:r>
      <w:proofErr w:type="gramStart"/>
      <w:r>
        <w:t>,8</w:t>
      </w:r>
      <w:proofErr w:type="gramEnd"/>
      <w:r>
        <w:t xml:space="preserve">% </w:t>
      </w:r>
      <w:r>
        <w:rPr>
          <w:color w:val="006FC0"/>
        </w:rPr>
        <w:t>(statista.com, 2019)</w:t>
      </w:r>
      <w:r>
        <w:t>. Berbeda dengan yang terjadi pada tahun-tahun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rPr>
          <w:i/>
        </w:rPr>
        <w:t>Badai</w:t>
      </w:r>
      <w:r>
        <w:rPr>
          <w:i/>
          <w:spacing w:val="1"/>
        </w:rPr>
        <w:t xml:space="preserve"> </w:t>
      </w:r>
      <w:r>
        <w:rPr>
          <w:i/>
        </w:rPr>
        <w:t>Katrina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kerusakan</w:t>
      </w:r>
      <w:r>
        <w:rPr>
          <w:spacing w:val="38"/>
        </w:rPr>
        <w:t xml:space="preserve"> </w:t>
      </w:r>
      <w:r>
        <w:t>hingga</w:t>
      </w:r>
      <w:r>
        <w:rPr>
          <w:spacing w:val="39"/>
        </w:rPr>
        <w:t xml:space="preserve"> </w:t>
      </w:r>
      <w:r>
        <w:t>mencapai</w:t>
      </w:r>
      <w:r>
        <w:rPr>
          <w:spacing w:val="40"/>
        </w:rPr>
        <w:t xml:space="preserve"> </w:t>
      </w:r>
      <w:r>
        <w:t>lebih</w:t>
      </w:r>
      <w:r>
        <w:rPr>
          <w:spacing w:val="39"/>
        </w:rPr>
        <w:t xml:space="preserve"> </w:t>
      </w:r>
      <w:r>
        <w:t>dari</w:t>
      </w:r>
      <w:r>
        <w:rPr>
          <w:spacing w:val="39"/>
        </w:rPr>
        <w:t xml:space="preserve"> </w:t>
      </w:r>
      <w:r>
        <w:t>US$200</w:t>
      </w:r>
      <w:r>
        <w:rPr>
          <w:spacing w:val="36"/>
        </w:rPr>
        <w:t xml:space="preserve"> </w:t>
      </w:r>
      <w:r>
        <w:t>Miliar,</w:t>
      </w:r>
      <w:r>
        <w:rPr>
          <w:spacing w:val="39"/>
        </w:rPr>
        <w:t xml:space="preserve"> </w:t>
      </w:r>
      <w:r>
        <w:t>400.000</w:t>
      </w:r>
      <w:r>
        <w:rPr>
          <w:spacing w:val="39"/>
        </w:rPr>
        <w:t xml:space="preserve"> </w:t>
      </w:r>
      <w:r>
        <w:t>pekerjaan</w:t>
      </w:r>
      <w:r>
        <w:rPr>
          <w:spacing w:val="39"/>
        </w:rPr>
        <w:t xml:space="preserve"> </w:t>
      </w:r>
      <w:r>
        <w:t>hilang</w:t>
      </w:r>
      <w:r>
        <w:rPr>
          <w:spacing w:val="39"/>
        </w:rPr>
        <w:t xml:space="preserve"> </w:t>
      </w:r>
      <w:r>
        <w:t>dan</w:t>
      </w:r>
    </w:p>
    <w:p w:rsidR="00BC52D3" w:rsidRDefault="00DB356B">
      <w:pPr>
        <w:pStyle w:val="BodyText"/>
        <w:spacing w:before="1"/>
        <w:ind w:right="115"/>
      </w:pPr>
      <w:r>
        <w:t xml:space="preserve">275.000 rumah hancur </w:t>
      </w:r>
      <w:r>
        <w:rPr>
          <w:color w:val="006FC0"/>
        </w:rPr>
        <w:t>(thebalancesmb.com, 2019)</w:t>
      </w:r>
      <w:r>
        <w:t>. Dikarenakan kejadian tersebut 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PDB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3,5%,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semakin menurun pada tahun selanjutnya seperti pada tahun 2006 nilai pertumbuhan</w:t>
      </w:r>
      <w:r>
        <w:rPr>
          <w:spacing w:val="1"/>
        </w:rPr>
        <w:t xml:space="preserve"> </w:t>
      </w:r>
      <w:r>
        <w:t>PDB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2,9%,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PDB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1,9%</w:t>
      </w:r>
      <w:r>
        <w:rPr>
          <w:spacing w:val="1"/>
        </w:rPr>
        <w:t xml:space="preserve"> </w:t>
      </w:r>
      <w:r>
        <w:rPr>
          <w:color w:val="006FC0"/>
        </w:rPr>
        <w:t>(worldbank.org,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2019)</w:t>
      </w:r>
      <w:r>
        <w:t>.</w:t>
      </w:r>
    </w:p>
    <w:p w:rsidR="00BC52D3" w:rsidRDefault="00DB356B">
      <w:pPr>
        <w:pStyle w:val="BodyText"/>
        <w:ind w:right="115" w:firstLine="566"/>
      </w:pPr>
      <w:r>
        <w:t>Puncak penurunan PDB AS terjadi pada tahun 2008 yang mencapai –US$2000</w:t>
      </w:r>
      <w:r>
        <w:rPr>
          <w:spacing w:val="1"/>
        </w:rPr>
        <w:t xml:space="preserve"> </w:t>
      </w:r>
      <w:r>
        <w:t>Miliar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-0</w:t>
      </w:r>
      <w:proofErr w:type="gramStart"/>
      <w:r>
        <w:t>,1</w:t>
      </w:r>
      <w:proofErr w:type="gramEnd"/>
      <w:r>
        <w:t>%</w:t>
      </w:r>
      <w:r>
        <w:rPr>
          <w:spacing w:val="1"/>
        </w:rPr>
        <w:t xml:space="preserve"> </w:t>
      </w:r>
      <w:r>
        <w:rPr>
          <w:color w:val="006FC0"/>
        </w:rPr>
        <w:t>(thebalance.com,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2019)</w:t>
      </w:r>
      <w:r>
        <w:t>.</w:t>
      </w:r>
      <w:r>
        <w:rPr>
          <w:spacing w:val="6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mengalami krisis ekonomi 2008 yang diakibatkan dari </w:t>
      </w:r>
      <w:r>
        <w:rPr>
          <w:i/>
        </w:rPr>
        <w:t xml:space="preserve">suprime mortgage </w:t>
      </w:r>
      <w:r>
        <w:t>pada faktor</w:t>
      </w:r>
      <w:r>
        <w:rPr>
          <w:spacing w:val="1"/>
        </w:rPr>
        <w:t xml:space="preserve"> </w:t>
      </w:r>
      <w:r>
        <w:t>internal dan penggelapan pajak khususnya oleh warga negara AS yang berada di luar</w:t>
      </w:r>
      <w:r>
        <w:rPr>
          <w:spacing w:val="1"/>
        </w:rPr>
        <w:t xml:space="preserve"> </w:t>
      </w:r>
      <w:r>
        <w:t xml:space="preserve">negeri pada faktor eksternal. </w:t>
      </w:r>
      <w:r>
        <w:rPr>
          <w:i/>
        </w:rPr>
        <w:t xml:space="preserve">Subprime mortgage </w:t>
      </w:r>
      <w:r>
        <w:t>adalah fenomena yang terjadi di AS</w:t>
      </w:r>
      <w:r>
        <w:rPr>
          <w:spacing w:val="1"/>
        </w:rPr>
        <w:t xml:space="preserve"> </w:t>
      </w:r>
      <w:r>
        <w:t>tahun 2008 pada saat bank-bank yang berada di AS memberikan kredit untuk sektor</w:t>
      </w:r>
      <w:r>
        <w:rPr>
          <w:spacing w:val="1"/>
        </w:rPr>
        <w:t xml:space="preserve"> </w:t>
      </w:r>
      <w:r>
        <w:t>perumahan kepada nasabahnya yang ingin membeli rumah dengan bunga rendah hingga</w:t>
      </w:r>
      <w:r>
        <w:rPr>
          <w:spacing w:val="-57"/>
        </w:rPr>
        <w:t xml:space="preserve"> </w:t>
      </w:r>
      <w:r>
        <w:t xml:space="preserve">1%, kalangan </w:t>
      </w:r>
      <w:r>
        <w:rPr>
          <w:i/>
        </w:rPr>
        <w:t xml:space="preserve">subprime mortgage </w:t>
      </w:r>
      <w:r>
        <w:t>yang tidak dapat mengembalikan kredit perumahan</w:t>
      </w:r>
      <w:r>
        <w:rPr>
          <w:spacing w:val="1"/>
        </w:rPr>
        <w:t xml:space="preserve"> </w:t>
      </w:r>
      <w:r>
        <w:t xml:space="preserve">kepada bank menjadikan fenomena tersebut disebut dengan </w:t>
      </w:r>
      <w:r>
        <w:rPr>
          <w:i/>
        </w:rPr>
        <w:t xml:space="preserve">subprime mortgage. </w:t>
      </w:r>
      <w:r>
        <w:t>Bank-</w:t>
      </w:r>
      <w:r>
        <w:rPr>
          <w:spacing w:val="1"/>
        </w:rPr>
        <w:t xml:space="preserve"> </w:t>
      </w:r>
      <w:r>
        <w:t>bank di AS mengalami kerugian dari pinjaman kredit yang diberikan dan menjadikan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menyita</w:t>
      </w:r>
      <w:r>
        <w:rPr>
          <w:spacing w:val="1"/>
        </w:rPr>
        <w:t xml:space="preserve"> </w:t>
      </w:r>
      <w:r>
        <w:t>hipotek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nasabah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maksud</w:t>
      </w:r>
      <w:r>
        <w:rPr>
          <w:spacing w:val="50"/>
        </w:rPr>
        <w:t xml:space="preserve"> </w:t>
      </w:r>
      <w:r>
        <w:t>agar</w:t>
      </w:r>
      <w:r>
        <w:rPr>
          <w:spacing w:val="50"/>
        </w:rPr>
        <w:t xml:space="preserve"> </w:t>
      </w:r>
      <w:r>
        <w:t>dapat</w:t>
      </w:r>
      <w:r>
        <w:rPr>
          <w:spacing w:val="52"/>
        </w:rPr>
        <w:t xml:space="preserve"> </w:t>
      </w:r>
      <w:r>
        <w:t>dijual</w:t>
      </w:r>
      <w:r>
        <w:rPr>
          <w:spacing w:val="52"/>
        </w:rPr>
        <w:t xml:space="preserve"> </w:t>
      </w:r>
      <w:r>
        <w:t>kembali</w:t>
      </w:r>
      <w:r>
        <w:rPr>
          <w:spacing w:val="52"/>
        </w:rPr>
        <w:t xml:space="preserve"> </w:t>
      </w:r>
      <w:r>
        <w:t>kepada</w:t>
      </w:r>
      <w:r>
        <w:rPr>
          <w:spacing w:val="50"/>
        </w:rPr>
        <w:t xml:space="preserve"> </w:t>
      </w:r>
      <w:r>
        <w:t>bank</w:t>
      </w:r>
      <w:r>
        <w:rPr>
          <w:spacing w:val="53"/>
        </w:rPr>
        <w:t xml:space="preserve"> </w:t>
      </w:r>
      <w:r>
        <w:t>lain</w:t>
      </w:r>
      <w:r>
        <w:rPr>
          <w:spacing w:val="51"/>
        </w:rPr>
        <w:t xml:space="preserve"> </w:t>
      </w:r>
      <w:r>
        <w:t>untuk</w:t>
      </w:r>
      <w:r>
        <w:rPr>
          <w:spacing w:val="52"/>
        </w:rPr>
        <w:t xml:space="preserve"> </w:t>
      </w:r>
      <w:r>
        <w:t>menutupi</w:t>
      </w:r>
      <w:r>
        <w:rPr>
          <w:spacing w:val="52"/>
        </w:rPr>
        <w:t xml:space="preserve"> </w:t>
      </w:r>
      <w:r>
        <w:t>kerugian</w:t>
      </w:r>
      <w:r>
        <w:rPr>
          <w:spacing w:val="51"/>
        </w:rPr>
        <w:t xml:space="preserve"> </w:t>
      </w:r>
      <w:r>
        <w:t>yang</w:t>
      </w:r>
    </w:p>
    <w:p w:rsidR="00BC52D3" w:rsidRDefault="00BC52D3">
      <w:pPr>
        <w:sectPr w:rsidR="00BC52D3">
          <w:pgSz w:w="11910" w:h="16840"/>
          <w:pgMar w:top="1620" w:right="1580" w:bottom="940" w:left="1600" w:header="1002" w:footer="748" w:gutter="0"/>
          <w:cols w:space="720"/>
        </w:sectPr>
      </w:pPr>
    </w:p>
    <w:p w:rsidR="00BC52D3" w:rsidRDefault="00DB356B">
      <w:pPr>
        <w:pStyle w:val="BodyText"/>
        <w:spacing w:before="80"/>
        <w:ind w:right="116"/>
      </w:pPr>
      <w:proofErr w:type="gramStart"/>
      <w:r>
        <w:lastRenderedPageBreak/>
        <w:t>didapat</w:t>
      </w:r>
      <w:proofErr w:type="gramEnd"/>
      <w:r>
        <w:t>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menutupi kerugian yang dialami sehingga terjadi ketidakpercayaan bank karena bank-</w:t>
      </w:r>
      <w:r>
        <w:rPr>
          <w:spacing w:val="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lain tidak ingin memiliki hipotek yang</w:t>
      </w:r>
      <w:r>
        <w:rPr>
          <w:spacing w:val="-1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berharga.</w:t>
      </w:r>
    </w:p>
    <w:p w:rsidR="00BC52D3" w:rsidRDefault="00DB356B">
      <w:pPr>
        <w:pStyle w:val="BodyText"/>
        <w:ind w:right="121" w:firstLine="566"/>
      </w:pPr>
      <w:r>
        <w:t xml:space="preserve">Untuk mengatasi fenomena </w:t>
      </w:r>
      <w:r>
        <w:rPr>
          <w:i/>
        </w:rPr>
        <w:t xml:space="preserve">subprime mortgage </w:t>
      </w:r>
      <w:r>
        <w:t>tersebut kemudian Departemen</w:t>
      </w:r>
      <w:r>
        <w:rPr>
          <w:spacing w:val="1"/>
        </w:rPr>
        <w:t xml:space="preserve"> </w:t>
      </w:r>
      <w:r>
        <w:t>Keuangan AS mengupayakan agar mempertemukan antara pemberi dan penerima kredit</w:t>
      </w:r>
      <w:r>
        <w:rPr>
          <w:spacing w:val="-57"/>
        </w:rPr>
        <w:t xml:space="preserve"> </w:t>
      </w:r>
      <w:r>
        <w:t>dengan maksud tidak terjadi proses penyitaan rumah dan pemerintah memberikan solusi</w:t>
      </w:r>
      <w:r>
        <w:rPr>
          <w:spacing w:val="-57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dapat menyesuaikan tingkat suku</w:t>
      </w:r>
      <w:r>
        <w:rPr>
          <w:spacing w:val="-1"/>
        </w:rPr>
        <w:t xml:space="preserve"> </w:t>
      </w:r>
      <w:r>
        <w:t>bunga</w:t>
      </w:r>
      <w:r>
        <w:rPr>
          <w:spacing w:val="-1"/>
        </w:rPr>
        <w:t xml:space="preserve"> </w:t>
      </w:r>
      <w:r>
        <w:t>bank dengan</w:t>
      </w:r>
      <w:r>
        <w:rPr>
          <w:spacing w:val="-1"/>
        </w:rPr>
        <w:t xml:space="preserve"> </w:t>
      </w:r>
      <w:r>
        <w:t>kemampuan nasabah.</w:t>
      </w:r>
    </w:p>
    <w:p w:rsidR="00BC52D3" w:rsidRDefault="00DB356B">
      <w:pPr>
        <w:pStyle w:val="BodyText"/>
        <w:ind w:right="117" w:firstLine="566"/>
      </w:pPr>
      <w:r>
        <w:t>Pada faktor eksternal krisis ekonomi 2008 diakibatkan dari tingginya penggelapan</w:t>
      </w:r>
      <w:r>
        <w:rPr>
          <w:spacing w:val="-57"/>
        </w:rPr>
        <w:t xml:space="preserve"> </w:t>
      </w:r>
      <w:r>
        <w:t>pajak yang dialami oleh AS, AS menjadi negara dengan penggelapan pajak tertinggi</w:t>
      </w:r>
      <w:r>
        <w:rPr>
          <w:spacing w:val="1"/>
        </w:rPr>
        <w:t xml:space="preserve"> </w:t>
      </w:r>
      <w:r>
        <w:t>yang setiap tahunnya kehilangan sekitar US$337</w:t>
      </w:r>
      <w:proofErr w:type="gramStart"/>
      <w:r>
        <w:t>,3</w:t>
      </w:r>
      <w:proofErr w:type="gramEnd"/>
      <w:r>
        <w:t xml:space="preserve"> Miliar </w:t>
      </w:r>
      <w:r>
        <w:rPr>
          <w:color w:val="006FC0"/>
        </w:rPr>
        <w:t>(Tax Justice Network, 2011).</w:t>
      </w:r>
      <w:r>
        <w:rPr>
          <w:color w:val="006FC0"/>
          <w:spacing w:val="1"/>
        </w:rPr>
        <w:t xml:space="preserve"> </w:t>
      </w:r>
      <w:r>
        <w:t xml:space="preserve">Menurut </w:t>
      </w:r>
      <w:r>
        <w:rPr>
          <w:i/>
        </w:rPr>
        <w:t xml:space="preserve">Association of Americans Resident Overseas </w:t>
      </w:r>
      <w:r>
        <w:t>(AARO) data dari Departemen</w:t>
      </w:r>
      <w:r>
        <w:rPr>
          <w:spacing w:val="1"/>
        </w:rPr>
        <w:t xml:space="preserve"> </w:t>
      </w:r>
      <w:r>
        <w:t>Luar Negeri bahwa sekitar 8</w:t>
      </w:r>
      <w:proofErr w:type="gramStart"/>
      <w:r>
        <w:t>,7</w:t>
      </w:r>
      <w:proofErr w:type="gramEnd"/>
      <w:r>
        <w:t xml:space="preserve"> juta orang warga negara AS tinggal dan bekerja di luar</w:t>
      </w:r>
      <w:r>
        <w:rPr>
          <w:spacing w:val="1"/>
        </w:rPr>
        <w:t xml:space="preserve"> </w:t>
      </w:r>
      <w:r>
        <w:t xml:space="preserve">negara AS </w:t>
      </w:r>
      <w:r>
        <w:rPr>
          <w:color w:val="006FC0"/>
        </w:rPr>
        <w:t>(aaro.org, 2019)</w:t>
      </w:r>
      <w:r>
        <w:t>. Berdasarkan data tersebut membuktikan bahwa dengan</w:t>
      </w:r>
      <w:r>
        <w:rPr>
          <w:spacing w:val="1"/>
        </w:rPr>
        <w:t xml:space="preserve"> </w:t>
      </w:r>
      <w:r>
        <w:t>banyaknya warga negara yang bekerja dan tinggal di luar negeri, mereka menganggap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pajak.</w:t>
      </w:r>
      <w:r>
        <w:rPr>
          <w:spacing w:val="1"/>
        </w:rPr>
        <w:t xml:space="preserve"> </w:t>
      </w:r>
      <w:r>
        <w:t>Padahal</w:t>
      </w:r>
      <w:r>
        <w:rPr>
          <w:spacing w:val="60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peraturan perpajakan bahwa warga negara AS yang berada di luar negeri tersebut masih</w:t>
      </w:r>
      <w:r>
        <w:rPr>
          <w:spacing w:val="1"/>
        </w:rPr>
        <w:t xml:space="preserve"> </w:t>
      </w:r>
      <w:r>
        <w:t>termasuk</w:t>
      </w:r>
      <w:r>
        <w:rPr>
          <w:spacing w:val="-1"/>
        </w:rPr>
        <w:t xml:space="preserve"> </w:t>
      </w:r>
      <w:r>
        <w:t>dalam wajib pajak AS.</w:t>
      </w:r>
    </w:p>
    <w:p w:rsidR="00BC52D3" w:rsidRDefault="00DB356B">
      <w:pPr>
        <w:pStyle w:val="BodyText"/>
        <w:spacing w:before="1"/>
        <w:ind w:right="116" w:firstLine="566"/>
      </w:pPr>
      <w:r>
        <w:t>Sama halnya dengan negara lain, tidak hanya terjadi di AS, penggelapan pajak</w:t>
      </w:r>
      <w:r>
        <w:rPr>
          <w:spacing w:val="1"/>
        </w:rPr>
        <w:t xml:space="preserve"> </w:t>
      </w:r>
      <w:r>
        <w:t>juga terjadi di Inggris. Inggris juga termasuk kedalam 10 negara dengan penggelapan</w:t>
      </w:r>
      <w:r>
        <w:rPr>
          <w:spacing w:val="1"/>
        </w:rPr>
        <w:t xml:space="preserve"> </w:t>
      </w:r>
      <w:r>
        <w:t>pajak tertinggi dimana setiap tahunnya Inggris kehilangan sekitar US$109</w:t>
      </w:r>
      <w:proofErr w:type="gramStart"/>
      <w:r>
        <w:t>,2</w:t>
      </w:r>
      <w:proofErr w:type="gramEnd"/>
      <w:r>
        <w:t xml:space="preserve"> Miliar </w:t>
      </w:r>
      <w:r>
        <w:rPr>
          <w:color w:val="006FC0"/>
        </w:rPr>
        <w:t>(Tax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Justice Network, 2011)</w:t>
      </w:r>
      <w:r>
        <w:t>. Berbanding terbalik dengan penghasilan yang diterima oleh</w:t>
      </w:r>
      <w:r>
        <w:rPr>
          <w:spacing w:val="1"/>
        </w:rPr>
        <w:t xml:space="preserve"> </w:t>
      </w:r>
      <w:r>
        <w:t>masyarakat AS dan Inggris, dimana kedua negara tersebut termasuk dalam 10 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berpenghasilan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US$3.0263 gaji</w:t>
      </w:r>
      <w:r>
        <w:rPr>
          <w:spacing w:val="1"/>
        </w:rPr>
        <w:t xml:space="preserve"> </w:t>
      </w:r>
      <w:r>
        <w:t>pertahun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Inggris sekitar</w:t>
      </w:r>
      <w:r>
        <w:rPr>
          <w:spacing w:val="1"/>
        </w:rPr>
        <w:t xml:space="preserve"> </w:t>
      </w:r>
      <w:r>
        <w:t>US$3.065 gaji</w:t>
      </w:r>
      <w:r>
        <w:rPr>
          <w:spacing w:val="1"/>
        </w:rPr>
        <w:t xml:space="preserve"> </w:t>
      </w:r>
      <w:r>
        <w:t>pertahun</w:t>
      </w:r>
      <w:r>
        <w:rPr>
          <w:spacing w:val="1"/>
        </w:rPr>
        <w:t xml:space="preserve"> </w:t>
      </w:r>
      <w:r>
        <w:rPr>
          <w:color w:val="006FC0"/>
        </w:rPr>
        <w:t>(Statista.com,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2019)</w:t>
      </w:r>
      <w:r>
        <w:t>. Seharusnya dengan banyaknya jumlah gaji pendapatan yang diterima sebanding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nyatanya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Inggris termasuk</w:t>
      </w:r>
      <w:r>
        <w:rPr>
          <w:spacing w:val="1"/>
        </w:rPr>
        <w:t xml:space="preserve"> </w:t>
      </w:r>
      <w:r>
        <w:t>kedalam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penggelapan pajak tertinggi.</w:t>
      </w:r>
    </w:p>
    <w:p w:rsidR="00BC52D3" w:rsidRDefault="00BC52D3">
      <w:pPr>
        <w:pStyle w:val="BodyText"/>
        <w:spacing w:before="9"/>
        <w:ind w:left="0"/>
        <w:jc w:val="left"/>
        <w:rPr>
          <w:sz w:val="23"/>
        </w:rPr>
      </w:pPr>
    </w:p>
    <w:p w:rsidR="00BC52D3" w:rsidRDefault="00DB356B">
      <w:pPr>
        <w:pStyle w:val="Heading2"/>
        <w:numPr>
          <w:ilvl w:val="0"/>
          <w:numId w:val="1"/>
        </w:numPr>
        <w:tabs>
          <w:tab w:val="left" w:pos="462"/>
        </w:tabs>
        <w:jc w:val="both"/>
        <w:rPr>
          <w:i w:val="0"/>
        </w:rPr>
      </w:pPr>
      <w:r>
        <w:t>Foreign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i w:val="0"/>
        </w:rPr>
        <w:t>(FATCA)</w:t>
      </w:r>
    </w:p>
    <w:p w:rsidR="00BC52D3" w:rsidRDefault="00DB356B">
      <w:pPr>
        <w:pStyle w:val="BodyText"/>
        <w:ind w:right="116" w:firstLine="566"/>
      </w:pPr>
      <w:r>
        <w:t>Untuk mengatasi krisis ekonomi yang disebabkan oleh penggelapan pajak di luar</w:t>
      </w:r>
      <w:r>
        <w:rPr>
          <w:spacing w:val="1"/>
        </w:rPr>
        <w:t xml:space="preserve"> </w:t>
      </w:r>
      <w:r>
        <w:t>negeri,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membuat kebijakan bernama </w:t>
      </w:r>
      <w:r>
        <w:rPr>
          <w:i/>
        </w:rPr>
        <w:t xml:space="preserve">Foreign Account Tax Compliance Act </w:t>
      </w:r>
      <w:r>
        <w:t>(FATCA). FATCA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lembaga non-keuangan asing yang berada diluar negeri AS agar dapat melaporkan data</w:t>
      </w:r>
      <w:r>
        <w:rPr>
          <w:spacing w:val="1"/>
        </w:rPr>
        <w:t xml:space="preserve"> </w:t>
      </w:r>
      <w:r>
        <w:t>keuangan warga negara AS yang berada di luar negeri, dimana pelaksanaannya melalui</w:t>
      </w:r>
      <w:r>
        <w:rPr>
          <w:spacing w:val="1"/>
        </w:rPr>
        <w:t xml:space="preserve"> </w:t>
      </w:r>
      <w:r>
        <w:t>kerjasama bilateral. Cara kerja dari FATCA ini yaitu AS yang diwakili oleh IRS dapat</w:t>
      </w:r>
      <w:r>
        <w:rPr>
          <w:spacing w:val="1"/>
        </w:rPr>
        <w:t xml:space="preserve"> </w:t>
      </w:r>
      <w:r>
        <w:t>meminta lembaga keuangan asing (FFI) atau lembaga non keuangan asing (NFFE) agar</w:t>
      </w:r>
      <w:r>
        <w:rPr>
          <w:spacing w:val="1"/>
        </w:rPr>
        <w:t xml:space="preserve"> </w:t>
      </w:r>
      <w:r>
        <w:t>dapat melaporkan data keuangan warga negara AS yang memiliki aset keuangan diluar</w:t>
      </w:r>
      <w:r>
        <w:rPr>
          <w:spacing w:val="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diatas US$50.000</w:t>
      </w:r>
      <w:r>
        <w:rPr>
          <w:spacing w:val="3"/>
        </w:rPr>
        <w:t xml:space="preserve"> </w:t>
      </w:r>
      <w:r>
        <w:rPr>
          <w:color w:val="006FC0"/>
        </w:rPr>
        <w:t>(irs.gov, 2019)</w:t>
      </w:r>
      <w:r>
        <w:t>.</w:t>
      </w:r>
    </w:p>
    <w:p w:rsidR="00BC52D3" w:rsidRDefault="00DB356B">
      <w:pPr>
        <w:pStyle w:val="BodyText"/>
        <w:spacing w:before="1"/>
        <w:ind w:right="117" w:firstLine="566"/>
      </w:pPr>
      <w:r>
        <w:t>Pada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Business</w:t>
      </w:r>
      <w:r>
        <w:rPr>
          <w:i/>
          <w:spacing w:val="6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Agreement</w:t>
      </w:r>
      <w:r>
        <w:rPr>
          <w:i/>
          <w:spacing w:val="1"/>
        </w:rPr>
        <w:t xml:space="preserve"> </w:t>
      </w:r>
      <w:r>
        <w:t>(B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gramStart"/>
      <w:r>
        <w:t>cara</w:t>
      </w:r>
      <w:proofErr w:type="gramEnd"/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mendaftarkan</w:t>
      </w:r>
      <w:r>
        <w:rPr>
          <w:spacing w:val="1"/>
        </w:rPr>
        <w:t xml:space="preserve"> </w:t>
      </w:r>
      <w:r>
        <w:t>keikutsertaannya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penawaran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rPr>
          <w:i/>
        </w:rPr>
        <w:t>Inter</w:t>
      </w:r>
      <w:r>
        <w:rPr>
          <w:i/>
          <w:spacing w:val="1"/>
        </w:rPr>
        <w:t xml:space="preserve"> </w:t>
      </w:r>
      <w:r>
        <w:rPr>
          <w:i/>
        </w:rPr>
        <w:t>Governmental</w:t>
      </w:r>
      <w:r>
        <w:rPr>
          <w:i/>
          <w:spacing w:val="1"/>
        </w:rPr>
        <w:t xml:space="preserve"> </w:t>
      </w:r>
      <w:r>
        <w:rPr>
          <w:i/>
        </w:rPr>
        <w:t>Agreement</w:t>
      </w:r>
      <w:r>
        <w:rPr>
          <w:i/>
          <w:spacing w:val="1"/>
        </w:rPr>
        <w:t xml:space="preserve"> </w:t>
      </w:r>
      <w:r>
        <w:t>(IGA)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dibagi lagi menjadi IGA-1 dan IGA-2. Pada IGA-1 dimana FFI/NFFE tidak langsung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IRS tetapi pada instansi pemerintahan</w:t>
      </w:r>
      <w:r>
        <w:rPr>
          <w:spacing w:val="1"/>
        </w:rPr>
        <w:t xml:space="preserve"> </w:t>
      </w:r>
      <w:r>
        <w:t>yang mengatasi keuangan atau bank</w:t>
      </w:r>
      <w:r>
        <w:rPr>
          <w:spacing w:val="1"/>
        </w:rPr>
        <w:t xml:space="preserve"> </w:t>
      </w:r>
      <w:r>
        <w:t>nasional</w:t>
      </w:r>
      <w:r>
        <w:rPr>
          <w:spacing w:val="5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negara</w:t>
      </w:r>
      <w:r>
        <w:rPr>
          <w:spacing w:val="4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telah</w:t>
      </w:r>
      <w:r>
        <w:rPr>
          <w:spacing w:val="5"/>
        </w:rPr>
        <w:t xml:space="preserve"> </w:t>
      </w:r>
      <w:r>
        <w:t>ditunjuk</w:t>
      </w:r>
      <w:r>
        <w:rPr>
          <w:spacing w:val="1"/>
        </w:rPr>
        <w:t xml:space="preserve"> </w:t>
      </w:r>
      <w:r>
        <w:t>oleh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sebelumnya.</w:t>
      </w:r>
      <w:r>
        <w:rPr>
          <w:spacing w:val="4"/>
        </w:rPr>
        <w:t xml:space="preserve"> </w:t>
      </w:r>
      <w:r>
        <w:t>Selanjutnya</w:t>
      </w:r>
      <w:r>
        <w:rPr>
          <w:spacing w:val="5"/>
        </w:rPr>
        <w:t xml:space="preserve"> </w:t>
      </w:r>
      <w:r>
        <w:t>ada</w:t>
      </w:r>
    </w:p>
    <w:p w:rsidR="00BC52D3" w:rsidRDefault="00BC52D3">
      <w:pPr>
        <w:sectPr w:rsidR="00BC52D3">
          <w:pgSz w:w="11910" w:h="16840"/>
          <w:pgMar w:top="1620" w:right="1580" w:bottom="940" w:left="1600" w:header="728" w:footer="751" w:gutter="0"/>
          <w:cols w:space="720"/>
        </w:sectPr>
      </w:pPr>
    </w:p>
    <w:p w:rsidR="00BC52D3" w:rsidRDefault="00DB356B">
      <w:pPr>
        <w:pStyle w:val="BodyText"/>
        <w:spacing w:before="80"/>
        <w:ind w:right="123"/>
      </w:pPr>
      <w:r>
        <w:lastRenderedPageBreak/>
        <w:t>IGA-2 yaitu FFI/NFFE yang telah mencapai kesepakatan kerjasama melaporkan data</w:t>
      </w:r>
      <w:r>
        <w:rPr>
          <w:spacing w:val="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warga</w:t>
      </w:r>
      <w:r>
        <w:rPr>
          <w:spacing w:val="-2"/>
        </w:rPr>
        <w:t xml:space="preserve"> </w:t>
      </w:r>
      <w:r>
        <w:t>negara AS yang</w:t>
      </w:r>
      <w:r>
        <w:rPr>
          <w:spacing w:val="-1"/>
        </w:rPr>
        <w:t xml:space="preserve"> </w:t>
      </w:r>
      <w:r>
        <w:t>berada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negaranya</w:t>
      </w:r>
      <w:r>
        <w:rPr>
          <w:spacing w:val="-1"/>
        </w:rPr>
        <w:t xml:space="preserve"> </w:t>
      </w:r>
      <w:r>
        <w:t>langsung kepada</w:t>
      </w:r>
      <w:r>
        <w:rPr>
          <w:spacing w:val="1"/>
        </w:rPr>
        <w:t xml:space="preserve"> </w:t>
      </w:r>
      <w:r>
        <w:t>IRS.</w:t>
      </w:r>
    </w:p>
    <w:p w:rsidR="00BC52D3" w:rsidRDefault="00DB356B">
      <w:pPr>
        <w:pStyle w:val="BodyText"/>
        <w:ind w:right="118" w:firstLine="566"/>
      </w:pPr>
      <w:r>
        <w:t>Kebijakan</w:t>
      </w:r>
      <w:r>
        <w:rPr>
          <w:spacing w:val="1"/>
        </w:rPr>
        <w:t xml:space="preserve"> </w:t>
      </w:r>
      <w:r>
        <w:t>FATCA disahkan dan ditanda</w:t>
      </w:r>
      <w:r>
        <w:rPr>
          <w:spacing w:val="1"/>
        </w:rPr>
        <w:t xml:space="preserve"> </w:t>
      </w:r>
      <w:r>
        <w:t>tangani</w:t>
      </w:r>
      <w:r>
        <w:rPr>
          <w:spacing w:val="1"/>
        </w:rPr>
        <w:t xml:space="preserve"> </w:t>
      </w:r>
      <w:r>
        <w:t>oleh Presiden AS</w:t>
      </w:r>
      <w:r>
        <w:rPr>
          <w:spacing w:val="60"/>
        </w:rPr>
        <w:t xml:space="preserve"> </w:t>
      </w:r>
      <w:r>
        <w:t>pada tanggal</w:t>
      </w:r>
      <w:r>
        <w:rPr>
          <w:spacing w:val="-57"/>
        </w:rPr>
        <w:t xml:space="preserve"> </w:t>
      </w:r>
      <w:r>
        <w:t>18 Maret 2010 dan Inggris menjadi negara pertama yang menandatangani kerjasama</w:t>
      </w:r>
      <w:r>
        <w:rPr>
          <w:spacing w:val="1"/>
        </w:rPr>
        <w:t xml:space="preserve"> </w:t>
      </w:r>
      <w:r>
        <w:t xml:space="preserve">bilateral dengan AS pada tahun 2012 </w:t>
      </w:r>
      <w:r>
        <w:rPr>
          <w:color w:val="006FC0"/>
        </w:rPr>
        <w:t>(treasury.gov, 2012)</w:t>
      </w:r>
      <w:r>
        <w:t>.</w:t>
      </w:r>
      <w:r>
        <w:rPr>
          <w:spacing w:val="1"/>
        </w:rPr>
        <w:t xml:space="preserve"> </w:t>
      </w:r>
      <w:r>
        <w:t>Pada 1 Juli 2014 kerjasama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berlakunya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FATCA ini menjadi pionir rejim pajak internasional pertama yang mengatur mengenai</w:t>
      </w:r>
      <w:r>
        <w:rPr>
          <w:spacing w:val="1"/>
        </w:rPr>
        <w:t xml:space="preserve"> </w:t>
      </w:r>
      <w:r>
        <w:t xml:space="preserve">perpajakan diseluruh dunia. Terdapat denda 30% </w:t>
      </w:r>
      <w:r>
        <w:rPr>
          <w:i/>
        </w:rPr>
        <w:t xml:space="preserve">withholding tax </w:t>
      </w:r>
      <w:r>
        <w:t>bagi FFI/NFFE yang</w:t>
      </w:r>
      <w:r>
        <w:rPr>
          <w:spacing w:val="1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menyetujui</w:t>
      </w:r>
      <w:r>
        <w:rPr>
          <w:spacing w:val="-1"/>
        </w:rPr>
        <w:t xml:space="preserve"> </w:t>
      </w:r>
      <w:r>
        <w:t>kerjasama</w:t>
      </w:r>
      <w:r>
        <w:rPr>
          <w:spacing w:val="-1"/>
        </w:rPr>
        <w:t xml:space="preserve"> </w:t>
      </w:r>
      <w:r>
        <w:t>FATCA</w:t>
      </w:r>
      <w:r>
        <w:rPr>
          <w:spacing w:val="-2"/>
        </w:rPr>
        <w:t xml:space="preserve"> </w:t>
      </w:r>
      <w:r>
        <w:t>tetapi</w:t>
      </w:r>
      <w:r>
        <w:rPr>
          <w:spacing w:val="-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pelaporan</w:t>
      </w:r>
      <w:r>
        <w:rPr>
          <w:spacing w:val="-2"/>
        </w:rPr>
        <w:t xml:space="preserve"> </w:t>
      </w:r>
      <w:r>
        <w:t>akun</w:t>
      </w:r>
      <w:r>
        <w:rPr>
          <w:spacing w:val="-1"/>
        </w:rPr>
        <w:t xml:space="preserve"> </w:t>
      </w:r>
      <w:r>
        <w:t>keuangan.</w:t>
      </w:r>
    </w:p>
    <w:p w:rsidR="00BC52D3" w:rsidRDefault="00DB356B">
      <w:pPr>
        <w:pStyle w:val="BodyText"/>
        <w:ind w:right="115" w:firstLine="566"/>
      </w:pPr>
      <w:r>
        <w:t>Dalam mekanisme pelaksanaan FATCA antara Inggris dan AS, mekanisme yang</w:t>
      </w:r>
      <w:r>
        <w:rPr>
          <w:spacing w:val="1"/>
        </w:rPr>
        <w:t xml:space="preserve"> </w:t>
      </w:r>
      <w:r>
        <w:t>dipilih oleh Inggris adalah mekanisme IGA-1 yaitu mekanisme dengan cara FFI/NFFE</w:t>
      </w:r>
      <w:r>
        <w:rPr>
          <w:spacing w:val="1"/>
        </w:rPr>
        <w:t xml:space="preserve"> </w:t>
      </w:r>
      <w:r>
        <w:t>tidak langsung memberikan informasi data keuangan warga negara AS yang berada di</w:t>
      </w:r>
      <w:r>
        <w:rPr>
          <w:spacing w:val="1"/>
        </w:rPr>
        <w:t xml:space="preserve"> </w:t>
      </w:r>
      <w:r>
        <w:t>negaranya melalui IRS tetapi pada instansi pemerintahan yang mengatasi keuangan atau</w:t>
      </w:r>
      <w:r>
        <w:rPr>
          <w:spacing w:val="-57"/>
        </w:rPr>
        <w:t xml:space="preserve"> </w:t>
      </w:r>
      <w:r>
        <w:t>bank nasional pada negara kerjasama, di Inggris instansi keuangan yang ditunjuk oleh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rPr>
          <w:i/>
        </w:rPr>
        <w:t>HM</w:t>
      </w:r>
      <w:r>
        <w:rPr>
          <w:i/>
          <w:spacing w:val="-2"/>
        </w:rPr>
        <w:t xml:space="preserve"> </w:t>
      </w:r>
      <w:r>
        <w:rPr>
          <w:i/>
        </w:rPr>
        <w:t>Revenue</w:t>
      </w:r>
      <w:r>
        <w:rPr>
          <w:i/>
          <w:spacing w:val="1"/>
        </w:rPr>
        <w:t xml:space="preserve"> </w:t>
      </w:r>
      <w:r>
        <w:rPr>
          <w:i/>
        </w:rPr>
        <w:t>and Customs</w:t>
      </w:r>
      <w:r>
        <w:rPr>
          <w:i/>
          <w:spacing w:val="1"/>
        </w:rPr>
        <w:t xml:space="preserve"> </w:t>
      </w:r>
      <w:r>
        <w:t>(HMRC).</w:t>
      </w:r>
    </w:p>
    <w:p w:rsidR="00BC52D3" w:rsidRDefault="00BC52D3">
      <w:pPr>
        <w:pStyle w:val="BodyText"/>
        <w:ind w:left="0"/>
        <w:jc w:val="left"/>
      </w:pPr>
    </w:p>
    <w:p w:rsidR="00BC52D3" w:rsidRDefault="00DB356B">
      <w:pPr>
        <w:pStyle w:val="Heading1"/>
        <w:numPr>
          <w:ilvl w:val="0"/>
          <w:numId w:val="1"/>
        </w:numPr>
        <w:tabs>
          <w:tab w:val="left" w:pos="462"/>
        </w:tabs>
        <w:spacing w:before="1"/>
        <w:jc w:val="both"/>
      </w:pPr>
      <w:r>
        <w:t>Implementasi</w:t>
      </w:r>
      <w:r>
        <w:rPr>
          <w:spacing w:val="-2"/>
        </w:rPr>
        <w:t xml:space="preserve"> </w:t>
      </w:r>
      <w:r>
        <w:t>Kerjasama</w:t>
      </w:r>
      <w:r>
        <w:rPr>
          <w:spacing w:val="-2"/>
        </w:rPr>
        <w:t xml:space="preserve"> </w:t>
      </w:r>
      <w:r>
        <w:t>Inggris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FATCA</w:t>
      </w:r>
    </w:p>
    <w:p w:rsidR="00BC52D3" w:rsidRDefault="00DB356B">
      <w:pPr>
        <w:pStyle w:val="BodyText"/>
        <w:ind w:right="121" w:firstLine="566"/>
      </w:pPr>
      <w:r>
        <w:t>Dalam mekanisme pelaksanaan FATCA antara Inggris dan AS, mekanisme yang</w:t>
      </w:r>
      <w:r>
        <w:rPr>
          <w:spacing w:val="1"/>
        </w:rPr>
        <w:t xml:space="preserve"> </w:t>
      </w:r>
      <w:r>
        <w:t>dipilih oleh Inggris adalah mekanisme IGA-1 yaitu mekanisme dengan cara FFI/NFFE</w:t>
      </w:r>
      <w:r>
        <w:rPr>
          <w:spacing w:val="1"/>
        </w:rPr>
        <w:t xml:space="preserve"> </w:t>
      </w:r>
      <w:r>
        <w:t>tidak langsung memberikan informasi data keuangan warga negara AS yang berada di</w:t>
      </w:r>
      <w:r>
        <w:rPr>
          <w:spacing w:val="1"/>
        </w:rPr>
        <w:t xml:space="preserve"> </w:t>
      </w:r>
      <w:r>
        <w:t>negaranya melalui IRS tetapi pada instansi pemerintahan yang mengatasi keuangan atau</w:t>
      </w:r>
      <w:r>
        <w:rPr>
          <w:spacing w:val="-57"/>
        </w:rPr>
        <w:t xml:space="preserve"> </w:t>
      </w:r>
      <w:r>
        <w:t>bank nasional pada negara kerjasama, di Inggris instansi keuangan yang ditunjuk oleh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HM</w:t>
      </w:r>
      <w:r>
        <w:rPr>
          <w:i/>
          <w:spacing w:val="1"/>
        </w:rPr>
        <w:t xml:space="preserve"> </w:t>
      </w:r>
      <w:r>
        <w:rPr>
          <w:i/>
        </w:rPr>
        <w:t>Revenue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Customs</w:t>
      </w:r>
      <w:r>
        <w:rPr>
          <w:i/>
          <w:spacing w:val="1"/>
        </w:rPr>
        <w:t xml:space="preserve"> </w:t>
      </w:r>
      <w:r>
        <w:t>(HMRC).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urutan</w:t>
      </w:r>
      <w:r>
        <w:rPr>
          <w:spacing w:val="6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pelaporan</w:t>
      </w:r>
      <w:r>
        <w:rPr>
          <w:spacing w:val="2"/>
        </w:rPr>
        <w:t xml:space="preserve"> </w:t>
      </w:r>
      <w:r>
        <w:t>FATCA di Inggris</w:t>
      </w:r>
      <w:r>
        <w:rPr>
          <w:spacing w:val="2"/>
        </w:rPr>
        <w:t xml:space="preserve"> </w:t>
      </w:r>
      <w:r>
        <w:rPr>
          <w:color w:val="006FC0"/>
        </w:rPr>
        <w:t>(Gov.uk, 2014</w:t>
      </w:r>
      <w:proofErr w:type="gramStart"/>
      <w:r>
        <w:rPr>
          <w:color w:val="006FC0"/>
        </w:rPr>
        <w:t>)</w:t>
      </w:r>
      <w:r>
        <w:rPr>
          <w:color w:val="006FC0"/>
          <w:spacing w:val="-2"/>
        </w:rPr>
        <w:t xml:space="preserve"> </w:t>
      </w:r>
      <w:r>
        <w:t>:</w:t>
      </w:r>
      <w:proofErr w:type="gramEnd"/>
    </w:p>
    <w:p w:rsidR="00BC52D3" w:rsidRDefault="00DB356B">
      <w:pPr>
        <w:pStyle w:val="Heading1"/>
        <w:numPr>
          <w:ilvl w:val="1"/>
          <w:numId w:val="1"/>
        </w:numPr>
        <w:tabs>
          <w:tab w:val="left" w:pos="1031"/>
        </w:tabs>
        <w:spacing w:line="274" w:lineRule="exact"/>
      </w:pPr>
      <w:r>
        <w:t>Pendaftaran</w:t>
      </w:r>
      <w:r>
        <w:rPr>
          <w:spacing w:val="-3"/>
        </w:rPr>
        <w:t xml:space="preserve"> </w:t>
      </w:r>
      <w:r>
        <w:t>FFI/NFFE</w:t>
      </w:r>
      <w:r>
        <w:rPr>
          <w:spacing w:val="-2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IRS</w:t>
      </w:r>
    </w:p>
    <w:p w:rsidR="00BC52D3" w:rsidRDefault="00DB356B">
      <w:pPr>
        <w:pStyle w:val="BodyText"/>
        <w:ind w:right="116" w:firstLine="566"/>
      </w:pPr>
      <w:r>
        <w:t>Mekanisme pelaporan FATCA pertama kali yang dilakukan oleh FFI/NFFE yang</w:t>
      </w:r>
      <w:r>
        <w:rPr>
          <w:spacing w:val="1"/>
        </w:rPr>
        <w:t xml:space="preserve"> </w:t>
      </w:r>
      <w:r>
        <w:t>berada di Inggris adalah melakukan pendaftaran kepada otoritas pajak AS yaitu IRS.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mendaftar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IRS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FATCA.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mendaftarkan diri idealnya FFI/NFFE akan mendapatkan Nomor Identifikasi Perantara</w:t>
      </w:r>
      <w:r>
        <w:rPr>
          <w:spacing w:val="1"/>
        </w:rPr>
        <w:t xml:space="preserve"> </w:t>
      </w:r>
      <w:r>
        <w:t xml:space="preserve">Global atau </w:t>
      </w:r>
      <w:r>
        <w:rPr>
          <w:i/>
        </w:rPr>
        <w:t>Global Intermediary Identification</w:t>
      </w:r>
      <w:r>
        <w:rPr>
          <w:i/>
          <w:spacing w:val="1"/>
        </w:rPr>
        <w:t xml:space="preserve"> </w:t>
      </w:r>
      <w:r>
        <w:t>Number (GIIN) untuk mendaftarkan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HMRC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Gateway</w:t>
      </w:r>
      <w:r>
        <w:rPr>
          <w:spacing w:val="1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“Organisasi”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FATCA.</w:t>
      </w:r>
      <w:r>
        <w:rPr>
          <w:spacing w:val="1"/>
        </w:rPr>
        <w:t xml:space="preserve"> </w:t>
      </w:r>
      <w:r>
        <w:t>Tetapi,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GIIN mulai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Inggris</w:t>
      </w:r>
      <w:r>
        <w:rPr>
          <w:spacing w:val="-57"/>
        </w:rPr>
        <w:t xml:space="preserve"> </w:t>
      </w:r>
      <w:r>
        <w:t>pelaksanaan FATCA pertama kali dilakukan pada tahun 2014, maka tidak memberikan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GIIN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ganti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mengkonfirmasi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 xml:space="preserve">menyediakan sertifikat </w:t>
      </w:r>
      <w:r>
        <w:rPr>
          <w:i/>
        </w:rPr>
        <w:t xml:space="preserve">Withholding </w:t>
      </w:r>
      <w:r>
        <w:t>/ Sertifikat Pemotongan, memberikan formulir Pra-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W-8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IRS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lisan</w:t>
      </w:r>
      <w:r>
        <w:rPr>
          <w:spacing w:val="1"/>
        </w:rPr>
        <w:t xml:space="preserve"> </w:t>
      </w:r>
      <w:r>
        <w:t>atau tertulis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negara</w:t>
      </w:r>
      <w:r>
        <w:rPr>
          <w:spacing w:val="-57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IGA-1,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memberitahu</w:t>
      </w:r>
      <w:r>
        <w:rPr>
          <w:spacing w:val="1"/>
        </w:rPr>
        <w:t xml:space="preserve"> </w:t>
      </w:r>
      <w:r>
        <w:t>panitia</w:t>
      </w:r>
      <w:r>
        <w:rPr>
          <w:spacing w:val="1"/>
        </w:rPr>
        <w:t xml:space="preserve"> </w:t>
      </w:r>
      <w:r>
        <w:t>pemotongan</w:t>
      </w:r>
      <w:r>
        <w:rPr>
          <w:spacing w:val="-57"/>
        </w:rPr>
        <w:t xml:space="preserve"> </w:t>
      </w:r>
      <w:r>
        <w:t xml:space="preserve">FATCA / </w:t>
      </w:r>
      <w:r>
        <w:rPr>
          <w:i/>
        </w:rPr>
        <w:t xml:space="preserve">Withholding Agent </w:t>
      </w:r>
      <w:r>
        <w:t>bahwa FFI/NFFE pada negara Inggris terdaftar dalam</w:t>
      </w:r>
      <w:r>
        <w:rPr>
          <w:spacing w:val="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 xml:space="preserve">IGA-1 </w:t>
      </w:r>
      <w:r>
        <w:rPr>
          <w:color w:val="006FC0"/>
        </w:rPr>
        <w:t>(HMRC, 2014)</w:t>
      </w:r>
      <w:r>
        <w:t>.</w:t>
      </w:r>
    </w:p>
    <w:p w:rsidR="00BC52D3" w:rsidRDefault="00DB356B">
      <w:pPr>
        <w:pStyle w:val="BodyText"/>
        <w:spacing w:before="1"/>
        <w:ind w:right="116" w:firstLine="566"/>
      </w:pPr>
      <w:r>
        <w:t>Setelah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IRS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FFI/NFFE untuk melaksanakan FATCA sesuai dengan peraturan yang berlaku yaitu</w:t>
      </w:r>
      <w:r>
        <w:rPr>
          <w:spacing w:val="1"/>
        </w:rPr>
        <w:t xml:space="preserve"> </w:t>
      </w:r>
      <w:r>
        <w:t>melaporkan data keuangan warga negara AS yang berada di Inggris. Apabila terdapat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IRS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pelaporan data keuangan maka akan dikenakan</w:t>
      </w:r>
      <w:r>
        <w:rPr>
          <w:spacing w:val="1"/>
        </w:rPr>
        <w:t xml:space="preserve"> </w:t>
      </w:r>
      <w:r>
        <w:t>denda</w:t>
      </w:r>
      <w:r>
        <w:rPr>
          <w:spacing w:val="1"/>
        </w:rPr>
        <w:t xml:space="preserve"> </w:t>
      </w:r>
      <w:r>
        <w:rPr>
          <w:i/>
        </w:rPr>
        <w:t xml:space="preserve">withholding tax </w:t>
      </w:r>
      <w:r>
        <w:t>30% kepada</w:t>
      </w:r>
      <w:r>
        <w:rPr>
          <w:spacing w:val="1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FFI/NFFE tersebut.</w:t>
      </w:r>
    </w:p>
    <w:p w:rsidR="00BC52D3" w:rsidRDefault="00BC52D3">
      <w:pPr>
        <w:sectPr w:rsidR="00BC52D3">
          <w:pgSz w:w="11910" w:h="16840"/>
          <w:pgMar w:top="1620" w:right="1580" w:bottom="940" w:left="1600" w:header="1002" w:footer="748" w:gutter="0"/>
          <w:cols w:space="720"/>
        </w:sectPr>
      </w:pPr>
    </w:p>
    <w:p w:rsidR="00BC52D3" w:rsidRDefault="00DB356B">
      <w:pPr>
        <w:pStyle w:val="Heading1"/>
        <w:numPr>
          <w:ilvl w:val="1"/>
          <w:numId w:val="1"/>
        </w:numPr>
        <w:tabs>
          <w:tab w:val="left" w:pos="1031"/>
        </w:tabs>
        <w:spacing w:before="80"/>
        <w:ind w:hanging="361"/>
        <w:jc w:val="both"/>
      </w:pPr>
      <w:r>
        <w:lastRenderedPageBreak/>
        <w:t>Pendaftaran</w:t>
      </w:r>
      <w:r>
        <w:rPr>
          <w:spacing w:val="-2"/>
        </w:rPr>
        <w:t xml:space="preserve"> </w:t>
      </w:r>
      <w:r>
        <w:t>Akun</w:t>
      </w:r>
      <w:r>
        <w:rPr>
          <w:spacing w:val="-2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FATCA</w:t>
      </w:r>
    </w:p>
    <w:p w:rsidR="00BC52D3" w:rsidRDefault="00DB356B">
      <w:pPr>
        <w:pStyle w:val="BodyText"/>
        <w:spacing w:before="40"/>
        <w:ind w:right="116" w:firstLine="566"/>
      </w:pPr>
      <w:r>
        <w:t>FFI/NFFE yang telah mendaftar kepada IRS akan mendaftarkan akun keuangan</w:t>
      </w:r>
      <w:r>
        <w:rPr>
          <w:spacing w:val="1"/>
        </w:rPr>
        <w:t xml:space="preserve"> </w:t>
      </w:r>
      <w:r>
        <w:t>atas warga negara AS agar mendapatkan ID FATCA untuk pribadi dan dikarenakan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IGA-1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diwajibkan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Identifikasi pendaftaran oleh HMRC. FFI/NFFE mengidentifikasi nasabahnya sebagai</w:t>
      </w:r>
      <w:r>
        <w:rPr>
          <w:spacing w:val="1"/>
        </w:rPr>
        <w:t xml:space="preserve"> </w:t>
      </w:r>
      <w:r>
        <w:t>warga negara AS yang berkewajiban atas FATCA jika memenuhi persyaratan yaitu</w:t>
      </w:r>
      <w:r>
        <w:rPr>
          <w:spacing w:val="1"/>
        </w:rPr>
        <w:t xml:space="preserve"> </w:t>
      </w:r>
      <w:r>
        <w:t>bertempat lahir di AS, bertempat tinggal dan alamat surat di AS, nomor telepon AS,</w:t>
      </w:r>
      <w:r>
        <w:rPr>
          <w:spacing w:val="1"/>
        </w:rPr>
        <w:t xml:space="preserve"> </w:t>
      </w:r>
      <w:r>
        <w:t>pembayaran dari akun asing ke akun yang dikelola di AS, surat kuasa atau otoritas</w:t>
      </w:r>
      <w:r>
        <w:rPr>
          <w:spacing w:val="1"/>
        </w:rPr>
        <w:t xml:space="preserve"> </w:t>
      </w:r>
      <w:r>
        <w:t>penandatanganan yang diberikan kepada seseorang dengan alamat AS, “hold mail” AS</w:t>
      </w:r>
      <w:r>
        <w:rPr>
          <w:spacing w:val="1"/>
        </w:rPr>
        <w:t xml:space="preserve"> </w:t>
      </w:r>
      <w:r>
        <w:t>yang merupakan satu-satunya alamat yang berhubungan dengan akun warga negara AS,</w:t>
      </w:r>
      <w:r>
        <w:rPr>
          <w:spacing w:val="1"/>
        </w:rPr>
        <w:t xml:space="preserve"> </w:t>
      </w:r>
      <w:r>
        <w:t>orang bukan warga negara AS yang berbagi akun keuangan dengan warga negara AS,</w:t>
      </w:r>
      <w:r>
        <w:rPr>
          <w:spacing w:val="1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keuangannya</w:t>
      </w:r>
      <w:r>
        <w:rPr>
          <w:spacing w:val="-1"/>
        </w:rPr>
        <w:t xml:space="preserve"> </w:t>
      </w:r>
      <w:r>
        <w:t>ditandatangani</w:t>
      </w:r>
      <w:r>
        <w:rPr>
          <w:spacing w:val="-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warga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color w:val="006FC0"/>
        </w:rPr>
        <w:t>(mufg.com,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2015)</w:t>
      </w:r>
      <w:r>
        <w:t>.</w:t>
      </w:r>
    </w:p>
    <w:p w:rsidR="00BC52D3" w:rsidRDefault="00DB356B">
      <w:pPr>
        <w:pStyle w:val="BodyText"/>
        <w:spacing w:before="1"/>
        <w:ind w:right="119" w:firstLine="566"/>
      </w:pPr>
      <w:r>
        <w:t>Cara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berdasarkan kriteria tersebut dengan mendata dari informasi data diri yang terdaftar.</w:t>
      </w:r>
      <w:r>
        <w:rPr>
          <w:spacing w:val="1"/>
        </w:rPr>
        <w:t xml:space="preserve"> </w:t>
      </w:r>
      <w:r>
        <w:t>Apabila dari salah satu kriteria tersebut sesuai dengan data diri yang ada, maka akan</w:t>
      </w:r>
      <w:r>
        <w:rPr>
          <w:spacing w:val="1"/>
        </w:rPr>
        <w:t xml:space="preserve"> </w:t>
      </w:r>
      <w:r>
        <w:t>dinyatakan sebagai wajib pajak AS dan harus melaporkan data keuangannya melalui</w:t>
      </w:r>
      <w:r>
        <w:rPr>
          <w:spacing w:val="1"/>
        </w:rPr>
        <w:t xml:space="preserve"> </w:t>
      </w:r>
      <w:r>
        <w:t>FFI/NFFE kepada FATCA serta mengisi formulir yang telah disediakan oleh FATCA</w:t>
      </w:r>
      <w:r>
        <w:rPr>
          <w:spacing w:val="1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FFI/NFFE yang telah</w:t>
      </w:r>
      <w:r>
        <w:rPr>
          <w:spacing w:val="-1"/>
        </w:rPr>
        <w:t xml:space="preserve"> </w:t>
      </w:r>
      <w:r>
        <w:t>mendaftar kepada</w:t>
      </w:r>
      <w:r>
        <w:rPr>
          <w:spacing w:val="1"/>
        </w:rPr>
        <w:t xml:space="preserve"> </w:t>
      </w:r>
      <w:r>
        <w:t>IRS</w:t>
      </w:r>
      <w:r>
        <w:rPr>
          <w:spacing w:val="-1"/>
        </w:rPr>
        <w:t xml:space="preserve"> </w:t>
      </w:r>
      <w:r>
        <w:t>sebelumnya.</w:t>
      </w:r>
    </w:p>
    <w:p w:rsidR="00BC52D3" w:rsidRDefault="00DB356B">
      <w:pPr>
        <w:pStyle w:val="Heading1"/>
        <w:numPr>
          <w:ilvl w:val="1"/>
          <w:numId w:val="1"/>
        </w:numPr>
        <w:tabs>
          <w:tab w:val="left" w:pos="1031"/>
        </w:tabs>
        <w:ind w:hanging="361"/>
        <w:jc w:val="both"/>
      </w:pPr>
      <w:r>
        <w:t>Pelaporan</w:t>
      </w:r>
      <w:r>
        <w:rPr>
          <w:spacing w:val="-2"/>
        </w:rPr>
        <w:t xml:space="preserve"> </w:t>
      </w:r>
      <w:r>
        <w:t>Akun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HMRC</w:t>
      </w:r>
    </w:p>
    <w:p w:rsidR="00BC52D3" w:rsidRDefault="00DB356B">
      <w:pPr>
        <w:pStyle w:val="BodyText"/>
        <w:spacing w:before="41"/>
        <w:ind w:right="117" w:firstLine="566"/>
      </w:pPr>
      <w:r>
        <w:t>Tugas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formulir FATCA kepada warga negara AS yang berada di negaranya. Jenis formulir</w:t>
      </w:r>
      <w:r>
        <w:rPr>
          <w:spacing w:val="1"/>
        </w:rPr>
        <w:t xml:space="preserve"> </w:t>
      </w:r>
      <w:r>
        <w:t>yang harus diisi pertama kali oleh warga negara AS yang telah teridentifikasi sebagai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formulir</w:t>
      </w:r>
      <w:r>
        <w:rPr>
          <w:spacing w:val="1"/>
        </w:rPr>
        <w:t xml:space="preserve"> </w:t>
      </w:r>
      <w:r>
        <w:t>8957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registrasi formulir dan formulir 8938 yang berisi mengenai aset keuangan asing disertai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SPT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rPr>
          <w:color w:val="006FC0"/>
        </w:rPr>
        <w:t>(worldatlas.com,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2018)</w:t>
      </w:r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formulir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FFI/NFFE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formulir-formulir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diisi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HMRC.</w:t>
      </w:r>
    </w:p>
    <w:p w:rsidR="00BC52D3" w:rsidRDefault="00DB356B">
      <w:pPr>
        <w:pStyle w:val="Heading2"/>
        <w:numPr>
          <w:ilvl w:val="1"/>
          <w:numId w:val="1"/>
        </w:numPr>
        <w:tabs>
          <w:tab w:val="left" w:pos="1031"/>
        </w:tabs>
        <w:spacing w:before="1"/>
        <w:ind w:hanging="361"/>
        <w:jc w:val="both"/>
      </w:pPr>
      <w:r>
        <w:t>HMRC</w:t>
      </w:r>
      <w:r>
        <w:rPr>
          <w:spacing w:val="-2"/>
        </w:rPr>
        <w:t xml:space="preserve"> </w:t>
      </w:r>
      <w:r>
        <w:t>Melaporkan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IRS</w:t>
      </w:r>
    </w:p>
    <w:p w:rsidR="00BC52D3" w:rsidRDefault="00DB356B">
      <w:pPr>
        <w:pStyle w:val="BodyText"/>
        <w:spacing w:before="41"/>
        <w:ind w:right="115" w:firstLine="566"/>
      </w:pPr>
      <w:r>
        <w:t>Dikarenakan</w:t>
      </w:r>
      <w:r>
        <w:rPr>
          <w:spacing w:val="44"/>
        </w:rPr>
        <w:t xml:space="preserve"> </w:t>
      </w:r>
      <w:r>
        <w:t>HMRC</w:t>
      </w:r>
      <w:r>
        <w:rPr>
          <w:spacing w:val="45"/>
        </w:rPr>
        <w:t xml:space="preserve"> </w:t>
      </w:r>
      <w:r>
        <w:t>merupakan</w:t>
      </w:r>
      <w:r>
        <w:rPr>
          <w:spacing w:val="44"/>
        </w:rPr>
        <w:t xml:space="preserve"> </w:t>
      </w:r>
      <w:r>
        <w:t>lembaga</w:t>
      </w:r>
      <w:r>
        <w:rPr>
          <w:spacing w:val="43"/>
        </w:rPr>
        <w:t xml:space="preserve"> </w:t>
      </w:r>
      <w:r>
        <w:t>keuangan</w:t>
      </w:r>
      <w:r>
        <w:rPr>
          <w:spacing w:val="46"/>
        </w:rPr>
        <w:t xml:space="preserve"> </w:t>
      </w:r>
      <w:r>
        <w:t>Inggris</w:t>
      </w:r>
      <w:r>
        <w:rPr>
          <w:spacing w:val="45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ditunjuk</w:t>
      </w:r>
      <w:r>
        <w:rPr>
          <w:spacing w:val="44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AS untuk melaporkan data keuangan kepada IRS, maka hal yang dilakukan oleh HMRC</w:t>
      </w:r>
      <w:r>
        <w:rPr>
          <w:spacing w:val="-57"/>
        </w:rPr>
        <w:t xml:space="preserve"> </w:t>
      </w:r>
      <w:r>
        <w:t>setelah mendapatkan formulir FATCA yang telah dilaporkan oleh FFI/NFFE adalah</w:t>
      </w:r>
      <w:r>
        <w:rPr>
          <w:spacing w:val="1"/>
        </w:rPr>
        <w:t xml:space="preserve"> </w:t>
      </w:r>
      <w:r>
        <w:t>mendata</w:t>
      </w:r>
      <w:r>
        <w:rPr>
          <w:spacing w:val="1"/>
        </w:rPr>
        <w:t xml:space="preserve"> </w:t>
      </w:r>
      <w:r>
        <w:t>infoirmasi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nasabahnya.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HMRC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keuangan warga negara kepada IRS, terdapat prosedur tambahan yang dilakukan oleh</w:t>
      </w:r>
      <w:r>
        <w:rPr>
          <w:spacing w:val="1"/>
        </w:rPr>
        <w:t xml:space="preserve"> </w:t>
      </w:r>
      <w:r>
        <w:t>HMRC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formulir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sertifikasi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keuangan AS, mengumpulkan dan memverifikasi nomor GIIN, memastikan kebenaran</w:t>
      </w:r>
      <w:r>
        <w:rPr>
          <w:spacing w:val="1"/>
        </w:rPr>
        <w:t xml:space="preserve"> </w:t>
      </w:r>
      <w:r>
        <w:t>informasi pada sertifikasi diri berdasarkan regulasi AM:L</w:t>
      </w:r>
      <w:r>
        <w:rPr>
          <w:spacing w:val="1"/>
        </w:rPr>
        <w:t xml:space="preserve"> </w:t>
      </w:r>
      <w:r>
        <w:t>(</w:t>
      </w:r>
      <w:r>
        <w:rPr>
          <w:i/>
        </w:rPr>
        <w:t>Anti-Money Laundering</w:t>
      </w:r>
      <w:r>
        <w:t>) /</w:t>
      </w:r>
      <w:r>
        <w:rPr>
          <w:spacing w:val="1"/>
        </w:rPr>
        <w:t xml:space="preserve"> </w:t>
      </w:r>
      <w:r>
        <w:t>KYC (</w:t>
      </w:r>
      <w:r>
        <w:rPr>
          <w:i/>
        </w:rPr>
        <w:t>Know Your Customer</w:t>
      </w:r>
      <w:r>
        <w:t>) yang terdapat di Inggris, mengklarifikasi status FATCA</w:t>
      </w:r>
      <w:r>
        <w:rPr>
          <w:spacing w:val="1"/>
        </w:rPr>
        <w:t xml:space="preserve"> </w:t>
      </w:r>
      <w:r>
        <w:t>pemegang akun dan terakhir mencari dan mengidentifikasi warga negara Inggris dan AS</w:t>
      </w:r>
      <w:r>
        <w:rPr>
          <w:spacing w:val="-57"/>
        </w:rPr>
        <w:t xml:space="preserve"> </w:t>
      </w:r>
      <w:r>
        <w:rPr>
          <w:color w:val="006FC0"/>
        </w:rPr>
        <w:t>(Mufg.com,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2015)</w:t>
      </w:r>
      <w:r>
        <w:t>.</w:t>
      </w:r>
    </w:p>
    <w:p w:rsidR="00BC52D3" w:rsidRDefault="00DB356B">
      <w:pPr>
        <w:pStyle w:val="BodyText"/>
        <w:ind w:right="118" w:firstLine="719"/>
      </w:pPr>
      <w:r>
        <w:t>Setelah prosedur yang telah ditentukan oleh IRS terlaksana maka akan diketahui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diidentifikasi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IRS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23.019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 xml:space="preserve">terdaftar dalam FATCA </w:t>
      </w:r>
      <w:r>
        <w:rPr>
          <w:color w:val="006FC0"/>
        </w:rPr>
        <w:t>(irs.gov, 2019)</w:t>
      </w:r>
      <w:r>
        <w:t>. Hasil yang didapat setelah pelaporan akun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HMRC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IRS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PDB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 xml:space="preserve">US$18.707 Triliun </w:t>
      </w:r>
      <w:r>
        <w:rPr>
          <w:color w:val="006FC0"/>
        </w:rPr>
        <w:t>(worldbank.org, 2016)</w:t>
      </w:r>
      <w:r>
        <w:t>. Kerjasama FATCA antara Inggris dan AS</w:t>
      </w:r>
      <w:r>
        <w:rPr>
          <w:spacing w:val="1"/>
        </w:rPr>
        <w:t xml:space="preserve"> </w:t>
      </w:r>
      <w:r>
        <w:t>memberikan hasil yang baik bagi pertumbuhan ekonomi AS, tetapi di lain sisi terdapat</w:t>
      </w:r>
      <w:r>
        <w:rPr>
          <w:spacing w:val="1"/>
        </w:rPr>
        <w:t xml:space="preserve"> </w:t>
      </w:r>
      <w:r>
        <w:t>dampak</w:t>
      </w:r>
      <w:r>
        <w:rPr>
          <w:spacing w:val="-1"/>
        </w:rPr>
        <w:t xml:space="preserve"> </w:t>
      </w:r>
      <w:r>
        <w:t>negatif yang dirasakan</w:t>
      </w:r>
      <w:r>
        <w:rPr>
          <w:spacing w:val="-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oleh warga</w:t>
      </w:r>
      <w:r>
        <w:rPr>
          <w:spacing w:val="-2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AS di</w:t>
      </w:r>
      <w:r>
        <w:rPr>
          <w:spacing w:val="2"/>
        </w:rPr>
        <w:t xml:space="preserve"> </w:t>
      </w:r>
      <w:r>
        <w:t>Inggris.</w:t>
      </w:r>
    </w:p>
    <w:p w:rsidR="00BC52D3" w:rsidRDefault="00BC52D3">
      <w:pPr>
        <w:sectPr w:rsidR="00BC52D3">
          <w:pgSz w:w="11910" w:h="16840"/>
          <w:pgMar w:top="1620" w:right="1580" w:bottom="940" w:left="1600" w:header="728" w:footer="751" w:gutter="0"/>
          <w:cols w:space="720"/>
        </w:sectPr>
      </w:pPr>
    </w:p>
    <w:p w:rsidR="00BC52D3" w:rsidRDefault="00DB356B">
      <w:pPr>
        <w:pStyle w:val="BodyText"/>
        <w:spacing w:before="80"/>
        <w:ind w:right="118" w:firstLine="719"/>
      </w:pPr>
      <w:r>
        <w:lastRenderedPageBreak/>
        <w:t>Menurut warga negara AS yang berada di Inggris, adanya pemungutan pajak</w:t>
      </w:r>
      <w:r>
        <w:rPr>
          <w:spacing w:val="1"/>
        </w:rPr>
        <w:t xml:space="preserve"> </w:t>
      </w:r>
      <w:r>
        <w:t>kepada warga negara AS yang dihasilkan dari pelaksanaan FATCA, berdampak pada</w:t>
      </w:r>
      <w:r>
        <w:rPr>
          <w:spacing w:val="1"/>
        </w:rPr>
        <w:t xml:space="preserve"> </w:t>
      </w:r>
      <w:r>
        <w:t xml:space="preserve">terjadinya fenomena yang dinamakan </w:t>
      </w:r>
      <w:r>
        <w:rPr>
          <w:i/>
        </w:rPr>
        <w:t xml:space="preserve">double tax </w:t>
      </w:r>
      <w:r>
        <w:t>yang terjadi pada saat seseorang yang</w:t>
      </w:r>
      <w:r>
        <w:rPr>
          <w:spacing w:val="1"/>
        </w:rPr>
        <w:t xml:space="preserve"> </w:t>
      </w:r>
      <w:r>
        <w:t>teridentifikasi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kewarganegaraannya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bertempat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Inggris,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dikenakan pula pajak berganda atas pajak tempat tinggal. Akibatnya terjadi pelepasan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pelepasan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tahun 2014 – 2016, peningkatan paling tinggi terjadi pada tahun 2016 dengan jumlah</w:t>
      </w:r>
      <w:r>
        <w:rPr>
          <w:spacing w:val="1"/>
        </w:rPr>
        <w:t xml:space="preserve"> </w:t>
      </w:r>
      <w:r>
        <w:t xml:space="preserve">sebesar 4.511 orang warga negara AS melepaskan kewarganegaraannya </w:t>
      </w:r>
      <w:r>
        <w:rPr>
          <w:color w:val="006FC0"/>
        </w:rPr>
        <w:t>(typad.com,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2017)</w:t>
      </w:r>
      <w:r>
        <w:t>.</w:t>
      </w:r>
    </w:p>
    <w:p w:rsidR="00BC52D3" w:rsidRDefault="00DB356B">
      <w:pPr>
        <w:pStyle w:val="BodyText"/>
        <w:ind w:right="118" w:firstLine="719"/>
        <w:rPr>
          <w:i/>
        </w:rPr>
      </w:pPr>
      <w:r>
        <w:t>Selain pelepasan kewarganegaraan, terjadi ketidakpercayaan antar bank-bank di</w:t>
      </w:r>
      <w:r>
        <w:rPr>
          <w:spacing w:val="1"/>
        </w:rPr>
        <w:t xml:space="preserve"> </w:t>
      </w:r>
      <w:r>
        <w:t>Inggris, dikarenakan banyaknya syarat yang harus di penuhi untuk pelaporan FATCA</w:t>
      </w:r>
      <w:r>
        <w:rPr>
          <w:spacing w:val="1"/>
        </w:rPr>
        <w:t xml:space="preserve"> </w:t>
      </w:r>
      <w:r>
        <w:t>kepada FFI/NFFE dan bank-bank tersebut tidak ingin berurusan dengan IRS. Apabila</w:t>
      </w:r>
      <w:r>
        <w:rPr>
          <w:spacing w:val="1"/>
        </w:rPr>
        <w:t xml:space="preserve"> </w:t>
      </w:r>
      <w:r>
        <w:t>telah menjalin kesepakatan dalam FATCA dengan IRS, dan tidak melakukan pelaporan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-1"/>
        </w:rPr>
        <w:t xml:space="preserve"> </w:t>
      </w:r>
      <w:r>
        <w:t>dikenakan lagi denda</w:t>
      </w:r>
      <w:r>
        <w:rPr>
          <w:spacing w:val="-1"/>
        </w:rPr>
        <w:t xml:space="preserve"> </w:t>
      </w:r>
      <w:r>
        <w:t xml:space="preserve">sebesar 30% </w:t>
      </w:r>
      <w:r>
        <w:rPr>
          <w:i/>
        </w:rPr>
        <w:t>withholding tax.</w:t>
      </w:r>
    </w:p>
    <w:p w:rsidR="00BC52D3" w:rsidRDefault="00DB356B">
      <w:pPr>
        <w:pStyle w:val="BodyText"/>
        <w:ind w:right="115" w:firstLine="719"/>
      </w:pP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FATCA,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penggelapan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keuangan</w:t>
      </w:r>
      <w:r>
        <w:rPr>
          <w:spacing w:val="46"/>
        </w:rPr>
        <w:t xml:space="preserve"> </w:t>
      </w:r>
      <w:r>
        <w:t>warga</w:t>
      </w:r>
      <w:r>
        <w:rPr>
          <w:spacing w:val="45"/>
        </w:rPr>
        <w:t xml:space="preserve"> </w:t>
      </w:r>
      <w:r>
        <w:t>negara</w:t>
      </w:r>
      <w:r>
        <w:rPr>
          <w:spacing w:val="46"/>
        </w:rPr>
        <w:t xml:space="preserve"> </w:t>
      </w:r>
      <w:r>
        <w:t>Inggris</w:t>
      </w:r>
      <w:r>
        <w:rPr>
          <w:spacing w:val="46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membuat</w:t>
      </w:r>
      <w:r>
        <w:rPr>
          <w:spacing w:val="47"/>
        </w:rPr>
        <w:t xml:space="preserve"> </w:t>
      </w:r>
      <w:r>
        <w:t>kebijakan</w:t>
      </w:r>
      <w:r>
        <w:rPr>
          <w:spacing w:val="46"/>
        </w:rPr>
        <w:t xml:space="preserve"> </w:t>
      </w:r>
      <w:r>
        <w:t>seperti</w:t>
      </w:r>
      <w:r>
        <w:rPr>
          <w:spacing w:val="47"/>
        </w:rPr>
        <w:t xml:space="preserve"> </w:t>
      </w:r>
      <w:r>
        <w:t>FATCA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dinamakan</w:t>
      </w:r>
      <w:r>
        <w:rPr>
          <w:spacing w:val="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FATCA. UK</w:t>
      </w:r>
      <w:r>
        <w:rPr>
          <w:spacing w:val="1"/>
        </w:rPr>
        <w:t xml:space="preserve"> </w:t>
      </w:r>
      <w:r>
        <w:t>FATCA lebih</w:t>
      </w:r>
      <w:r>
        <w:rPr>
          <w:spacing w:val="1"/>
        </w:rPr>
        <w:t xml:space="preserve"> </w:t>
      </w:r>
      <w:r>
        <w:t>ditujukan kepada pelaporan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Crown</w:t>
      </w:r>
      <w:r>
        <w:rPr>
          <w:i/>
          <w:spacing w:val="1"/>
        </w:rPr>
        <w:t xml:space="preserve"> </w:t>
      </w:r>
      <w:r>
        <w:rPr>
          <w:i/>
        </w:rPr>
        <w:t>Dependencies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Overseas</w:t>
      </w:r>
      <w:r>
        <w:rPr>
          <w:i/>
          <w:spacing w:val="1"/>
        </w:rPr>
        <w:t xml:space="preserve"> </w:t>
      </w:r>
      <w:r>
        <w:rPr>
          <w:i/>
        </w:rPr>
        <w:t>Territories</w:t>
      </w:r>
      <w:r>
        <w:rPr>
          <w:i/>
          <w:spacing w:val="1"/>
        </w:rPr>
        <w:t xml:space="preserve"> </w:t>
      </w:r>
      <w:r>
        <w:t>(CDOT)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berpemerintahan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Kerajaan</w:t>
      </w:r>
      <w:r>
        <w:rPr>
          <w:spacing w:val="1"/>
        </w:rPr>
        <w:t xml:space="preserve"> </w:t>
      </w:r>
      <w:r>
        <w:t>Inggris.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merupakan peraturan perpajakan yang dibuat oleh pemerintah AS untuk negara luar AS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kerjasama,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menepati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disepakati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AS.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ekonomi dari AS semakin meluas dikarenakan tidak pernah ada kebijakan mengenai</w:t>
      </w:r>
      <w:r>
        <w:rPr>
          <w:spacing w:val="1"/>
        </w:rPr>
        <w:t xml:space="preserve"> </w:t>
      </w:r>
      <w:r>
        <w:t>perpajakan</w:t>
      </w:r>
      <w:r>
        <w:rPr>
          <w:spacing w:val="-1"/>
        </w:rPr>
        <w:t xml:space="preserve"> </w:t>
      </w:r>
      <w:r>
        <w:t>internasional</w:t>
      </w:r>
      <w:r>
        <w:rPr>
          <w:spacing w:val="2"/>
        </w:rPr>
        <w:t xml:space="preserve"> </w:t>
      </w:r>
      <w:r>
        <w:t>sebelumnya.</w:t>
      </w:r>
    </w:p>
    <w:p w:rsidR="00BC52D3" w:rsidRDefault="00BC52D3">
      <w:pPr>
        <w:pStyle w:val="BodyText"/>
        <w:spacing w:before="10"/>
        <w:ind w:left="0"/>
        <w:jc w:val="left"/>
        <w:rPr>
          <w:sz w:val="23"/>
        </w:rPr>
      </w:pPr>
    </w:p>
    <w:p w:rsidR="00BC52D3" w:rsidRDefault="00DB356B">
      <w:pPr>
        <w:pStyle w:val="Heading1"/>
        <w:jc w:val="left"/>
      </w:pPr>
      <w:r>
        <w:t>Kesimpulan</w:t>
      </w:r>
    </w:p>
    <w:p w:rsidR="00BC52D3" w:rsidRDefault="00DB356B">
      <w:pPr>
        <w:pStyle w:val="BodyText"/>
        <w:ind w:right="116" w:firstLine="566"/>
      </w:pPr>
      <w:r>
        <w:t>Implmentasi kerjasama Inggris dengan AS mengenai FATCA dijelaskan 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rPr>
          <w:i/>
        </w:rPr>
        <w:t>withholding</w:t>
      </w:r>
      <w:r>
        <w:rPr>
          <w:i/>
          <w:spacing w:val="1"/>
        </w:rPr>
        <w:t xml:space="preserve"> </w:t>
      </w:r>
      <w:r>
        <w:rPr>
          <w:i/>
        </w:rPr>
        <w:t>tax.</w:t>
      </w:r>
      <w:r>
        <w:rPr>
          <w:i/>
          <w:spacing w:val="61"/>
        </w:rPr>
        <w:t xml:space="preserve"> </w:t>
      </w:r>
      <w:r>
        <w:t>FATCA</w:t>
      </w:r>
      <w:r>
        <w:rPr>
          <w:spacing w:val="6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FFI/NFFE kepada IRS, dengan pelaksanaan melalui kerjasama internasional antara AS</w:t>
      </w:r>
      <w:r>
        <w:rPr>
          <w:spacing w:val="1"/>
        </w:rPr>
        <w:t xml:space="preserve"> </w:t>
      </w:r>
      <w:r>
        <w:t>dengan Inggris yang dilakukan dengan mekanisme IGA-1, urutan pelaksanaan FATCA</w:t>
      </w:r>
      <w:r>
        <w:rPr>
          <w:spacing w:val="1"/>
        </w:rPr>
        <w:t xml:space="preserve"> </w:t>
      </w:r>
      <w:r>
        <w:t>di Inggris adalah pendaftaran FFI/NFFE kepada IRS, pendaftaran akun keuangan ke</w:t>
      </w:r>
      <w:r>
        <w:rPr>
          <w:spacing w:val="1"/>
        </w:rPr>
        <w:t xml:space="preserve"> </w:t>
      </w:r>
      <w:r>
        <w:t>dalam FATCA, pelaporan akun keuangan kepada HMRC, dan HMRC melaporkan akun</w:t>
      </w:r>
      <w:r>
        <w:rPr>
          <w:spacing w:val="-57"/>
        </w:rPr>
        <w:t xml:space="preserve"> </w:t>
      </w:r>
      <w:r>
        <w:t>keuangan kepada IRS. Apabila FFI/NFFE yang telah mendaftar kepada IRS mengenai</w:t>
      </w:r>
      <w:r>
        <w:rPr>
          <w:spacing w:val="1"/>
        </w:rPr>
        <w:t xml:space="preserve"> </w:t>
      </w:r>
      <w:r>
        <w:t xml:space="preserve">FATCA tidak melakukan pelaporan akun keuangan AS maka </w:t>
      </w:r>
      <w:proofErr w:type="gramStart"/>
      <w:r>
        <w:t>akan</w:t>
      </w:r>
      <w:proofErr w:type="gramEnd"/>
      <w:r>
        <w:t xml:space="preserve"> dikenakan denda</w:t>
      </w:r>
      <w:r>
        <w:rPr>
          <w:spacing w:val="1"/>
        </w:rPr>
        <w:t xml:space="preserve"> </w:t>
      </w:r>
      <w:r>
        <w:t xml:space="preserve">30% </w:t>
      </w:r>
      <w:r>
        <w:rPr>
          <w:i/>
        </w:rPr>
        <w:t>withholding tax</w:t>
      </w:r>
      <w:r>
        <w:t>. Setelah pelaporan akun keuangan warga negara AS pertama di</w:t>
      </w:r>
      <w:r>
        <w:rPr>
          <w:spacing w:val="1"/>
        </w:rPr>
        <w:t xml:space="preserve"> </w:t>
      </w:r>
      <w:r>
        <w:t>lakukan pada tahun 2015 dan identifikasi pertama kali pelaporan akun FATCA 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PDB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FATCA.</w:t>
      </w:r>
      <w:r>
        <w:rPr>
          <w:spacing w:val="1"/>
        </w:rPr>
        <w:t xml:space="preserve"> </w:t>
      </w:r>
      <w:r>
        <w:t>Dilain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FATCA</w:t>
      </w:r>
      <w:r>
        <w:rPr>
          <w:spacing w:val="1"/>
        </w:rPr>
        <w:t xml:space="preserve"> </w:t>
      </w:r>
      <w:r>
        <w:t>terjadi</w:t>
      </w:r>
      <w:r>
        <w:rPr>
          <w:spacing w:val="6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peningkatam pelepasan kewarganegaraan oleh warga negara AS dikarenakan adanya</w:t>
      </w:r>
      <w:r>
        <w:rPr>
          <w:spacing w:val="1"/>
        </w:rPr>
        <w:t xml:space="preserve"> </w:t>
      </w:r>
      <w:r>
        <w:rPr>
          <w:i/>
        </w:rPr>
        <w:t>double tax</w:t>
      </w:r>
      <w:r>
        <w:t>, serta terjadi ketidakpercayaan antar bank-bank di Inggris karena tidak ingin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syarat-syarat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IRS.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FATCA</w:t>
      </w:r>
      <w:r>
        <w:rPr>
          <w:spacing w:val="-58"/>
        </w:rPr>
        <w:t xml:space="preserve"> </w:t>
      </w:r>
      <w:r>
        <w:t>berpengaruh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Inggris dan</w:t>
      </w:r>
      <w:r>
        <w:rPr>
          <w:spacing w:val="1"/>
        </w:rPr>
        <w:t xml:space="preserve"> </w:t>
      </w:r>
      <w:r>
        <w:t>AS.</w:t>
      </w:r>
    </w:p>
    <w:p w:rsidR="00BC52D3" w:rsidRDefault="00BC52D3">
      <w:pPr>
        <w:sectPr w:rsidR="00BC52D3">
          <w:pgSz w:w="11910" w:h="16840"/>
          <w:pgMar w:top="1620" w:right="1580" w:bottom="940" w:left="1600" w:header="1002" w:footer="748" w:gutter="0"/>
          <w:cols w:space="720"/>
        </w:sectPr>
      </w:pPr>
    </w:p>
    <w:p w:rsidR="00BC52D3" w:rsidRDefault="00DB356B">
      <w:pPr>
        <w:pStyle w:val="Heading1"/>
        <w:spacing w:before="80"/>
        <w:jc w:val="left"/>
      </w:pPr>
      <w:r>
        <w:lastRenderedPageBreak/>
        <w:t>Daftar</w:t>
      </w:r>
      <w:r>
        <w:rPr>
          <w:spacing w:val="-3"/>
        </w:rPr>
        <w:t xml:space="preserve"> </w:t>
      </w:r>
      <w:r>
        <w:t>Pustaka</w:t>
      </w:r>
    </w:p>
    <w:p w:rsidR="00BC52D3" w:rsidRDefault="00BC52D3">
      <w:pPr>
        <w:pStyle w:val="BodyText"/>
        <w:spacing w:before="11"/>
        <w:ind w:left="0"/>
        <w:jc w:val="left"/>
        <w:rPr>
          <w:b/>
          <w:sz w:val="23"/>
        </w:rPr>
      </w:pPr>
    </w:p>
    <w:p w:rsidR="00BC52D3" w:rsidRDefault="00DB356B">
      <w:pPr>
        <w:ind w:left="668" w:right="119" w:hanging="567"/>
        <w:jc w:val="both"/>
        <w:rPr>
          <w:sz w:val="24"/>
        </w:rPr>
      </w:pPr>
      <w:r>
        <w:rPr>
          <w:sz w:val="24"/>
        </w:rPr>
        <w:t xml:space="preserve">Adi Darmawan. </w:t>
      </w:r>
      <w:r>
        <w:rPr>
          <w:i/>
          <w:sz w:val="24"/>
        </w:rPr>
        <w:t xml:space="preserve">Pajak </w:t>
      </w:r>
      <w:proofErr w:type="gramStart"/>
      <w:r>
        <w:rPr>
          <w:i/>
          <w:sz w:val="24"/>
        </w:rPr>
        <w:t>With</w:t>
      </w:r>
      <w:proofErr w:type="gramEnd"/>
      <w:r>
        <w:rPr>
          <w:i/>
          <w:sz w:val="24"/>
        </w:rPr>
        <w:t xml:space="preserve"> holding tax- A Pengertian Withholding tax</w:t>
      </w:r>
      <w:r>
        <w:rPr>
          <w:sz w:val="24"/>
        </w:rPr>
        <w:t xml:space="preserve">. </w:t>
      </w:r>
      <w:proofErr w:type="gramStart"/>
      <w:r>
        <w:rPr>
          <w:sz w:val="24"/>
        </w:rPr>
        <w:t>Terdapat di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3">
        <w:r>
          <w:rPr>
            <w:sz w:val="24"/>
          </w:rPr>
          <w:t>/www.coursehero.</w:t>
        </w:r>
        <w:proofErr w:type="gramEnd"/>
      </w:hyperlink>
      <w:proofErr w:type="gramStart"/>
      <w:r>
        <w:rPr>
          <w:sz w:val="24"/>
        </w:rPr>
        <w:t>c</w:t>
      </w:r>
      <w:proofErr w:type="gramEnd"/>
      <w:r w:rsidR="00082CD6">
        <w:fldChar w:fldCharType="begin"/>
      </w:r>
      <w:r w:rsidR="00082CD6">
        <w:instrText xml:space="preserve"> HYPERLINK "http://www.coursehero.com/file/23067001/pajak-with-holding-tax/" \h </w:instrText>
      </w:r>
      <w:r w:rsidR="00082CD6">
        <w:fldChar w:fldCharType="separate"/>
      </w:r>
      <w:r>
        <w:rPr>
          <w:sz w:val="24"/>
        </w:rPr>
        <w:t>om/file/23067001/pajak-with-holding-tax/.</w:t>
      </w:r>
      <w:r w:rsidR="00082CD6"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r>
        <w:rPr>
          <w:sz w:val="24"/>
        </w:rPr>
        <w:t>Diakeses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20 Agustus 2018</w:t>
      </w:r>
    </w:p>
    <w:p w:rsidR="00BC52D3" w:rsidRDefault="00DB356B">
      <w:pPr>
        <w:pStyle w:val="BodyText"/>
        <w:ind w:left="668" w:right="119" w:hanging="567"/>
      </w:pPr>
      <w:r>
        <w:t xml:space="preserve">DJP. </w:t>
      </w:r>
      <w:r>
        <w:rPr>
          <w:i/>
        </w:rPr>
        <w:t>Asas Pemungutan Pajak</w:t>
      </w:r>
      <w:r>
        <w:t xml:space="preserve">. Terdapat di </w:t>
      </w:r>
      <w:hyperlink r:id="rId14">
        <w:r>
          <w:t>http://www.pajak.go.id/id/asas-pemungutan-</w:t>
        </w:r>
      </w:hyperlink>
      <w:r>
        <w:rPr>
          <w:spacing w:val="1"/>
        </w:rPr>
        <w:t xml:space="preserve"> </w:t>
      </w:r>
      <w:r>
        <w:t>pajak.</w:t>
      </w:r>
      <w:r>
        <w:rPr>
          <w:spacing w:val="-2"/>
        </w:rPr>
        <w:t xml:space="preserve"> </w:t>
      </w:r>
      <w:r>
        <w:t>Diakses tanggal 23 Agustus 2018</w:t>
      </w:r>
    </w:p>
    <w:p w:rsidR="00BC52D3" w:rsidRDefault="00DB356B">
      <w:pPr>
        <w:pStyle w:val="BodyText"/>
        <w:ind w:left="668" w:right="116" w:hanging="567"/>
      </w:pPr>
      <w:r>
        <w:t>E-Akuntansi.</w:t>
      </w:r>
      <w:r>
        <w:rPr>
          <w:spacing w:val="1"/>
        </w:rPr>
        <w:t xml:space="preserve"> </w:t>
      </w:r>
      <w:r>
        <w:rPr>
          <w:i/>
        </w:rPr>
        <w:t>Unsur-Unsur</w:t>
      </w:r>
      <w:r>
        <w:rPr>
          <w:i/>
          <w:spacing w:val="1"/>
        </w:rPr>
        <w:t xml:space="preserve"> </w:t>
      </w:r>
      <w:r>
        <w:rPr>
          <w:i/>
        </w:rPr>
        <w:t>Objek</w:t>
      </w:r>
      <w:r>
        <w:rPr>
          <w:i/>
          <w:spacing w:val="1"/>
        </w:rPr>
        <w:t xml:space="preserve"> </w:t>
      </w:r>
      <w:r>
        <w:rPr>
          <w:i/>
        </w:rPr>
        <w:t>Withholding</w:t>
      </w:r>
      <w:r>
        <w:rPr>
          <w:i/>
          <w:spacing w:val="1"/>
        </w:rPr>
        <w:t xml:space="preserve"> </w:t>
      </w:r>
      <w:r>
        <w:rPr>
          <w:i/>
        </w:rPr>
        <w:t>Tax</w:t>
      </w:r>
      <w:r>
        <w:t>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https://www.e-</w:t>
      </w:r>
      <w:r>
        <w:rPr>
          <w:spacing w:val="-57"/>
        </w:rPr>
        <w:t xml:space="preserve"> </w:t>
      </w:r>
      <w:r>
        <w:t>akuntansi.com/2015/10/unsur-unsur-objek-withholding-tax.html. Diakses Tanggal</w:t>
      </w:r>
      <w:r>
        <w:rPr>
          <w:spacing w:val="-57"/>
        </w:rPr>
        <w:t xml:space="preserve"> </w:t>
      </w:r>
      <w:r>
        <w:t>21 Agustus 2018.</w:t>
      </w:r>
    </w:p>
    <w:p w:rsidR="00BC52D3" w:rsidRDefault="00DB356B">
      <w:pPr>
        <w:tabs>
          <w:tab w:val="left" w:pos="2251"/>
          <w:tab w:val="left" w:pos="2887"/>
          <w:tab w:val="left" w:pos="3707"/>
          <w:tab w:val="left" w:pos="4967"/>
          <w:tab w:val="left" w:pos="5777"/>
          <w:tab w:val="left" w:pos="7117"/>
          <w:tab w:val="left" w:pos="8418"/>
        </w:tabs>
        <w:ind w:left="668" w:right="117" w:hanging="567"/>
        <w:rPr>
          <w:sz w:val="24"/>
        </w:rPr>
      </w:pPr>
      <w:r>
        <w:rPr>
          <w:sz w:val="24"/>
        </w:rPr>
        <w:t>Gov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Uk</w:t>
      </w:r>
      <w:proofErr w:type="gram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Foreign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Compliance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Act: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registering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reporting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z w:val="24"/>
        </w:rPr>
        <w:tab/>
        <w:t>to</w:t>
      </w:r>
      <w:r>
        <w:rPr>
          <w:i/>
          <w:sz w:val="24"/>
        </w:rPr>
        <w:tab/>
        <w:t>HM</w:t>
      </w:r>
      <w:r>
        <w:rPr>
          <w:i/>
          <w:sz w:val="24"/>
        </w:rPr>
        <w:tab/>
        <w:t>Revenue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Customs</w:t>
      </w:r>
      <w:r>
        <w:rPr>
          <w:sz w:val="24"/>
        </w:rPr>
        <w:t>.</w:t>
      </w:r>
      <w:r>
        <w:rPr>
          <w:sz w:val="24"/>
        </w:rPr>
        <w:tab/>
        <w:t>Terdapat</w:t>
      </w:r>
      <w:r>
        <w:rPr>
          <w:sz w:val="24"/>
        </w:rPr>
        <w:tab/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15">
        <w:r>
          <w:rPr>
            <w:sz w:val="24"/>
          </w:rPr>
          <w:t>/www.gov.uk/gui</w:t>
        </w:r>
      </w:hyperlink>
      <w:r>
        <w:rPr>
          <w:sz w:val="24"/>
        </w:rPr>
        <w:t>d</w:t>
      </w:r>
      <w:hyperlink r:id="rId16">
        <w:r>
          <w:rPr>
            <w:sz w:val="24"/>
          </w:rPr>
          <w:t>ance/the-foreign-account-tax-compliance-act-reporting-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information-to-hm-revenue-and-customs-fatca.</w:t>
      </w:r>
      <w:r>
        <w:rPr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-1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Maret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BC52D3" w:rsidRDefault="00DB356B">
      <w:pPr>
        <w:spacing w:before="1"/>
        <w:ind w:left="668" w:right="119" w:hanging="567"/>
        <w:rPr>
          <w:sz w:val="24"/>
        </w:rPr>
      </w:pPr>
      <w:r>
        <w:rPr>
          <w:sz w:val="24"/>
        </w:rPr>
        <w:t>HM</w:t>
      </w:r>
      <w:r>
        <w:rPr>
          <w:spacing w:val="19"/>
          <w:sz w:val="24"/>
        </w:rPr>
        <w:t xml:space="preserve"> </w:t>
      </w:r>
      <w:r>
        <w:rPr>
          <w:sz w:val="24"/>
        </w:rPr>
        <w:t>Revenue</w:t>
      </w:r>
      <w:r>
        <w:rPr>
          <w:spacing w:val="19"/>
          <w:sz w:val="24"/>
        </w:rPr>
        <w:t xml:space="preserve"> </w:t>
      </w:r>
      <w:r>
        <w:rPr>
          <w:sz w:val="24"/>
        </w:rPr>
        <w:t>&amp;</w:t>
      </w:r>
      <w:r>
        <w:rPr>
          <w:spacing w:val="20"/>
          <w:sz w:val="24"/>
        </w:rPr>
        <w:t xml:space="preserve"> </w:t>
      </w:r>
      <w:r>
        <w:rPr>
          <w:sz w:val="24"/>
        </w:rPr>
        <w:t>Customs.</w:t>
      </w:r>
      <w:r>
        <w:rPr>
          <w:spacing w:val="20"/>
          <w:sz w:val="24"/>
        </w:rPr>
        <w:t xml:space="preserve"> </w:t>
      </w:r>
      <w:r>
        <w:rPr>
          <w:sz w:val="24"/>
        </w:rPr>
        <w:t>2014.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0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Compliance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(United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States of America) Regulations 2014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Gov UK</w:t>
      </w:r>
    </w:p>
    <w:p w:rsidR="00BC52D3" w:rsidRDefault="00DB356B">
      <w:pPr>
        <w:ind w:left="668" w:right="117" w:hanging="567"/>
        <w:rPr>
          <w:sz w:val="24"/>
        </w:rPr>
      </w:pPr>
      <w:r>
        <w:rPr>
          <w:sz w:val="24"/>
        </w:rPr>
        <w:t>Hocking,</w:t>
      </w:r>
      <w:r>
        <w:rPr>
          <w:spacing w:val="36"/>
          <w:sz w:val="24"/>
        </w:rPr>
        <w:t xml:space="preserve"> </w:t>
      </w:r>
      <w:r>
        <w:rPr>
          <w:sz w:val="24"/>
        </w:rPr>
        <w:t>Brian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Michael</w:t>
      </w:r>
      <w:r>
        <w:rPr>
          <w:spacing w:val="37"/>
          <w:sz w:val="24"/>
        </w:rPr>
        <w:t xml:space="preserve"> </w:t>
      </w:r>
      <w:r>
        <w:rPr>
          <w:sz w:val="24"/>
        </w:rPr>
        <w:t>Smith.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Politics: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Relations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Hertfordshire:</w:t>
      </w:r>
      <w:r>
        <w:rPr>
          <w:spacing w:val="2"/>
          <w:sz w:val="24"/>
        </w:rPr>
        <w:t xml:space="preserve"> </w:t>
      </w:r>
      <w:r>
        <w:rPr>
          <w:sz w:val="24"/>
        </w:rPr>
        <w:t>Harverter</w:t>
      </w:r>
      <w:r>
        <w:rPr>
          <w:spacing w:val="-1"/>
          <w:sz w:val="24"/>
        </w:rPr>
        <w:t xml:space="preserve"> </w:t>
      </w:r>
      <w:r>
        <w:rPr>
          <w:sz w:val="24"/>
        </w:rPr>
        <w:t>Wheatsheaf. 1990.</w:t>
      </w:r>
      <w:r>
        <w:rPr>
          <w:spacing w:val="-1"/>
          <w:sz w:val="24"/>
        </w:rPr>
        <w:t xml:space="preserve"> </w:t>
      </w:r>
      <w:r>
        <w:rPr>
          <w:sz w:val="24"/>
        </w:rPr>
        <w:t>Halaman 222</w:t>
      </w:r>
    </w:p>
    <w:p w:rsidR="00BC52D3" w:rsidRDefault="00DB356B">
      <w:pPr>
        <w:pStyle w:val="BodyText"/>
        <w:tabs>
          <w:tab w:val="left" w:pos="2531"/>
          <w:tab w:val="left" w:pos="4860"/>
          <w:tab w:val="left" w:pos="6424"/>
          <w:tab w:val="left" w:pos="8420"/>
        </w:tabs>
        <w:ind w:left="668" w:right="117" w:hanging="567"/>
      </w:pPr>
      <w:r>
        <w:t>Investopedia.</w:t>
      </w:r>
      <w:r>
        <w:tab/>
      </w:r>
      <w:r>
        <w:rPr>
          <w:i/>
        </w:rPr>
        <w:t>Withholding</w:t>
      </w:r>
      <w:r>
        <w:rPr>
          <w:i/>
        </w:rPr>
        <w:tab/>
        <w:t>Tax</w:t>
      </w:r>
      <w:r>
        <w:t>.</w:t>
      </w:r>
      <w:r>
        <w:tab/>
        <w:t>Terdapat</w:t>
      </w:r>
      <w:r>
        <w:tab/>
      </w:r>
      <w:r>
        <w:rPr>
          <w:spacing w:val="-1"/>
        </w:rPr>
        <w:t>di</w:t>
      </w:r>
      <w:r>
        <w:rPr>
          <w:spacing w:val="-58"/>
        </w:rPr>
        <w:t xml:space="preserve"> </w:t>
      </w:r>
      <w:r>
        <w:t>https:/</w:t>
      </w:r>
      <w:hyperlink r:id="rId17">
        <w:r>
          <w:t>/www.investopedia.com/terms/w/withholdingt</w:t>
        </w:r>
      </w:hyperlink>
      <w:proofErr w:type="gramStart"/>
      <w:r>
        <w:t>a</w:t>
      </w:r>
      <w:proofErr w:type="gramEnd"/>
      <w:r w:rsidR="00082CD6">
        <w:fldChar w:fldCharType="begin"/>
      </w:r>
      <w:r w:rsidR="00082CD6">
        <w:instrText xml:space="preserve"> HYPERLINK "http://www.investopedia.com/terms/w/withholdingtax.asp" \h </w:instrText>
      </w:r>
      <w:r w:rsidR="00082CD6">
        <w:fldChar w:fldCharType="separate"/>
      </w:r>
      <w:r>
        <w:t>x.asp.</w:t>
      </w:r>
      <w:r w:rsidR="00082CD6">
        <w:fldChar w:fldCharType="end"/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Agustus 2018</w:t>
      </w:r>
    </w:p>
    <w:p w:rsidR="00BC52D3" w:rsidRDefault="00DB356B">
      <w:pPr>
        <w:ind w:left="668" w:right="115" w:hanging="567"/>
        <w:jc w:val="both"/>
        <w:rPr>
          <w:sz w:val="24"/>
        </w:rPr>
      </w:pPr>
      <w:r>
        <w:rPr>
          <w:sz w:val="24"/>
        </w:rPr>
        <w:t>IRS.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FATCA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Foreign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(FFI)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Download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https://apps.irs.gov/app/fatcaFfiList/flu.jsf.</w:t>
      </w:r>
      <w:r>
        <w:rPr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Oktober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BC52D3" w:rsidRDefault="00DB356B">
      <w:pPr>
        <w:tabs>
          <w:tab w:val="left" w:pos="843"/>
          <w:tab w:val="left" w:pos="2021"/>
          <w:tab w:val="left" w:pos="2534"/>
          <w:tab w:val="left" w:pos="3551"/>
          <w:tab w:val="left" w:pos="4777"/>
          <w:tab w:val="left" w:pos="5377"/>
          <w:tab w:val="left" w:pos="5991"/>
          <w:tab w:val="left" w:pos="7307"/>
          <w:tab w:val="left" w:pos="8434"/>
        </w:tabs>
        <w:ind w:left="668" w:right="117" w:hanging="567"/>
      </w:pPr>
      <w:r>
        <w:t>IRS.</w:t>
      </w:r>
      <w:r>
        <w:tab/>
      </w:r>
      <w:r>
        <w:tab/>
      </w:r>
      <w:r>
        <w:rPr>
          <w:i/>
        </w:rPr>
        <w:t>Summary</w:t>
      </w:r>
      <w:r>
        <w:rPr>
          <w:i/>
        </w:rPr>
        <w:tab/>
        <w:t>of</w:t>
      </w:r>
      <w:r>
        <w:rPr>
          <w:i/>
        </w:rPr>
        <w:tab/>
        <w:t>FATCA</w:t>
      </w:r>
      <w:r>
        <w:rPr>
          <w:i/>
        </w:rPr>
        <w:tab/>
        <w:t>Reporting</w:t>
      </w:r>
      <w:r>
        <w:rPr>
          <w:i/>
        </w:rPr>
        <w:tab/>
        <w:t>for</w:t>
      </w:r>
      <w:r>
        <w:rPr>
          <w:i/>
        </w:rPr>
        <w:tab/>
        <w:t>US</w:t>
      </w:r>
      <w:r>
        <w:rPr>
          <w:i/>
        </w:rPr>
        <w:tab/>
        <w:t>Taxpayers</w:t>
      </w:r>
      <w:r>
        <w:t>.</w:t>
      </w:r>
      <w:r>
        <w:tab/>
        <w:t>Terdapat</w:t>
      </w:r>
      <w:r>
        <w:tab/>
        <w:t>di</w:t>
      </w:r>
      <w:r>
        <w:rPr>
          <w:spacing w:val="-52"/>
        </w:rPr>
        <w:t xml:space="preserve"> </w:t>
      </w:r>
      <w:r>
        <w:t>https://</w:t>
      </w:r>
      <w:hyperlink r:id="rId18">
        <w:r>
          <w:t>www.irs.gov/businesses/corporations/summary-of-fatca-reporting-for-us-</w:t>
        </w:r>
      </w:hyperlink>
      <w:r>
        <w:rPr>
          <w:spacing w:val="1"/>
        </w:rPr>
        <w:t xml:space="preserve"> </w:t>
      </w:r>
      <w:r>
        <w:t>taxpayers. Pada tanggal</w:t>
      </w:r>
      <w:r>
        <w:rPr>
          <w:spacing w:val="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Mei</w:t>
      </w:r>
      <w:r>
        <w:rPr>
          <w:spacing w:val="-2"/>
        </w:rPr>
        <w:t xml:space="preserve"> </w:t>
      </w:r>
      <w:r>
        <w:t>2018</w:t>
      </w:r>
    </w:p>
    <w:p w:rsidR="00BC52D3" w:rsidRDefault="00DB356B">
      <w:pPr>
        <w:ind w:left="668" w:right="117" w:hanging="567"/>
        <w:rPr>
          <w:sz w:val="24"/>
        </w:rPr>
      </w:pPr>
      <w:r>
        <w:rPr>
          <w:sz w:val="24"/>
        </w:rPr>
        <w:t>Keohane,</w:t>
      </w:r>
      <w:r>
        <w:rPr>
          <w:spacing w:val="43"/>
          <w:sz w:val="24"/>
        </w:rPr>
        <w:t xml:space="preserve"> </w:t>
      </w:r>
      <w:r>
        <w:rPr>
          <w:sz w:val="24"/>
        </w:rPr>
        <w:t>Robert</w:t>
      </w:r>
      <w:r>
        <w:rPr>
          <w:spacing w:val="44"/>
          <w:sz w:val="24"/>
        </w:rPr>
        <w:t xml:space="preserve"> </w:t>
      </w:r>
      <w:r>
        <w:rPr>
          <w:sz w:val="24"/>
        </w:rPr>
        <w:t>O.</w:t>
      </w:r>
      <w:r>
        <w:rPr>
          <w:spacing w:val="45"/>
          <w:sz w:val="24"/>
        </w:rPr>
        <w:t xml:space="preserve"> </w:t>
      </w:r>
      <w:r>
        <w:rPr>
          <w:sz w:val="24"/>
        </w:rPr>
        <w:t>1990.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Hegemony: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Cooperation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Discord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Economy</w:t>
      </w:r>
      <w:r>
        <w:rPr>
          <w:sz w:val="24"/>
        </w:rPr>
        <w:t>. Princeton Univ Pr. 1984. Halaman 63</w:t>
      </w:r>
    </w:p>
    <w:p w:rsidR="00BC52D3" w:rsidRDefault="00DB356B">
      <w:pPr>
        <w:ind w:left="668" w:right="117" w:hanging="567"/>
        <w:rPr>
          <w:sz w:val="24"/>
        </w:rPr>
      </w:pPr>
      <w:r>
        <w:rPr>
          <w:sz w:val="24"/>
        </w:rPr>
        <w:t>Mitchel,</w:t>
      </w:r>
      <w:r>
        <w:rPr>
          <w:spacing w:val="7"/>
          <w:sz w:val="24"/>
        </w:rPr>
        <w:t xml:space="preserve"> </w:t>
      </w:r>
      <w:r>
        <w:rPr>
          <w:sz w:val="24"/>
        </w:rPr>
        <w:t>Andrew</w:t>
      </w:r>
      <w:r>
        <w:rPr>
          <w:spacing w:val="8"/>
          <w:sz w:val="24"/>
        </w:rPr>
        <w:t xml:space="preserve"> </w:t>
      </w:r>
      <w:r>
        <w:rPr>
          <w:sz w:val="24"/>
        </w:rPr>
        <w:t>LLC.</w:t>
      </w:r>
      <w:r>
        <w:rPr>
          <w:spacing w:val="9"/>
          <w:sz w:val="24"/>
        </w:rPr>
        <w:t xml:space="preserve"> </w:t>
      </w:r>
      <w:r>
        <w:rPr>
          <w:sz w:val="24"/>
        </w:rPr>
        <w:t>2017.</w:t>
      </w:r>
      <w:r>
        <w:rPr>
          <w:spacing w:val="6"/>
          <w:sz w:val="24"/>
        </w:rPr>
        <w:t xml:space="preserve"> </w:t>
      </w:r>
      <w:r>
        <w:rPr>
          <w:sz w:val="24"/>
        </w:rPr>
        <w:t>2016.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Fourth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Quarter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Published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Expatriates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Record</w:t>
      </w:r>
      <w:r>
        <w:rPr>
          <w:sz w:val="24"/>
        </w:rPr>
        <w:t>. US Treasury Department.</w:t>
      </w:r>
    </w:p>
    <w:p w:rsidR="00BC52D3" w:rsidRDefault="00DB356B">
      <w:pPr>
        <w:pStyle w:val="BodyText"/>
        <w:ind w:left="668" w:right="116" w:hanging="567"/>
      </w:pPr>
      <w:r>
        <w:t>MUFG.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Practical</w:t>
      </w:r>
      <w:r>
        <w:rPr>
          <w:i/>
          <w:spacing w:val="1"/>
        </w:rPr>
        <w:t xml:space="preserve"> </w:t>
      </w:r>
      <w:r>
        <w:rPr>
          <w:i/>
        </w:rPr>
        <w:t>Guide to</w:t>
      </w:r>
      <w:r>
        <w:rPr>
          <w:i/>
          <w:spacing w:val="1"/>
        </w:rPr>
        <w:t xml:space="preserve"> </w:t>
      </w:r>
      <w:r>
        <w:rPr>
          <w:i/>
        </w:rPr>
        <w:t>FATCA</w:t>
      </w:r>
      <w:r>
        <w:rPr>
          <w:i/>
          <w:spacing w:val="1"/>
        </w:rPr>
        <w:t xml:space="preserve"> </w:t>
      </w:r>
      <w:r>
        <w:rPr>
          <w:i/>
        </w:rPr>
        <w:t>(US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</w:rPr>
        <w:t>UK).</w:t>
      </w:r>
      <w:r>
        <w:rPr>
          <w:i/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https://www.mufg-</w:t>
      </w:r>
      <w:r>
        <w:rPr>
          <w:spacing w:val="-57"/>
        </w:rPr>
        <w:t xml:space="preserve"> </w:t>
      </w:r>
      <w:r>
        <w:t>investorservice</w:t>
      </w:r>
      <w:r>
        <w:rPr>
          <w:spacing w:val="1"/>
        </w:rPr>
        <w:t xml:space="preserve"> </w:t>
      </w:r>
      <w:r>
        <w:t>cxs.com/wp-content/uploads/2015/01/FATCA-Guide-MUFG-</w:t>
      </w:r>
      <w:r>
        <w:rPr>
          <w:spacing w:val="-57"/>
        </w:rPr>
        <w:t xml:space="preserve"> </w:t>
      </w:r>
      <w:r>
        <w:t>Website.pdf.</w:t>
      </w:r>
      <w:r>
        <w:rPr>
          <w:spacing w:val="-2"/>
        </w:rPr>
        <w:t xml:space="preserve"> </w:t>
      </w:r>
      <w:r>
        <w:t>Diakses pada</w:t>
      </w:r>
      <w:r>
        <w:rPr>
          <w:spacing w:val="-1"/>
        </w:rPr>
        <w:t xml:space="preserve"> </w:t>
      </w:r>
      <w:r>
        <w:t>tanggal 19 November 2019</w:t>
      </w:r>
    </w:p>
    <w:p w:rsidR="00BC52D3" w:rsidRDefault="00DB356B">
      <w:pPr>
        <w:ind w:left="668" w:right="114" w:hanging="567"/>
        <w:jc w:val="both"/>
        <w:rPr>
          <w:sz w:val="24"/>
        </w:rPr>
      </w:pPr>
      <w:r>
        <w:rPr>
          <w:sz w:val="24"/>
        </w:rPr>
        <w:t xml:space="preserve">Murphy, Richard. 2011. </w:t>
      </w:r>
      <w:r>
        <w:rPr>
          <w:i/>
          <w:sz w:val="24"/>
        </w:rPr>
        <w:t xml:space="preserve">Ten Countries </w:t>
      </w:r>
      <w:proofErr w:type="gramStart"/>
      <w:r>
        <w:rPr>
          <w:i/>
          <w:sz w:val="24"/>
        </w:rPr>
        <w:t>With</w:t>
      </w:r>
      <w:proofErr w:type="gramEnd"/>
      <w:r>
        <w:rPr>
          <w:i/>
          <w:sz w:val="24"/>
        </w:rPr>
        <w:t xml:space="preserve"> The Largest Tax Evasion</w:t>
      </w:r>
      <w:r>
        <w:rPr>
          <w:sz w:val="24"/>
        </w:rPr>
        <w:t>. Tax Justice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</w:p>
    <w:p w:rsidR="00BC52D3" w:rsidRDefault="00DB356B">
      <w:pPr>
        <w:ind w:left="668" w:right="118" w:hanging="567"/>
        <w:jc w:val="both"/>
        <w:rPr>
          <w:sz w:val="24"/>
        </w:rPr>
      </w:pPr>
      <w:r>
        <w:rPr>
          <w:sz w:val="24"/>
        </w:rPr>
        <w:t xml:space="preserve">Office for National Statistics. </w:t>
      </w:r>
      <w:r>
        <w:rPr>
          <w:i/>
          <w:sz w:val="24"/>
        </w:rPr>
        <w:t>Annual Population Survey estimates for nationality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country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resident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2015.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9">
        <w:r>
          <w:rPr>
            <w:sz w:val="24"/>
          </w:rPr>
          <w:t>/www.ons.gov.uk/peoplepopulationandcommunity/populationandmigration/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internationalmigration/adhocs/007639annualpopulationsurveyestimatesfornational</w:t>
      </w:r>
      <w:r>
        <w:rPr>
          <w:spacing w:val="-58"/>
          <w:sz w:val="24"/>
        </w:rPr>
        <w:t xml:space="preserve"> </w:t>
      </w:r>
      <w:r>
        <w:rPr>
          <w:sz w:val="24"/>
        </w:rPr>
        <w:t>ityandcountryofbirthbysexresidentintheuk2004to2015.</w:t>
      </w:r>
      <w:r>
        <w:rPr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Mei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:rsidR="00BC52D3" w:rsidRDefault="00DB356B">
      <w:pPr>
        <w:tabs>
          <w:tab w:val="left" w:pos="1769"/>
          <w:tab w:val="left" w:pos="2815"/>
          <w:tab w:val="left" w:pos="3871"/>
          <w:tab w:val="left" w:pos="4502"/>
          <w:tab w:val="left" w:pos="5933"/>
          <w:tab w:val="left" w:pos="6524"/>
          <w:tab w:val="left" w:pos="7754"/>
        </w:tabs>
        <w:spacing w:before="1"/>
        <w:ind w:left="668" w:right="118" w:hanging="567"/>
        <w:rPr>
          <w:sz w:val="24"/>
        </w:rPr>
      </w:pPr>
      <w:r>
        <w:rPr>
          <w:sz w:val="24"/>
        </w:rPr>
        <w:t>Out-Law.com.</w:t>
      </w:r>
      <w:r>
        <w:rPr>
          <w:sz w:val="24"/>
        </w:rPr>
        <w:tab/>
      </w:r>
      <w:r>
        <w:rPr>
          <w:i/>
          <w:sz w:val="24"/>
        </w:rPr>
        <w:t>Foreign</w:t>
      </w:r>
      <w:r>
        <w:rPr>
          <w:i/>
          <w:sz w:val="24"/>
        </w:rPr>
        <w:tab/>
        <w:t>Account</w:t>
      </w:r>
      <w:r>
        <w:rPr>
          <w:i/>
          <w:sz w:val="24"/>
        </w:rPr>
        <w:tab/>
        <w:t>Tax</w:t>
      </w:r>
      <w:r>
        <w:rPr>
          <w:i/>
          <w:sz w:val="24"/>
        </w:rPr>
        <w:tab/>
        <w:t>Compliance</w:t>
      </w:r>
      <w:r>
        <w:rPr>
          <w:i/>
          <w:sz w:val="24"/>
        </w:rPr>
        <w:tab/>
        <w:t>Act</w:t>
      </w:r>
      <w:r>
        <w:rPr>
          <w:i/>
          <w:sz w:val="24"/>
        </w:rPr>
        <w:tab/>
        <w:t>(FATCA).</w:t>
      </w:r>
      <w:r>
        <w:rPr>
          <w:i/>
          <w:sz w:val="24"/>
        </w:rPr>
        <w:tab/>
      </w:r>
      <w:r>
        <w:rPr>
          <w:spacing w:val="-1"/>
          <w:sz w:val="24"/>
        </w:rPr>
        <w:t>Terdapat</w:t>
      </w:r>
      <w:r>
        <w:rPr>
          <w:spacing w:val="-57"/>
          <w:sz w:val="24"/>
        </w:rPr>
        <w:t xml:space="preserve"> </w:t>
      </w:r>
      <w:r>
        <w:rPr>
          <w:sz w:val="24"/>
        </w:rPr>
        <w:t>dihttps</w:t>
      </w:r>
      <w:proofErr w:type="gramStart"/>
      <w:r>
        <w:rPr>
          <w:sz w:val="24"/>
        </w:rPr>
        <w:t>:/</w:t>
      </w:r>
      <w:proofErr w:type="gramEnd"/>
      <w:r>
        <w:rPr>
          <w:sz w:val="24"/>
        </w:rPr>
        <w:t>/</w:t>
      </w:r>
      <w:hyperlink r:id="rId20">
        <w:r>
          <w:rPr>
            <w:sz w:val="24"/>
          </w:rPr>
          <w:t>www.out-law.com/en/sectors/financial-services1/banks/foreign-account-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tax-compliance-act-fatca/.</w:t>
      </w:r>
      <w:r>
        <w:rPr>
          <w:spacing w:val="-1"/>
          <w:sz w:val="24"/>
        </w:rPr>
        <w:t xml:space="preserve"> </w:t>
      </w:r>
      <w:r>
        <w:rPr>
          <w:sz w:val="24"/>
        </w:rPr>
        <w:t>Diakses tanggal 13 Mei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</w:p>
    <w:p w:rsidR="00BC52D3" w:rsidRDefault="00DB356B">
      <w:pPr>
        <w:pStyle w:val="BodyText"/>
        <w:ind w:left="668" w:right="117" w:hanging="567"/>
      </w:pPr>
      <w:r>
        <w:t xml:space="preserve">Pribadi, Gunawan dan Pande Putu Oka Kusumawardani. 2013. </w:t>
      </w:r>
      <w:r>
        <w:rPr>
          <w:i/>
        </w:rPr>
        <w:t>Penerapan FATCA di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t>.</w:t>
      </w:r>
      <w:r>
        <w:rPr>
          <w:spacing w:val="1"/>
        </w:rPr>
        <w:t xml:space="preserve"> </w:t>
      </w:r>
      <w:proofErr w:type="gramStart"/>
      <w:r>
        <w:t>Indonesia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KemenkeuThe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Americans</w:t>
      </w:r>
      <w:r>
        <w:rPr>
          <w:spacing w:val="1"/>
        </w:rPr>
        <w:t xml:space="preserve"> </w:t>
      </w:r>
      <w:r>
        <w:t>Resident</w:t>
      </w:r>
      <w:r>
        <w:rPr>
          <w:spacing w:val="-57"/>
        </w:rPr>
        <w:t xml:space="preserve"> </w:t>
      </w:r>
      <w:r>
        <w:t>Overseas.</w:t>
      </w:r>
      <w:r>
        <w:rPr>
          <w:spacing w:val="24"/>
        </w:rPr>
        <w:t xml:space="preserve"> </w:t>
      </w:r>
      <w:r>
        <w:t>8.7</w:t>
      </w:r>
      <w:r>
        <w:rPr>
          <w:spacing w:val="24"/>
        </w:rPr>
        <w:t xml:space="preserve"> </w:t>
      </w:r>
      <w:r>
        <w:t>million</w:t>
      </w:r>
      <w:r>
        <w:rPr>
          <w:spacing w:val="24"/>
        </w:rPr>
        <w:t xml:space="preserve"> </w:t>
      </w:r>
      <w:r>
        <w:t>Americans</w:t>
      </w:r>
      <w:r>
        <w:rPr>
          <w:spacing w:val="24"/>
        </w:rPr>
        <w:t xml:space="preserve"> </w:t>
      </w:r>
      <w:r>
        <w:t>(excluding</w:t>
      </w:r>
      <w:r>
        <w:rPr>
          <w:spacing w:val="24"/>
        </w:rPr>
        <w:t xml:space="preserve"> </w:t>
      </w:r>
      <w:r>
        <w:t>military)</w:t>
      </w:r>
      <w:r>
        <w:rPr>
          <w:spacing w:val="23"/>
        </w:rPr>
        <w:t xml:space="preserve"> </w:t>
      </w:r>
      <w:r>
        <w:t>live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160-plus</w:t>
      </w:r>
      <w:r>
        <w:rPr>
          <w:spacing w:val="24"/>
        </w:rPr>
        <w:t xml:space="preserve"> </w:t>
      </w:r>
      <w:r>
        <w:t>countries.</w:t>
      </w:r>
    </w:p>
    <w:p w:rsidR="00BC52D3" w:rsidRDefault="00BC52D3">
      <w:pPr>
        <w:sectPr w:rsidR="00BC52D3">
          <w:pgSz w:w="11910" w:h="16840"/>
          <w:pgMar w:top="1620" w:right="1580" w:bottom="940" w:left="1600" w:header="728" w:footer="751" w:gutter="0"/>
          <w:cols w:space="720"/>
        </w:sectPr>
      </w:pPr>
    </w:p>
    <w:p w:rsidR="00BC52D3" w:rsidRDefault="00DB356B">
      <w:pPr>
        <w:pStyle w:val="BodyText"/>
        <w:spacing w:before="80"/>
        <w:ind w:left="668" w:right="118"/>
      </w:pPr>
      <w:r>
        <w:lastRenderedPageBreak/>
        <w:t>Terdapat di https:/</w:t>
      </w:r>
      <w:hyperlink r:id="rId21">
        <w:r>
          <w:t>/www.a</w:t>
        </w:r>
      </w:hyperlink>
      <w:r>
        <w:t>a</w:t>
      </w:r>
      <w:hyperlink r:id="rId22">
        <w:r>
          <w:t xml:space="preserve">ro.org/about-aaro/8m-americans-abroad. </w:t>
        </w:r>
      </w:hyperlink>
      <w:r>
        <w:t>Diakses pada</w:t>
      </w:r>
      <w:r>
        <w:rPr>
          <w:spacing w:val="1"/>
        </w:rPr>
        <w:t xml:space="preserve"> </w:t>
      </w:r>
      <w:r>
        <w:t>23 Mei</w:t>
      </w:r>
      <w:r>
        <w:rPr>
          <w:spacing w:val="-1"/>
        </w:rPr>
        <w:t xml:space="preserve"> </w:t>
      </w:r>
      <w:r>
        <w:t>2019.</w:t>
      </w:r>
    </w:p>
    <w:p w:rsidR="00BC52D3" w:rsidRDefault="00DB356B">
      <w:pPr>
        <w:ind w:left="668" w:right="115" w:hanging="567"/>
        <w:jc w:val="both"/>
        <w:rPr>
          <w:sz w:val="24"/>
        </w:rPr>
      </w:pPr>
      <w:r>
        <w:rPr>
          <w:sz w:val="24"/>
        </w:rPr>
        <w:t xml:space="preserve">The Balance Small Business. </w:t>
      </w:r>
      <w:r>
        <w:rPr>
          <w:i/>
          <w:sz w:val="24"/>
        </w:rPr>
        <w:t>The 10 Biggest World Financial Events of 2000 to 2009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23">
        <w:r>
          <w:rPr>
            <w:sz w:val="24"/>
          </w:rPr>
          <w:t>www.thebalancesmb.com/top-10-financial-events-of-the-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decade-393162.</w:t>
      </w:r>
      <w:r>
        <w:rPr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2"/>
          <w:sz w:val="24"/>
        </w:rPr>
        <w:t xml:space="preserve"> </w:t>
      </w:r>
      <w:r>
        <w:rPr>
          <w:sz w:val="24"/>
        </w:rPr>
        <w:t>tanggal 10 Juni 2019</w:t>
      </w:r>
    </w:p>
    <w:p w:rsidR="00BC52D3" w:rsidRDefault="00DB356B">
      <w:pPr>
        <w:ind w:left="668" w:right="119" w:hanging="567"/>
        <w:rPr>
          <w:sz w:val="24"/>
        </w:rPr>
      </w:pP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Balance</w:t>
      </w:r>
      <w:r>
        <w:rPr>
          <w:i/>
          <w:sz w:val="24"/>
        </w:rPr>
        <w:t>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Subprime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Mortgage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Crisis,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Timeline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Effec</w:t>
      </w:r>
      <w:r>
        <w:rPr>
          <w:sz w:val="24"/>
        </w:rPr>
        <w:t>t.</w:t>
      </w:r>
      <w:r>
        <w:rPr>
          <w:spacing w:val="50"/>
          <w:sz w:val="24"/>
        </w:rPr>
        <w:t xml:space="preserve"> </w:t>
      </w:r>
      <w:r>
        <w:rPr>
          <w:sz w:val="24"/>
        </w:rPr>
        <w:t>Terdapat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24">
        <w:r>
          <w:rPr>
            <w:sz w:val="24"/>
          </w:rPr>
          <w:t>/www.thebalanc</w:t>
        </w:r>
      </w:hyperlink>
      <w:r>
        <w:rPr>
          <w:sz w:val="24"/>
        </w:rPr>
        <w:t>e</w:t>
      </w:r>
      <w:hyperlink r:id="rId25">
        <w:r>
          <w:rPr>
            <w:sz w:val="24"/>
          </w:rPr>
          <w:t>.com/subprime-mortgage-crisis-effect-and-timeline-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3305745.</w:t>
      </w:r>
      <w:r>
        <w:rPr>
          <w:spacing w:val="-1"/>
          <w:sz w:val="24"/>
        </w:rPr>
        <w:t xml:space="preserve"> </w:t>
      </w:r>
      <w:r>
        <w:rPr>
          <w:sz w:val="24"/>
        </w:rPr>
        <w:t>Diakses tanggal 7 Juni 2018</w:t>
      </w:r>
    </w:p>
    <w:p w:rsidR="00BC52D3" w:rsidRDefault="00DB356B">
      <w:pPr>
        <w:ind w:left="668" w:right="118" w:hanging="567"/>
        <w:rPr>
          <w:sz w:val="24"/>
        </w:rPr>
      </w:pP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Balance.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U.S.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GDP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Compared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Recessions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Events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Terdapat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26">
        <w:r>
          <w:rPr>
            <w:sz w:val="24"/>
          </w:rPr>
          <w:t>/www.thebalanc</w:t>
        </w:r>
      </w:hyperlink>
      <w:r>
        <w:rPr>
          <w:sz w:val="24"/>
        </w:rPr>
        <w:t>e</w:t>
      </w:r>
      <w:hyperlink r:id="rId27">
        <w:r>
          <w:rPr>
            <w:sz w:val="24"/>
          </w:rPr>
          <w:t>.com/us-gdp-by-year-3305543.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Juni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BC52D3" w:rsidRDefault="00DB356B">
      <w:pPr>
        <w:pStyle w:val="BodyText"/>
        <w:tabs>
          <w:tab w:val="left" w:pos="790"/>
          <w:tab w:val="left" w:pos="1719"/>
          <w:tab w:val="left" w:pos="2605"/>
          <w:tab w:val="left" w:pos="3414"/>
          <w:tab w:val="left" w:pos="4517"/>
          <w:tab w:val="left" w:pos="5328"/>
          <w:tab w:val="left" w:pos="6297"/>
          <w:tab w:val="left" w:pos="7252"/>
          <w:tab w:val="left" w:pos="8420"/>
        </w:tabs>
        <w:ind w:left="668" w:right="117" w:hanging="567"/>
        <w:jc w:val="left"/>
      </w:pPr>
      <w:r>
        <w:t>The</w:t>
      </w:r>
      <w:r>
        <w:tab/>
      </w:r>
      <w:r>
        <w:tab/>
        <w:t>World</w:t>
      </w:r>
      <w:r>
        <w:tab/>
        <w:t>Bank.</w:t>
      </w:r>
      <w:r>
        <w:tab/>
      </w:r>
      <w:r>
        <w:rPr>
          <w:i/>
        </w:rPr>
        <w:t>GDP</w:t>
      </w:r>
      <w:r>
        <w:rPr>
          <w:i/>
        </w:rPr>
        <w:tab/>
        <w:t>(current</w:t>
      </w:r>
      <w:r>
        <w:rPr>
          <w:i/>
        </w:rPr>
        <w:tab/>
        <w:t>US$)</w:t>
      </w:r>
      <w:r>
        <w:rPr>
          <w:i/>
        </w:rPr>
        <w:tab/>
        <w:t>United</w:t>
      </w:r>
      <w:r>
        <w:rPr>
          <w:i/>
        </w:rPr>
        <w:tab/>
        <w:t>States</w:t>
      </w:r>
      <w:r>
        <w:t>.</w:t>
      </w:r>
      <w:r>
        <w:tab/>
        <w:t>Terdapat</w:t>
      </w:r>
      <w:r>
        <w:tab/>
      </w:r>
      <w:r>
        <w:rPr>
          <w:spacing w:val="-1"/>
        </w:rPr>
        <w:t>di</w:t>
      </w:r>
      <w:r>
        <w:rPr>
          <w:spacing w:val="-57"/>
        </w:rPr>
        <w:t xml:space="preserve"> </w:t>
      </w:r>
      <w:r>
        <w:t>https://data.worldbank.org/indicator/NY.GDP.MKTP.CD?end=2016&amp;locations=</w:t>
      </w:r>
      <w:r>
        <w:rPr>
          <w:spacing w:val="1"/>
        </w:rPr>
        <w:t xml:space="preserve"> </w:t>
      </w:r>
      <w:r>
        <w:t>US&amp;start=2006.</w:t>
      </w:r>
      <w:r>
        <w:rPr>
          <w:spacing w:val="-1"/>
        </w:rPr>
        <w:t xml:space="preserve"> </w:t>
      </w:r>
      <w:r>
        <w:t>Diakses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|tanggal 24 Oktober 2019</w:t>
      </w:r>
    </w:p>
    <w:p w:rsidR="00BC52D3" w:rsidRDefault="00DB356B">
      <w:pPr>
        <w:pStyle w:val="BodyText"/>
        <w:ind w:left="668" w:right="119" w:hanging="567"/>
      </w:pPr>
      <w:r>
        <w:t>Trading</w:t>
      </w:r>
      <w:r>
        <w:rPr>
          <w:spacing w:val="1"/>
        </w:rPr>
        <w:t xml:space="preserve"> </w:t>
      </w:r>
      <w:r>
        <w:t>Economics.</w:t>
      </w:r>
      <w:r>
        <w:rPr>
          <w:spacing w:val="1"/>
        </w:rPr>
        <w:t xml:space="preserve"> </w:t>
      </w:r>
      <w:r>
        <w:rPr>
          <w:i/>
        </w:rPr>
        <w:t>United</w:t>
      </w:r>
      <w:r>
        <w:rPr>
          <w:i/>
          <w:spacing w:val="1"/>
        </w:rPr>
        <w:t xml:space="preserve"> </w:t>
      </w:r>
      <w:r>
        <w:rPr>
          <w:i/>
        </w:rPr>
        <w:t>States</w:t>
      </w:r>
      <w:r>
        <w:rPr>
          <w:i/>
          <w:spacing w:val="1"/>
        </w:rPr>
        <w:t xml:space="preserve"> </w:t>
      </w:r>
      <w:r>
        <w:rPr>
          <w:i/>
        </w:rPr>
        <w:t>GDP</w:t>
      </w:r>
      <w:r>
        <w:rPr>
          <w:i/>
          <w:spacing w:val="1"/>
        </w:rPr>
        <w:t xml:space="preserve"> </w:t>
      </w:r>
      <w:r>
        <w:rPr>
          <w:i/>
        </w:rPr>
        <w:t>Growth</w:t>
      </w:r>
      <w:r>
        <w:t>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https://id.tradingeconomics.com/united-states/gdp-growth.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tanggal</w:t>
      </w:r>
      <w:r>
        <w:rPr>
          <w:spacing w:val="6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Mei 2018</w:t>
      </w:r>
    </w:p>
    <w:p w:rsidR="00BC52D3" w:rsidRDefault="00DB356B">
      <w:pPr>
        <w:ind w:left="668" w:right="119" w:hanging="567"/>
        <w:jc w:val="both"/>
        <w:rPr>
          <w:sz w:val="24"/>
        </w:rPr>
      </w:pPr>
      <w:r>
        <w:rPr>
          <w:sz w:val="24"/>
        </w:rPr>
        <w:t>Statista.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wages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around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world,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adjusted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2012.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28">
        <w:r>
          <w:rPr>
            <w:sz w:val="24"/>
          </w:rPr>
          <w:t>/www.statista.com/statisti</w:t>
        </w:r>
      </w:hyperlink>
      <w:r>
        <w:rPr>
          <w:sz w:val="24"/>
        </w:rPr>
        <w:t>c</w:t>
      </w:r>
      <w:hyperlink r:id="rId29">
        <w:r>
          <w:rPr>
            <w:sz w:val="24"/>
          </w:rPr>
          <w:t>s/226956/average-world-wages-in-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purchasing-power-parity-dollars/.</w:t>
      </w:r>
      <w:r>
        <w:rPr>
          <w:spacing w:val="-1"/>
          <w:sz w:val="24"/>
        </w:rPr>
        <w:t xml:space="preserve"> </w:t>
      </w:r>
      <w:r>
        <w:rPr>
          <w:sz w:val="24"/>
        </w:rPr>
        <w:t>Diakses pada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BC52D3" w:rsidRDefault="00DB356B">
      <w:pPr>
        <w:spacing w:before="1"/>
        <w:ind w:left="668" w:right="118" w:hanging="567"/>
        <w:rPr>
          <w:sz w:val="24"/>
        </w:rPr>
      </w:pPr>
      <w:r>
        <w:rPr>
          <w:sz w:val="24"/>
        </w:rPr>
        <w:t>Statista.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GDP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States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1990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2018</w:t>
      </w:r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Terdapat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30">
        <w:r>
          <w:rPr>
            <w:sz w:val="24"/>
          </w:rPr>
          <w:t>/www.statista.com/statisti</w:t>
        </w:r>
      </w:hyperlink>
      <w:r>
        <w:rPr>
          <w:sz w:val="24"/>
        </w:rPr>
        <w:t>c</w:t>
      </w:r>
      <w:hyperlink r:id="rId31">
        <w:r>
          <w:rPr>
            <w:sz w:val="24"/>
          </w:rPr>
          <w:t>s/188165/annual-gdp-growth-of-the-united-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states-since-1990/.</w:t>
      </w:r>
      <w:r>
        <w:rPr>
          <w:spacing w:val="-1"/>
          <w:sz w:val="24"/>
        </w:rPr>
        <w:t xml:space="preserve"> </w:t>
      </w:r>
      <w:r>
        <w:rPr>
          <w:sz w:val="24"/>
        </w:rPr>
        <w:t>Diakses tanggal 10 Juni 2019</w:t>
      </w:r>
    </w:p>
    <w:p w:rsidR="00BC52D3" w:rsidRDefault="00DB356B">
      <w:pPr>
        <w:pStyle w:val="BodyText"/>
        <w:ind w:left="668" w:right="117" w:hanging="567"/>
      </w:pPr>
      <w:r>
        <w:t>U.S</w:t>
      </w:r>
      <w:r>
        <w:rPr>
          <w:spacing w:val="1"/>
        </w:rPr>
        <w:t xml:space="preserve"> </w:t>
      </w:r>
      <w:r>
        <w:t>Departement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Treasury.</w:t>
      </w:r>
      <w:r>
        <w:rPr>
          <w:spacing w:val="1"/>
        </w:rPr>
        <w:t xml:space="preserve"> </w:t>
      </w:r>
      <w:r>
        <w:rPr>
          <w:i/>
        </w:rPr>
        <w:t>Press</w:t>
      </w:r>
      <w:r>
        <w:rPr>
          <w:i/>
          <w:spacing w:val="1"/>
        </w:rPr>
        <w:t xml:space="preserve"> </w:t>
      </w:r>
      <w:r>
        <w:rPr>
          <w:i/>
        </w:rPr>
        <w:t>Center</w:t>
      </w:r>
      <w:r>
        <w:t>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</w:t>
      </w:r>
      <w:hyperlink r:id="rId32">
        <w:r>
          <w:t>/www.tre</w:t>
        </w:r>
      </w:hyperlink>
      <w:r>
        <w:t>a</w:t>
      </w:r>
      <w:hyperlink r:id="rId33">
        <w:r>
          <w:t>sury.gov/press-center/press-releases/Pages/tg1759.aspx.</w:t>
        </w:r>
      </w:hyperlink>
      <w:r>
        <w:rPr>
          <w:spacing w:val="1"/>
        </w:rPr>
        <w:t xml:space="preserve"> </w:t>
      </w:r>
      <w:r>
        <w:t>Diakses</w:t>
      </w:r>
      <w:r>
        <w:rPr>
          <w:spacing w:val="-57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tanggal 24 Mei 2019</w:t>
      </w:r>
    </w:p>
    <w:p w:rsidR="00BC52D3" w:rsidRDefault="00DB356B">
      <w:pPr>
        <w:tabs>
          <w:tab w:val="left" w:pos="1493"/>
          <w:tab w:val="left" w:pos="2134"/>
          <w:tab w:val="left" w:pos="3148"/>
          <w:tab w:val="left" w:pos="4014"/>
          <w:tab w:val="left" w:pos="4494"/>
          <w:tab w:val="left" w:pos="5135"/>
          <w:tab w:val="left" w:pos="6068"/>
          <w:tab w:val="left" w:pos="7290"/>
          <w:tab w:val="left" w:pos="8422"/>
        </w:tabs>
        <w:ind w:left="668" w:right="117" w:hanging="567"/>
        <w:rPr>
          <w:sz w:val="24"/>
        </w:rPr>
      </w:pPr>
      <w:r>
        <w:rPr>
          <w:sz w:val="24"/>
        </w:rPr>
        <w:t>Worldatlas.</w:t>
      </w:r>
      <w:r>
        <w:rPr>
          <w:sz w:val="24"/>
        </w:rPr>
        <w:tab/>
      </w:r>
      <w:r>
        <w:rPr>
          <w:i/>
          <w:sz w:val="24"/>
        </w:rPr>
        <w:t>The</w:t>
      </w:r>
      <w:r>
        <w:rPr>
          <w:i/>
          <w:sz w:val="24"/>
        </w:rPr>
        <w:tab/>
        <w:t>Largest</w:t>
      </w:r>
      <w:r>
        <w:rPr>
          <w:i/>
          <w:sz w:val="24"/>
        </w:rPr>
        <w:tab/>
        <w:t>Banks</w:t>
      </w:r>
      <w:r>
        <w:rPr>
          <w:i/>
          <w:sz w:val="24"/>
        </w:rPr>
        <w:tab/>
      </w:r>
      <w:proofErr w:type="gramStart"/>
      <w:r>
        <w:rPr>
          <w:i/>
          <w:sz w:val="24"/>
        </w:rPr>
        <w:t>In</w:t>
      </w:r>
      <w:proofErr w:type="gramEnd"/>
      <w:r>
        <w:rPr>
          <w:i/>
          <w:sz w:val="24"/>
        </w:rPr>
        <w:tab/>
        <w:t>The</w:t>
      </w:r>
      <w:r>
        <w:rPr>
          <w:i/>
          <w:sz w:val="24"/>
        </w:rPr>
        <w:tab/>
        <w:t>United</w:t>
      </w:r>
      <w:r>
        <w:rPr>
          <w:i/>
          <w:sz w:val="24"/>
        </w:rPr>
        <w:tab/>
        <w:t>Kingdom</w:t>
      </w:r>
      <w:r>
        <w:rPr>
          <w:sz w:val="24"/>
        </w:rPr>
        <w:t>.</w:t>
      </w:r>
      <w:r>
        <w:rPr>
          <w:sz w:val="24"/>
        </w:rPr>
        <w:tab/>
        <w:t>Terdapat</w:t>
      </w:r>
      <w:r>
        <w:rPr>
          <w:sz w:val="24"/>
        </w:rPr>
        <w:tab/>
      </w:r>
      <w:r>
        <w:rPr>
          <w:spacing w:val="-2"/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34">
        <w:r>
          <w:rPr>
            <w:sz w:val="24"/>
          </w:rPr>
          <w:t>/www.worldatlas.com/</w:t>
        </w:r>
      </w:hyperlink>
      <w:proofErr w:type="gramStart"/>
      <w:r>
        <w:rPr>
          <w:sz w:val="24"/>
        </w:rPr>
        <w:t>a</w:t>
      </w:r>
      <w:proofErr w:type="gramEnd"/>
      <w:hyperlink r:id="rId35">
        <w:r>
          <w:rPr>
            <w:sz w:val="24"/>
          </w:rPr>
          <w:t>rticles/the-largest-banks-in-the-united-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kingdom.html.</w:t>
      </w:r>
      <w:r>
        <w:rPr>
          <w:spacing w:val="-1"/>
          <w:sz w:val="24"/>
        </w:rPr>
        <w:t xml:space="preserve"> </w:t>
      </w:r>
      <w:r>
        <w:rPr>
          <w:sz w:val="24"/>
        </w:rPr>
        <w:t>Di akses pada</w:t>
      </w:r>
      <w:r>
        <w:rPr>
          <w:spacing w:val="-1"/>
          <w:sz w:val="24"/>
        </w:rPr>
        <w:t xml:space="preserve"> </w:t>
      </w:r>
      <w:r>
        <w:rPr>
          <w:sz w:val="24"/>
        </w:rPr>
        <w:t>tanggal 1 Oktober 2019</w:t>
      </w:r>
    </w:p>
    <w:p w:rsidR="00BC52D3" w:rsidRDefault="00DB356B">
      <w:pPr>
        <w:ind w:left="668" w:right="119" w:hanging="567"/>
        <w:jc w:val="both"/>
        <w:rPr>
          <w:sz w:val="24"/>
        </w:rPr>
      </w:pP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Bank.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GDP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(annual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%)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https://data.worldbank.org/indicator/NY.GDP.MKTP.KD.ZG.</w:t>
      </w:r>
      <w:r>
        <w:rPr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10 Juni 2019</w:t>
      </w:r>
    </w:p>
    <w:sectPr w:rsidR="00BC52D3">
      <w:pgSz w:w="11910" w:h="16840"/>
      <w:pgMar w:top="1620" w:right="1580" w:bottom="940" w:left="1600" w:header="1002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F7" w:rsidRDefault="00DC77F7">
      <w:r>
        <w:separator/>
      </w:r>
    </w:p>
  </w:endnote>
  <w:endnote w:type="continuationSeparator" w:id="0">
    <w:p w:rsidR="00DC77F7" w:rsidRDefault="00DC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D3" w:rsidRDefault="003953F4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25C5802F" wp14:editId="24D340F3">
              <wp:simplePos x="0" y="0"/>
              <wp:positionH relativeFrom="page">
                <wp:posOffset>3666490</wp:posOffset>
              </wp:positionH>
              <wp:positionV relativeFrom="bottomMargin">
                <wp:posOffset>0</wp:posOffset>
              </wp:positionV>
              <wp:extent cx="390525" cy="190500"/>
              <wp:effectExtent l="0" t="0" r="952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2D3" w:rsidRDefault="00DB356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068D">
                            <w:rPr>
                              <w:rFonts w:ascii="Calibri"/>
                              <w:noProof/>
                              <w:sz w:val="20"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7pt;margin-top:0;width:30.75pt;height:1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" filled="f" stroked="f">
              <v:textbox inset="0,0,0,0">
                <w:txbxContent>
                  <w:p w:rsidR="00BC52D3" w:rsidRDefault="00DB356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068D">
                      <w:rPr>
                        <w:rFonts w:ascii="Calibri"/>
                        <w:noProof/>
                        <w:sz w:val="20"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C5453">
      <w:rPr>
        <w:noProof/>
      </w:rPr>
      <mc:AlternateContent>
        <mc:Choice Requires="wpg">
          <w:drawing>
            <wp:anchor distT="0" distB="0" distL="114300" distR="114300" simplePos="0" relativeHeight="487471103" behindDoc="1" locked="0" layoutInCell="1" allowOverlap="1" wp14:anchorId="11D33D3D" wp14:editId="6FE0FFE2">
              <wp:simplePos x="0" y="0"/>
              <wp:positionH relativeFrom="page">
                <wp:posOffset>1021080</wp:posOffset>
              </wp:positionH>
              <wp:positionV relativeFrom="page">
                <wp:posOffset>10038080</wp:posOffset>
              </wp:positionV>
              <wp:extent cx="5518150" cy="26733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08" y="15808"/>
                        <a:chExt cx="8690" cy="421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1608" y="15985"/>
                          <a:ext cx="8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5582" y="15830"/>
                          <a:ext cx="789" cy="376"/>
                        </a:xfrm>
                        <a:custGeom>
                          <a:avLst/>
                          <a:gdLst>
                            <a:gd name="T0" fmla="+- 0 6308 5582"/>
                            <a:gd name="T1" fmla="*/ T0 w 789"/>
                            <a:gd name="T2" fmla="+- 0 15830 15830"/>
                            <a:gd name="T3" fmla="*/ 15830 h 376"/>
                            <a:gd name="T4" fmla="+- 0 5645 5582"/>
                            <a:gd name="T5" fmla="*/ T4 w 789"/>
                            <a:gd name="T6" fmla="+- 0 15830 15830"/>
                            <a:gd name="T7" fmla="*/ 15830 h 376"/>
                            <a:gd name="T8" fmla="+- 0 5620 5582"/>
                            <a:gd name="T9" fmla="*/ T8 w 789"/>
                            <a:gd name="T10" fmla="+- 0 15835 15830"/>
                            <a:gd name="T11" fmla="*/ 15835 h 376"/>
                            <a:gd name="T12" fmla="+- 0 5600 5582"/>
                            <a:gd name="T13" fmla="*/ T12 w 789"/>
                            <a:gd name="T14" fmla="+- 0 15848 15830"/>
                            <a:gd name="T15" fmla="*/ 15848 h 376"/>
                            <a:gd name="T16" fmla="+- 0 5587 5582"/>
                            <a:gd name="T17" fmla="*/ T16 w 789"/>
                            <a:gd name="T18" fmla="+- 0 15868 15830"/>
                            <a:gd name="T19" fmla="*/ 15868 h 376"/>
                            <a:gd name="T20" fmla="+- 0 5582 5582"/>
                            <a:gd name="T21" fmla="*/ T20 w 789"/>
                            <a:gd name="T22" fmla="+- 0 15893 15830"/>
                            <a:gd name="T23" fmla="*/ 15893 h 376"/>
                            <a:gd name="T24" fmla="+- 0 5582 5582"/>
                            <a:gd name="T25" fmla="*/ T24 w 789"/>
                            <a:gd name="T26" fmla="+- 0 16143 15830"/>
                            <a:gd name="T27" fmla="*/ 16143 h 376"/>
                            <a:gd name="T28" fmla="+- 0 5587 5582"/>
                            <a:gd name="T29" fmla="*/ T28 w 789"/>
                            <a:gd name="T30" fmla="+- 0 16168 15830"/>
                            <a:gd name="T31" fmla="*/ 16168 h 376"/>
                            <a:gd name="T32" fmla="+- 0 5600 5582"/>
                            <a:gd name="T33" fmla="*/ T32 w 789"/>
                            <a:gd name="T34" fmla="+- 0 16188 15830"/>
                            <a:gd name="T35" fmla="*/ 16188 h 376"/>
                            <a:gd name="T36" fmla="+- 0 5620 5582"/>
                            <a:gd name="T37" fmla="*/ T36 w 789"/>
                            <a:gd name="T38" fmla="+- 0 16201 15830"/>
                            <a:gd name="T39" fmla="*/ 16201 h 376"/>
                            <a:gd name="T40" fmla="+- 0 5645 5582"/>
                            <a:gd name="T41" fmla="*/ T40 w 789"/>
                            <a:gd name="T42" fmla="+- 0 16206 15830"/>
                            <a:gd name="T43" fmla="*/ 16206 h 376"/>
                            <a:gd name="T44" fmla="+- 0 6308 5582"/>
                            <a:gd name="T45" fmla="*/ T44 w 789"/>
                            <a:gd name="T46" fmla="+- 0 16206 15830"/>
                            <a:gd name="T47" fmla="*/ 16206 h 376"/>
                            <a:gd name="T48" fmla="+- 0 6333 5582"/>
                            <a:gd name="T49" fmla="*/ T48 w 789"/>
                            <a:gd name="T50" fmla="+- 0 16201 15830"/>
                            <a:gd name="T51" fmla="*/ 16201 h 376"/>
                            <a:gd name="T52" fmla="+- 0 6353 5582"/>
                            <a:gd name="T53" fmla="*/ T52 w 789"/>
                            <a:gd name="T54" fmla="+- 0 16188 15830"/>
                            <a:gd name="T55" fmla="*/ 16188 h 376"/>
                            <a:gd name="T56" fmla="+- 0 6366 5582"/>
                            <a:gd name="T57" fmla="*/ T56 w 789"/>
                            <a:gd name="T58" fmla="+- 0 16168 15830"/>
                            <a:gd name="T59" fmla="*/ 16168 h 376"/>
                            <a:gd name="T60" fmla="+- 0 6371 5582"/>
                            <a:gd name="T61" fmla="*/ T60 w 789"/>
                            <a:gd name="T62" fmla="+- 0 16143 15830"/>
                            <a:gd name="T63" fmla="*/ 16143 h 376"/>
                            <a:gd name="T64" fmla="+- 0 6371 5582"/>
                            <a:gd name="T65" fmla="*/ T64 w 789"/>
                            <a:gd name="T66" fmla="+- 0 15893 15830"/>
                            <a:gd name="T67" fmla="*/ 15893 h 376"/>
                            <a:gd name="T68" fmla="+- 0 6366 5582"/>
                            <a:gd name="T69" fmla="*/ T68 w 789"/>
                            <a:gd name="T70" fmla="+- 0 15868 15830"/>
                            <a:gd name="T71" fmla="*/ 15868 h 376"/>
                            <a:gd name="T72" fmla="+- 0 6353 5582"/>
                            <a:gd name="T73" fmla="*/ T72 w 789"/>
                            <a:gd name="T74" fmla="+- 0 15848 15830"/>
                            <a:gd name="T75" fmla="*/ 15848 h 376"/>
                            <a:gd name="T76" fmla="+- 0 6333 5582"/>
                            <a:gd name="T77" fmla="*/ T76 w 789"/>
                            <a:gd name="T78" fmla="+- 0 15835 15830"/>
                            <a:gd name="T79" fmla="*/ 15835 h 376"/>
                            <a:gd name="T80" fmla="+- 0 6308 5582"/>
                            <a:gd name="T81" fmla="*/ T80 w 789"/>
                            <a:gd name="T82" fmla="+- 0 15830 15830"/>
                            <a:gd name="T83" fmla="*/ 15830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89" h="376">
                              <a:moveTo>
                                <a:pt x="726" y="0"/>
                              </a:moveTo>
                              <a:lnTo>
                                <a:pt x="63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8" y="358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lnTo>
                                <a:pt x="726" y="376"/>
                              </a:lnTo>
                              <a:lnTo>
                                <a:pt x="751" y="371"/>
                              </a:lnTo>
                              <a:lnTo>
                                <a:pt x="771" y="358"/>
                              </a:lnTo>
                              <a:lnTo>
                                <a:pt x="784" y="338"/>
                              </a:lnTo>
                              <a:lnTo>
                                <a:pt x="789" y="313"/>
                              </a:lnTo>
                              <a:lnTo>
                                <a:pt x="789" y="63"/>
                              </a:lnTo>
                              <a:lnTo>
                                <a:pt x="784" y="38"/>
                              </a:lnTo>
                              <a:lnTo>
                                <a:pt x="771" y="18"/>
                              </a:lnTo>
                              <a:lnTo>
                                <a:pt x="751" y="5"/>
                              </a:lnTo>
                              <a:lnTo>
                                <a:pt x="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5582" y="15830"/>
                          <a:ext cx="789" cy="376"/>
                        </a:xfrm>
                        <a:custGeom>
                          <a:avLst/>
                          <a:gdLst>
                            <a:gd name="T0" fmla="+- 0 5645 5582"/>
                            <a:gd name="T1" fmla="*/ T0 w 789"/>
                            <a:gd name="T2" fmla="+- 0 15830 15830"/>
                            <a:gd name="T3" fmla="*/ 15830 h 376"/>
                            <a:gd name="T4" fmla="+- 0 5620 5582"/>
                            <a:gd name="T5" fmla="*/ T4 w 789"/>
                            <a:gd name="T6" fmla="+- 0 15835 15830"/>
                            <a:gd name="T7" fmla="*/ 15835 h 376"/>
                            <a:gd name="T8" fmla="+- 0 5600 5582"/>
                            <a:gd name="T9" fmla="*/ T8 w 789"/>
                            <a:gd name="T10" fmla="+- 0 15848 15830"/>
                            <a:gd name="T11" fmla="*/ 15848 h 376"/>
                            <a:gd name="T12" fmla="+- 0 5587 5582"/>
                            <a:gd name="T13" fmla="*/ T12 w 789"/>
                            <a:gd name="T14" fmla="+- 0 15868 15830"/>
                            <a:gd name="T15" fmla="*/ 15868 h 376"/>
                            <a:gd name="T16" fmla="+- 0 5582 5582"/>
                            <a:gd name="T17" fmla="*/ T16 w 789"/>
                            <a:gd name="T18" fmla="+- 0 15893 15830"/>
                            <a:gd name="T19" fmla="*/ 15893 h 376"/>
                            <a:gd name="T20" fmla="+- 0 5582 5582"/>
                            <a:gd name="T21" fmla="*/ T20 w 789"/>
                            <a:gd name="T22" fmla="+- 0 16143 15830"/>
                            <a:gd name="T23" fmla="*/ 16143 h 376"/>
                            <a:gd name="T24" fmla="+- 0 5587 5582"/>
                            <a:gd name="T25" fmla="*/ T24 w 789"/>
                            <a:gd name="T26" fmla="+- 0 16168 15830"/>
                            <a:gd name="T27" fmla="*/ 16168 h 376"/>
                            <a:gd name="T28" fmla="+- 0 5600 5582"/>
                            <a:gd name="T29" fmla="*/ T28 w 789"/>
                            <a:gd name="T30" fmla="+- 0 16188 15830"/>
                            <a:gd name="T31" fmla="*/ 16188 h 376"/>
                            <a:gd name="T32" fmla="+- 0 5620 5582"/>
                            <a:gd name="T33" fmla="*/ T32 w 789"/>
                            <a:gd name="T34" fmla="+- 0 16201 15830"/>
                            <a:gd name="T35" fmla="*/ 16201 h 376"/>
                            <a:gd name="T36" fmla="+- 0 5645 5582"/>
                            <a:gd name="T37" fmla="*/ T36 w 789"/>
                            <a:gd name="T38" fmla="+- 0 16206 15830"/>
                            <a:gd name="T39" fmla="*/ 16206 h 376"/>
                            <a:gd name="T40" fmla="+- 0 6308 5582"/>
                            <a:gd name="T41" fmla="*/ T40 w 789"/>
                            <a:gd name="T42" fmla="+- 0 15830 15830"/>
                            <a:gd name="T43" fmla="*/ 15830 h 376"/>
                            <a:gd name="T44" fmla="+- 0 6333 5582"/>
                            <a:gd name="T45" fmla="*/ T44 w 789"/>
                            <a:gd name="T46" fmla="+- 0 15835 15830"/>
                            <a:gd name="T47" fmla="*/ 15835 h 376"/>
                            <a:gd name="T48" fmla="+- 0 6353 5582"/>
                            <a:gd name="T49" fmla="*/ T48 w 789"/>
                            <a:gd name="T50" fmla="+- 0 15848 15830"/>
                            <a:gd name="T51" fmla="*/ 15848 h 376"/>
                            <a:gd name="T52" fmla="+- 0 6366 5582"/>
                            <a:gd name="T53" fmla="*/ T52 w 789"/>
                            <a:gd name="T54" fmla="+- 0 15868 15830"/>
                            <a:gd name="T55" fmla="*/ 15868 h 376"/>
                            <a:gd name="T56" fmla="+- 0 6371 5582"/>
                            <a:gd name="T57" fmla="*/ T56 w 789"/>
                            <a:gd name="T58" fmla="+- 0 15893 15830"/>
                            <a:gd name="T59" fmla="*/ 15893 h 376"/>
                            <a:gd name="T60" fmla="+- 0 6371 5582"/>
                            <a:gd name="T61" fmla="*/ T60 w 789"/>
                            <a:gd name="T62" fmla="+- 0 16143 15830"/>
                            <a:gd name="T63" fmla="*/ 16143 h 376"/>
                            <a:gd name="T64" fmla="+- 0 6366 5582"/>
                            <a:gd name="T65" fmla="*/ T64 w 789"/>
                            <a:gd name="T66" fmla="+- 0 16168 15830"/>
                            <a:gd name="T67" fmla="*/ 16168 h 376"/>
                            <a:gd name="T68" fmla="+- 0 6353 5582"/>
                            <a:gd name="T69" fmla="*/ T68 w 789"/>
                            <a:gd name="T70" fmla="+- 0 16188 15830"/>
                            <a:gd name="T71" fmla="*/ 16188 h 376"/>
                            <a:gd name="T72" fmla="+- 0 6333 5582"/>
                            <a:gd name="T73" fmla="*/ T72 w 789"/>
                            <a:gd name="T74" fmla="+- 0 16201 15830"/>
                            <a:gd name="T75" fmla="*/ 16201 h 376"/>
                            <a:gd name="T76" fmla="+- 0 6308 5582"/>
                            <a:gd name="T77" fmla="*/ T76 w 789"/>
                            <a:gd name="T78" fmla="+- 0 16206 15830"/>
                            <a:gd name="T79" fmla="*/ 16206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89" h="376">
                              <a:moveTo>
                                <a:pt x="63" y="0"/>
                              </a:move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8" y="358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moveTo>
                                <a:pt x="726" y="0"/>
                              </a:moveTo>
                              <a:lnTo>
                                <a:pt x="751" y="5"/>
                              </a:lnTo>
                              <a:lnTo>
                                <a:pt x="771" y="18"/>
                              </a:lnTo>
                              <a:lnTo>
                                <a:pt x="784" y="38"/>
                              </a:lnTo>
                              <a:lnTo>
                                <a:pt x="789" y="63"/>
                              </a:lnTo>
                              <a:lnTo>
                                <a:pt x="789" y="313"/>
                              </a:lnTo>
                              <a:lnTo>
                                <a:pt x="784" y="338"/>
                              </a:lnTo>
                              <a:lnTo>
                                <a:pt x="771" y="358"/>
                              </a:lnTo>
                              <a:lnTo>
                                <a:pt x="751" y="371"/>
                              </a:lnTo>
                              <a:lnTo>
                                <a:pt x="726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B5A819E" id="Group 2" o:spid="_x0000_s1026" style="position:absolute;margin-left:80.4pt;margin-top:790.4pt;width:434.5pt;height:21.05pt;z-index:-15845377;mso-position-horizontal-relative:page;mso-position-vertical-relative:page" coordorigin="1608,1580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">
              <v:line id="Line 5" o:spid="_x0000_s1027" style="position:absolute;visibility:visible;mso-wrap-style:square" from="1608,15985" to="10298,1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+xkcAAAADaAAAADwAAAGRycy9kb3ducmV2LnhtbERPTYvCMBC9L/gfwgje1lSFstSmIoIi&#10;6B50XfQ4NGNbbCalibXurzcHYY+P950uelOLjlpXWVYwGUcgiHOrKy4UnH7Wn18gnEfWWFsmBU9y&#10;sMgGHykm2j74QN3RFyKEsEtQQel9k0jp8pIMurFtiAN3ta1BH2BbSN3iI4SbWk6jKJYGKw4NJTa0&#10;Kim/He9GwXe8PO2q7iAvdr+6bH79+e8cz5QaDfvlHISn3v+L3+6tVhC2hivhBs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fsZHAAAAA2gAAAA8AAAAAAAAAAAAAAAAA&#10;oQIAAGRycy9kb3ducmV2LnhtbFBLBQYAAAAABAAEAPkAAACOAwAAAAA=&#10;" strokecolor="gray" strokeweight="1pt"/>
              <v:shape id="Freeform 4" o:spid="_x0000_s1028" style="position:absolute;left:5582;top:15830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7a8IA&#10;AADaAAAADwAAAGRycy9kb3ducmV2LnhtbESP0YrCMBRE3xf8h3AF39ZUQXGrsYjugg8usuoHXJpr&#10;W9rclCbV1q83woKPw8ycYVZJZypxo8YVlhVMxhEI4tTqgjMFl/PP5wKE88gaK8ukoCcHyXrwscJY&#10;2zv/0e3kMxEg7GJUkHtfx1K6NCeDbmxr4uBdbWPQB9lkUjd4D3BTyWkUzaXBgsNCjjVtc0rLU2sU&#10;tMff/rtYVGUv8XCYmXa3rR8PpUbDbrME4anz7/B/e68VfMHrSr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ftrwgAAANoAAAAPAAAAAAAAAAAAAAAAAJgCAABkcnMvZG93&#10;bnJldi54bWxQSwUGAAAAAAQABAD1AAAAhwMAAAAA&#10;" path="m726,l63,,38,5,18,18,5,38,,63,,313r5,25l18,358r20,13l63,376r663,l751,371r20,-13l784,338r5,-25l789,63,784,38,771,18,751,5,726,xe" stroked="f">
                <v:path arrowok="t" o:connecttype="custom" o:connectlocs="726,15830;63,15830;38,15835;18,15848;5,15868;0,15893;0,16143;5,16168;18,16188;38,16201;63,16206;726,16206;751,16201;771,16188;784,16168;789,16143;789,15893;784,15868;771,15848;751,15835;726,15830" o:connectangles="0,0,0,0,0,0,0,0,0,0,0,0,0,0,0,0,0,0,0,0,0"/>
              </v:shape>
              <v:shape id="AutoShape 3" o:spid="_x0000_s1029" style="position:absolute;left:5582;top:15830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pDsUA&#10;AADbAAAADwAAAGRycy9kb3ducmV2LnhtbESPT2sCQQzF74LfYYjgTWcVLO3WUUSwtFjwLz2HnXRn&#10;dSez7Ex1++2bQ8Fbwnt575f5svO1ulEbq8AGJuMMFHERbMWlgfNpM3oGFROyxTowGfilCMtFvzfH&#10;3IY7H+h2TKWSEI45GnApNbnWsXDkMY5DQyzad2g9JlnbUtsW7xLuaz3NsiftsWJpcNjQ2lFxPf54&#10;A9vDZ/G1Pr9d9+HkJtvmZbbbXT6MGQ661SuoRF16mP+v363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+kOxQAAANsAAAAPAAAAAAAAAAAAAAAAAJgCAABkcnMv&#10;ZG93bnJldi54bWxQSwUGAAAAAAQABAD1AAAAigMAAAAA&#10;" path="m63,l38,5,18,18,5,38,,63,,313r5,25l18,358r20,13l63,376m726,r25,5l771,18r13,20l789,63r,250l784,338r-13,20l751,371r-25,5e" filled="f" strokecolor="gray" strokeweight="2.25pt">
                <v:path arrowok="t" o:connecttype="custom" o:connectlocs="63,15830;38,15835;18,15848;5,15868;0,15893;0,16143;5,16168;18,16188;38,16201;63,16206;726,15830;751,15835;771,15848;784,15868;789,15893;789,16143;784,16168;771,16188;751,16201;726,16206" o:connectangles="0,0,0,0,0,0,0,0,0,0,0,0,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651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248" w:rsidRDefault="00E61248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487476736" behindDoc="1" locked="0" layoutInCell="1" allowOverlap="1" wp14:anchorId="32BB04AB" wp14:editId="4BAED6F5">
                  <wp:simplePos x="0" y="0"/>
                  <wp:positionH relativeFrom="margin">
                    <wp:posOffset>-19050</wp:posOffset>
                  </wp:positionH>
                  <wp:positionV relativeFrom="page">
                    <wp:posOffset>9979025</wp:posOffset>
                  </wp:positionV>
                  <wp:extent cx="5518150" cy="267335"/>
                  <wp:effectExtent l="0" t="0" r="25400" b="0"/>
                  <wp:wrapNone/>
                  <wp:docPr id="2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18150" cy="267335"/>
                            <a:chOff x="1893" y="15810"/>
                            <a:chExt cx="8690" cy="421"/>
                          </a:xfrm>
                        </wpg:grpSpPr>
                        <wps:wsp>
                          <wps:cNvPr id="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3" y="15988"/>
                              <a:ext cx="869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5891" y="15833"/>
                              <a:ext cx="797" cy="376"/>
                            </a:xfrm>
                            <a:custGeom>
                              <a:avLst/>
                              <a:gdLst>
                                <a:gd name="T0" fmla="+- 0 6625 5891"/>
                                <a:gd name="T1" fmla="*/ T0 w 797"/>
                                <a:gd name="T2" fmla="+- 0 15833 15833"/>
                                <a:gd name="T3" fmla="*/ 15833 h 376"/>
                                <a:gd name="T4" fmla="+- 0 5954 5891"/>
                                <a:gd name="T5" fmla="*/ T4 w 797"/>
                                <a:gd name="T6" fmla="+- 0 15833 15833"/>
                                <a:gd name="T7" fmla="*/ 15833 h 376"/>
                                <a:gd name="T8" fmla="+- 0 5929 5891"/>
                                <a:gd name="T9" fmla="*/ T8 w 797"/>
                                <a:gd name="T10" fmla="+- 0 15838 15833"/>
                                <a:gd name="T11" fmla="*/ 15838 h 376"/>
                                <a:gd name="T12" fmla="+- 0 5909 5891"/>
                                <a:gd name="T13" fmla="*/ T12 w 797"/>
                                <a:gd name="T14" fmla="+- 0 15851 15833"/>
                                <a:gd name="T15" fmla="*/ 15851 h 376"/>
                                <a:gd name="T16" fmla="+- 0 5896 5891"/>
                                <a:gd name="T17" fmla="*/ T16 w 797"/>
                                <a:gd name="T18" fmla="+- 0 15871 15833"/>
                                <a:gd name="T19" fmla="*/ 15871 h 376"/>
                                <a:gd name="T20" fmla="+- 0 5891 5891"/>
                                <a:gd name="T21" fmla="*/ T20 w 797"/>
                                <a:gd name="T22" fmla="+- 0 15896 15833"/>
                                <a:gd name="T23" fmla="*/ 15896 h 376"/>
                                <a:gd name="T24" fmla="+- 0 5891 5891"/>
                                <a:gd name="T25" fmla="*/ T24 w 797"/>
                                <a:gd name="T26" fmla="+- 0 16146 15833"/>
                                <a:gd name="T27" fmla="*/ 16146 h 376"/>
                                <a:gd name="T28" fmla="+- 0 5896 5891"/>
                                <a:gd name="T29" fmla="*/ T28 w 797"/>
                                <a:gd name="T30" fmla="+- 0 16171 15833"/>
                                <a:gd name="T31" fmla="*/ 16171 h 376"/>
                                <a:gd name="T32" fmla="+- 0 5909 5891"/>
                                <a:gd name="T33" fmla="*/ T32 w 797"/>
                                <a:gd name="T34" fmla="+- 0 16191 15833"/>
                                <a:gd name="T35" fmla="*/ 16191 h 376"/>
                                <a:gd name="T36" fmla="+- 0 5929 5891"/>
                                <a:gd name="T37" fmla="*/ T36 w 797"/>
                                <a:gd name="T38" fmla="+- 0 16204 15833"/>
                                <a:gd name="T39" fmla="*/ 16204 h 376"/>
                                <a:gd name="T40" fmla="+- 0 5954 5891"/>
                                <a:gd name="T41" fmla="*/ T40 w 797"/>
                                <a:gd name="T42" fmla="+- 0 16209 15833"/>
                                <a:gd name="T43" fmla="*/ 16209 h 376"/>
                                <a:gd name="T44" fmla="+- 0 6625 5891"/>
                                <a:gd name="T45" fmla="*/ T44 w 797"/>
                                <a:gd name="T46" fmla="+- 0 16209 15833"/>
                                <a:gd name="T47" fmla="*/ 16209 h 376"/>
                                <a:gd name="T48" fmla="+- 0 6650 5891"/>
                                <a:gd name="T49" fmla="*/ T48 w 797"/>
                                <a:gd name="T50" fmla="+- 0 16204 15833"/>
                                <a:gd name="T51" fmla="*/ 16204 h 376"/>
                                <a:gd name="T52" fmla="+- 0 6670 5891"/>
                                <a:gd name="T53" fmla="*/ T52 w 797"/>
                                <a:gd name="T54" fmla="+- 0 16191 15833"/>
                                <a:gd name="T55" fmla="*/ 16191 h 376"/>
                                <a:gd name="T56" fmla="+- 0 6683 5891"/>
                                <a:gd name="T57" fmla="*/ T56 w 797"/>
                                <a:gd name="T58" fmla="+- 0 16171 15833"/>
                                <a:gd name="T59" fmla="*/ 16171 h 376"/>
                                <a:gd name="T60" fmla="+- 0 6688 5891"/>
                                <a:gd name="T61" fmla="*/ T60 w 797"/>
                                <a:gd name="T62" fmla="+- 0 16146 15833"/>
                                <a:gd name="T63" fmla="*/ 16146 h 376"/>
                                <a:gd name="T64" fmla="+- 0 6688 5891"/>
                                <a:gd name="T65" fmla="*/ T64 w 797"/>
                                <a:gd name="T66" fmla="+- 0 15896 15833"/>
                                <a:gd name="T67" fmla="*/ 15896 h 376"/>
                                <a:gd name="T68" fmla="+- 0 6683 5891"/>
                                <a:gd name="T69" fmla="*/ T68 w 797"/>
                                <a:gd name="T70" fmla="+- 0 15871 15833"/>
                                <a:gd name="T71" fmla="*/ 15871 h 376"/>
                                <a:gd name="T72" fmla="+- 0 6670 5891"/>
                                <a:gd name="T73" fmla="*/ T72 w 797"/>
                                <a:gd name="T74" fmla="+- 0 15851 15833"/>
                                <a:gd name="T75" fmla="*/ 15851 h 376"/>
                                <a:gd name="T76" fmla="+- 0 6650 5891"/>
                                <a:gd name="T77" fmla="*/ T76 w 797"/>
                                <a:gd name="T78" fmla="+- 0 15838 15833"/>
                                <a:gd name="T79" fmla="*/ 15838 h 376"/>
                                <a:gd name="T80" fmla="+- 0 6625 5891"/>
                                <a:gd name="T81" fmla="*/ T80 w 797"/>
                                <a:gd name="T82" fmla="+- 0 15833 15833"/>
                                <a:gd name="T83" fmla="*/ 15833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97" h="376">
                                  <a:moveTo>
                                    <a:pt x="734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5" y="338"/>
                                  </a:lnTo>
                                  <a:lnTo>
                                    <a:pt x="18" y="358"/>
                                  </a:lnTo>
                                  <a:lnTo>
                                    <a:pt x="38" y="371"/>
                                  </a:lnTo>
                                  <a:lnTo>
                                    <a:pt x="63" y="376"/>
                                  </a:lnTo>
                                  <a:lnTo>
                                    <a:pt x="734" y="376"/>
                                  </a:lnTo>
                                  <a:lnTo>
                                    <a:pt x="759" y="371"/>
                                  </a:lnTo>
                                  <a:lnTo>
                                    <a:pt x="779" y="358"/>
                                  </a:lnTo>
                                  <a:lnTo>
                                    <a:pt x="792" y="338"/>
                                  </a:lnTo>
                                  <a:lnTo>
                                    <a:pt x="797" y="313"/>
                                  </a:lnTo>
                                  <a:lnTo>
                                    <a:pt x="797" y="63"/>
                                  </a:lnTo>
                                  <a:lnTo>
                                    <a:pt x="792" y="38"/>
                                  </a:lnTo>
                                  <a:lnTo>
                                    <a:pt x="779" y="18"/>
                                  </a:lnTo>
                                  <a:lnTo>
                                    <a:pt x="759" y="5"/>
                                  </a:lnTo>
                                  <a:lnTo>
                                    <a:pt x="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8"/>
                          <wps:cNvSpPr>
                            <a:spLocks/>
                          </wps:cNvSpPr>
                          <wps:spPr bwMode="auto">
                            <a:xfrm>
                              <a:off x="5891" y="15833"/>
                              <a:ext cx="797" cy="376"/>
                            </a:xfrm>
                            <a:custGeom>
                              <a:avLst/>
                              <a:gdLst>
                                <a:gd name="T0" fmla="+- 0 5954 5891"/>
                                <a:gd name="T1" fmla="*/ T0 w 797"/>
                                <a:gd name="T2" fmla="+- 0 15833 15833"/>
                                <a:gd name="T3" fmla="*/ 15833 h 376"/>
                                <a:gd name="T4" fmla="+- 0 5929 5891"/>
                                <a:gd name="T5" fmla="*/ T4 w 797"/>
                                <a:gd name="T6" fmla="+- 0 15838 15833"/>
                                <a:gd name="T7" fmla="*/ 15838 h 376"/>
                                <a:gd name="T8" fmla="+- 0 5909 5891"/>
                                <a:gd name="T9" fmla="*/ T8 w 797"/>
                                <a:gd name="T10" fmla="+- 0 15851 15833"/>
                                <a:gd name="T11" fmla="*/ 15851 h 376"/>
                                <a:gd name="T12" fmla="+- 0 5896 5891"/>
                                <a:gd name="T13" fmla="*/ T12 w 797"/>
                                <a:gd name="T14" fmla="+- 0 15871 15833"/>
                                <a:gd name="T15" fmla="*/ 15871 h 376"/>
                                <a:gd name="T16" fmla="+- 0 5891 5891"/>
                                <a:gd name="T17" fmla="*/ T16 w 797"/>
                                <a:gd name="T18" fmla="+- 0 15896 15833"/>
                                <a:gd name="T19" fmla="*/ 15896 h 376"/>
                                <a:gd name="T20" fmla="+- 0 5891 5891"/>
                                <a:gd name="T21" fmla="*/ T20 w 797"/>
                                <a:gd name="T22" fmla="+- 0 16146 15833"/>
                                <a:gd name="T23" fmla="*/ 16146 h 376"/>
                                <a:gd name="T24" fmla="+- 0 5896 5891"/>
                                <a:gd name="T25" fmla="*/ T24 w 797"/>
                                <a:gd name="T26" fmla="+- 0 16171 15833"/>
                                <a:gd name="T27" fmla="*/ 16171 h 376"/>
                                <a:gd name="T28" fmla="+- 0 5909 5891"/>
                                <a:gd name="T29" fmla="*/ T28 w 797"/>
                                <a:gd name="T30" fmla="+- 0 16191 15833"/>
                                <a:gd name="T31" fmla="*/ 16191 h 376"/>
                                <a:gd name="T32" fmla="+- 0 5929 5891"/>
                                <a:gd name="T33" fmla="*/ T32 w 797"/>
                                <a:gd name="T34" fmla="+- 0 16204 15833"/>
                                <a:gd name="T35" fmla="*/ 16204 h 376"/>
                                <a:gd name="T36" fmla="+- 0 5954 5891"/>
                                <a:gd name="T37" fmla="*/ T36 w 797"/>
                                <a:gd name="T38" fmla="+- 0 16209 15833"/>
                                <a:gd name="T39" fmla="*/ 16209 h 376"/>
                                <a:gd name="T40" fmla="+- 0 6625 5891"/>
                                <a:gd name="T41" fmla="*/ T40 w 797"/>
                                <a:gd name="T42" fmla="+- 0 15833 15833"/>
                                <a:gd name="T43" fmla="*/ 15833 h 376"/>
                                <a:gd name="T44" fmla="+- 0 6650 5891"/>
                                <a:gd name="T45" fmla="*/ T44 w 797"/>
                                <a:gd name="T46" fmla="+- 0 15838 15833"/>
                                <a:gd name="T47" fmla="*/ 15838 h 376"/>
                                <a:gd name="T48" fmla="+- 0 6670 5891"/>
                                <a:gd name="T49" fmla="*/ T48 w 797"/>
                                <a:gd name="T50" fmla="+- 0 15851 15833"/>
                                <a:gd name="T51" fmla="*/ 15851 h 376"/>
                                <a:gd name="T52" fmla="+- 0 6683 5891"/>
                                <a:gd name="T53" fmla="*/ T52 w 797"/>
                                <a:gd name="T54" fmla="+- 0 15871 15833"/>
                                <a:gd name="T55" fmla="*/ 15871 h 376"/>
                                <a:gd name="T56" fmla="+- 0 6688 5891"/>
                                <a:gd name="T57" fmla="*/ T56 w 797"/>
                                <a:gd name="T58" fmla="+- 0 15896 15833"/>
                                <a:gd name="T59" fmla="*/ 15896 h 376"/>
                                <a:gd name="T60" fmla="+- 0 6688 5891"/>
                                <a:gd name="T61" fmla="*/ T60 w 797"/>
                                <a:gd name="T62" fmla="+- 0 16146 15833"/>
                                <a:gd name="T63" fmla="*/ 16146 h 376"/>
                                <a:gd name="T64" fmla="+- 0 6683 5891"/>
                                <a:gd name="T65" fmla="*/ T64 w 797"/>
                                <a:gd name="T66" fmla="+- 0 16171 15833"/>
                                <a:gd name="T67" fmla="*/ 16171 h 376"/>
                                <a:gd name="T68" fmla="+- 0 6670 5891"/>
                                <a:gd name="T69" fmla="*/ T68 w 797"/>
                                <a:gd name="T70" fmla="+- 0 16191 15833"/>
                                <a:gd name="T71" fmla="*/ 16191 h 376"/>
                                <a:gd name="T72" fmla="+- 0 6650 5891"/>
                                <a:gd name="T73" fmla="*/ T72 w 797"/>
                                <a:gd name="T74" fmla="+- 0 16204 15833"/>
                                <a:gd name="T75" fmla="*/ 16204 h 376"/>
                                <a:gd name="T76" fmla="+- 0 6625 5891"/>
                                <a:gd name="T77" fmla="*/ T76 w 797"/>
                                <a:gd name="T78" fmla="+- 0 16209 15833"/>
                                <a:gd name="T79" fmla="*/ 1620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97" h="376">
                                  <a:moveTo>
                                    <a:pt x="63" y="0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5" y="338"/>
                                  </a:lnTo>
                                  <a:lnTo>
                                    <a:pt x="18" y="358"/>
                                  </a:lnTo>
                                  <a:lnTo>
                                    <a:pt x="38" y="371"/>
                                  </a:lnTo>
                                  <a:lnTo>
                                    <a:pt x="63" y="376"/>
                                  </a:lnTo>
                                  <a:moveTo>
                                    <a:pt x="734" y="0"/>
                                  </a:moveTo>
                                  <a:lnTo>
                                    <a:pt x="759" y="5"/>
                                  </a:lnTo>
                                  <a:lnTo>
                                    <a:pt x="779" y="18"/>
                                  </a:lnTo>
                                  <a:lnTo>
                                    <a:pt x="792" y="38"/>
                                  </a:lnTo>
                                  <a:lnTo>
                                    <a:pt x="797" y="63"/>
                                  </a:lnTo>
                                  <a:lnTo>
                                    <a:pt x="797" y="313"/>
                                  </a:lnTo>
                                  <a:lnTo>
                                    <a:pt x="792" y="338"/>
                                  </a:lnTo>
                                  <a:lnTo>
                                    <a:pt x="779" y="358"/>
                                  </a:lnTo>
                                  <a:lnTo>
                                    <a:pt x="759" y="371"/>
                                  </a:lnTo>
                                  <a:lnTo>
                                    <a:pt x="734" y="37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27DF9AB0" id="Group 7" o:spid="_x0000_s1026" style="position:absolute;margin-left:-1.5pt;margin-top:785.75pt;width:434.5pt;height:21.05pt;z-index:-15839744;mso-position-horizontal-relative:margin;mso-position-vertical-relative:page" coordorigin="1893,1581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">
                  <v:line id="Line 10" o:spid="_x0000_s1027" style="position:absolute;visibility:visible;mso-wrap-style:square" from="1893,15988" to="10583,1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sj4MUAAADaAAAADwAAAGRycy9kb3ducmV2LnhtbESPQWvCQBSE74L/YXlCb7rRQCipq4SA&#10;Uqg9aFP0+Mi+JqHZtyG7TWJ/fbdQ6HGYmW+Y7X4yrRiod41lBetVBIK4tLrhSkHxdlg+gnAeWWNr&#10;mRTcycF+N59tMdV25DMNF1+JAGGXooLa+y6V0pU1GXQr2xEH78P2Bn2QfSV1j2OAm1ZuoiiRBhsO&#10;CzV2lNdUfl6+jILXJCtemuEsb/aU347v/vp9TWKlHhZT9gTC0+T/w3/tZ60ght8r4Qb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sj4MUAAADaAAAADwAAAAAAAAAA&#10;AAAAAAChAgAAZHJzL2Rvd25yZXYueG1sUEsFBgAAAAAEAAQA+QAAAJMDAAAAAA==&#10;" strokecolor="gray" strokeweight="1pt"/>
                  <v:shape id="Freeform 9" o:spid="_x0000_s1028" style="position:absolute;left:5891;top:15833;width:797;height:376;visibility:visible;mso-wrap-style:square;v-text-anchor:top" coordsize="79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8W8EA&#10;AADaAAAADwAAAGRycy9kb3ducmV2LnhtbESPQWsCMRSE7wX/Q3hCbzVrK1K2RpGC0JN0dfH82Lzd&#10;LG5eliTG7b9vCgWPw8x8w2x2kx1EIh96xwqWiwIEceN0z52C+nx4eQcRIrLGwTEp+KEAu+3saYOl&#10;dneuKJ1iJzKEQ4kKTIxjKWVoDFkMCzcSZ6913mLM0ndSe7xnuB3ka1GspcWe84LBkT4NNdfTzSq4&#10;fJulT+2Rqrp6S7djkoe2Tko9z6f9B4hIU3yE/9tfWsEK/q7k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fFvBAAAA2gAAAA8AAAAAAAAAAAAAAAAAmAIAAGRycy9kb3du&#10;cmV2LnhtbFBLBQYAAAAABAAEAPUAAACGAwAAAAA=&#10;" path="m734,l63,,38,5,18,18,5,38,,63,,313r5,25l18,358r20,13l63,376r671,l759,371r20,-13l792,338r5,-25l797,63,792,38,779,18,759,5,734,xe" stroked="f">
                    <v:path arrowok="t" o:connecttype="custom" o:connectlocs="734,15833;63,15833;38,15838;18,15851;5,15871;0,15896;0,16146;5,16171;18,16191;38,16204;63,16209;734,16209;759,16204;779,16191;792,16171;797,16146;797,15896;792,15871;779,15851;759,15838;734,15833" o:connectangles="0,0,0,0,0,0,0,0,0,0,0,0,0,0,0,0,0,0,0,0,0"/>
                  </v:shape>
                  <v:shape id="AutoShape 8" o:spid="_x0000_s1029" style="position:absolute;left:5891;top:15833;width:797;height:376;visibility:visible;mso-wrap-style:square;v-text-anchor:top" coordsize="79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108MA&#10;AADaAAAADwAAAGRycy9kb3ducmV2LnhtbESPQWvCQBSE7wX/w/IEb3WjqEh0FVEKHlqkqRi8PbLP&#10;JJh9m+5uNf33bkHocZiZb5jlujONuJHztWUFo2ECgriwuuZSwfHr7XUOwgdkjY1lUvBLHtar3ssS&#10;U23v/Em3LJQiQtinqKAKoU2l9EVFBv3QtsTRu1hnMETpSqkd3iPcNHKcJDNpsOa4UGFL24qKa/Zj&#10;FLxPzvk0m5hvHjnMTx/XfBcOuVKDfrdZgAjUhf/ws73XCqbwd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h108MAAADaAAAADwAAAAAAAAAAAAAAAACYAgAAZHJzL2Rv&#10;d25yZXYueG1sUEsFBgAAAAAEAAQA9QAAAIgDAAAAAA==&#10;" path="m63,l38,5,18,18,5,38,,63,,313r5,25l18,358r20,13l63,376m734,r25,5l779,18r13,20l797,63r,250l792,338r-13,20l759,371r-25,5e" filled="f" strokecolor="gray" strokeweight="2.25pt">
                    <v:path arrowok="t" o:connecttype="custom" o:connectlocs="63,15833;38,15838;18,15851;5,15871;0,15896;0,16146;5,16171;18,16191;38,16204;63,16209;734,15833;759,15838;779,15851;792,15871;797,15896;797,16146;792,16171;779,16191;759,16204;734,16209" o:connectangles="0,0,0,0,0,0,0,0,0,0,0,0,0,0,0,0,0,0,0,0"/>
                  </v:shape>
                  <w10:wrap anchorx="margin" anchory="page"/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68D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BC52D3" w:rsidRDefault="00BC52D3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F7" w:rsidRDefault="00DC77F7">
      <w:r>
        <w:separator/>
      </w:r>
    </w:p>
  </w:footnote>
  <w:footnote w:type="continuationSeparator" w:id="0">
    <w:p w:rsidR="00DC77F7" w:rsidRDefault="00DC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D3" w:rsidRDefault="003C5453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622300</wp:posOffset>
              </wp:positionV>
              <wp:extent cx="5419090" cy="0"/>
              <wp:effectExtent l="0" t="0" r="0" b="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E49ABE" id="Line 12" o:spid="_x0000_s1026" style="position:absolute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49pt" to="510.9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JZHQ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449580</wp:posOffset>
              </wp:positionV>
              <wp:extent cx="914400" cy="15240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2D3" w:rsidRDefault="00DB356B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Versy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Gita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Neshia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4.1pt;margin-top:35.4pt;width:1in;height:12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mOqgIAAKo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" filled="f" stroked="f">
              <v:textbox inset="0,0,0,0">
                <w:txbxContent>
                  <w:p w:rsidR="00BC52D3" w:rsidRDefault="00DB356B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Versy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Gita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Neshia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F4" w:rsidRPr="003953F4" w:rsidRDefault="003953F4" w:rsidP="003953F4">
    <w:pPr>
      <w:pStyle w:val="Header"/>
      <w:jc w:val="both"/>
      <w:rPr>
        <w:b/>
        <w:i/>
        <w:sz w:val="18"/>
        <w:szCs w:val="18"/>
      </w:rPr>
    </w:pPr>
    <w:proofErr w:type="gramStart"/>
    <w:r w:rsidRPr="00A510E9">
      <w:rPr>
        <w:b/>
        <w:i/>
        <w:sz w:val="16"/>
        <w:szCs w:val="16"/>
      </w:rPr>
      <w:t>eJournal</w:t>
    </w:r>
    <w:proofErr w:type="gramEnd"/>
    <w:r w:rsidRPr="00A510E9">
      <w:rPr>
        <w:b/>
        <w:i/>
        <w:sz w:val="16"/>
        <w:szCs w:val="16"/>
      </w:rPr>
      <w:t xml:space="preserve"> Ilmu Hubungan Internasional</w:t>
    </w:r>
    <w:r w:rsidRPr="00A510E9">
      <w:rPr>
        <w:b/>
        <w:i/>
        <w:sz w:val="18"/>
        <w:szCs w:val="18"/>
      </w:rPr>
      <w:t>, Vol.</w:t>
    </w:r>
    <w:r>
      <w:rPr>
        <w:b/>
        <w:i/>
        <w:sz w:val="18"/>
        <w:szCs w:val="18"/>
      </w:rPr>
      <w:t xml:space="preserve"> 9 </w:t>
    </w:r>
    <w:r w:rsidRPr="00A510E9">
      <w:rPr>
        <w:b/>
        <w:i/>
        <w:sz w:val="18"/>
        <w:szCs w:val="18"/>
      </w:rPr>
      <w:t xml:space="preserve"> No.</w:t>
    </w:r>
    <w:r>
      <w:rPr>
        <w:b/>
        <w:i/>
        <w:sz w:val="18"/>
        <w:szCs w:val="18"/>
      </w:rPr>
      <w:t xml:space="preserve"> 1, 2021</w:t>
    </w:r>
    <w:r w:rsidRPr="00A510E9">
      <w:rPr>
        <w:b/>
        <w:i/>
        <w:sz w:val="18"/>
        <w:szCs w:val="18"/>
      </w:rPr>
      <w:t xml:space="preserve">                           </w:t>
    </w:r>
    <w:r>
      <w:rPr>
        <w:b/>
        <w:i/>
        <w:sz w:val="18"/>
        <w:szCs w:val="18"/>
      </w:rPr>
      <w:t xml:space="preserve">                            ISSN:</w:t>
    </w:r>
    <w:r w:rsidR="00FD4F0D">
      <w:rPr>
        <w:b/>
        <w:i/>
        <w:sz w:val="18"/>
        <w:szCs w:val="18"/>
      </w:rPr>
      <w:t xml:space="preserve"> 2477-2623</w:t>
    </w:r>
  </w:p>
  <w:p w:rsidR="003953F4" w:rsidRPr="00A510E9" w:rsidRDefault="003953F4" w:rsidP="003953F4">
    <w:pPr>
      <w:pStyle w:val="Header"/>
    </w:pPr>
    <w:r w:rsidRPr="00A510E9">
      <w:rPr>
        <w:noProof/>
      </w:rPr>
      <mc:AlternateContent>
        <mc:Choice Requires="wps">
          <w:drawing>
            <wp:anchor distT="4294967295" distB="4294967295" distL="114300" distR="114300" simplePos="0" relativeHeight="487478784" behindDoc="0" locked="0" layoutInCell="1" allowOverlap="1" wp14:anchorId="45032F88" wp14:editId="2643567D">
              <wp:simplePos x="0" y="0"/>
              <wp:positionH relativeFrom="column">
                <wp:posOffset>-10795</wp:posOffset>
              </wp:positionH>
              <wp:positionV relativeFrom="paragraph">
                <wp:posOffset>33654</wp:posOffset>
              </wp:positionV>
              <wp:extent cx="541909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19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4E79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85pt;margin-top:2.65pt;width:426.7pt;height:0;z-index:48747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" strokeweight="1.5pt">
              <o:lock v:ext="edit" shapetype="f"/>
            </v:shape>
          </w:pict>
        </mc:Fallback>
      </mc:AlternateContent>
    </w:r>
  </w:p>
  <w:p w:rsidR="00BC52D3" w:rsidRDefault="00BC52D3">
    <w:pPr>
      <w:pStyle w:val="BodyText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751"/>
    <w:multiLevelType w:val="hybridMultilevel"/>
    <w:tmpl w:val="EF3C97B4"/>
    <w:lvl w:ilvl="0" w:tplc="4DCCE98C">
      <w:start w:val="1"/>
      <w:numFmt w:val="lowerLetter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97A2F90">
      <w:numFmt w:val="bullet"/>
      <w:lvlText w:val="•"/>
      <w:lvlJc w:val="left"/>
      <w:pPr>
        <w:ind w:left="1610" w:hanging="708"/>
      </w:pPr>
      <w:rPr>
        <w:rFonts w:hint="default"/>
        <w:lang w:val="en-US" w:eastAsia="en-US" w:bidi="ar-SA"/>
      </w:rPr>
    </w:lvl>
    <w:lvl w:ilvl="2" w:tplc="2E3ABD7E">
      <w:numFmt w:val="bullet"/>
      <w:lvlText w:val="•"/>
      <w:lvlJc w:val="left"/>
      <w:pPr>
        <w:ind w:left="2401" w:hanging="708"/>
      </w:pPr>
      <w:rPr>
        <w:rFonts w:hint="default"/>
        <w:lang w:val="en-US" w:eastAsia="en-US" w:bidi="ar-SA"/>
      </w:rPr>
    </w:lvl>
    <w:lvl w:ilvl="3" w:tplc="25C65E92">
      <w:numFmt w:val="bullet"/>
      <w:lvlText w:val="•"/>
      <w:lvlJc w:val="left"/>
      <w:pPr>
        <w:ind w:left="3191" w:hanging="708"/>
      </w:pPr>
      <w:rPr>
        <w:rFonts w:hint="default"/>
        <w:lang w:val="en-US" w:eastAsia="en-US" w:bidi="ar-SA"/>
      </w:rPr>
    </w:lvl>
    <w:lvl w:ilvl="4" w:tplc="89C23B2A">
      <w:numFmt w:val="bullet"/>
      <w:lvlText w:val="•"/>
      <w:lvlJc w:val="left"/>
      <w:pPr>
        <w:ind w:left="3982" w:hanging="708"/>
      </w:pPr>
      <w:rPr>
        <w:rFonts w:hint="default"/>
        <w:lang w:val="en-US" w:eastAsia="en-US" w:bidi="ar-SA"/>
      </w:rPr>
    </w:lvl>
    <w:lvl w:ilvl="5" w:tplc="0D3AC8E2">
      <w:numFmt w:val="bullet"/>
      <w:lvlText w:val="•"/>
      <w:lvlJc w:val="left"/>
      <w:pPr>
        <w:ind w:left="4773" w:hanging="708"/>
      </w:pPr>
      <w:rPr>
        <w:rFonts w:hint="default"/>
        <w:lang w:val="en-US" w:eastAsia="en-US" w:bidi="ar-SA"/>
      </w:rPr>
    </w:lvl>
    <w:lvl w:ilvl="6" w:tplc="30C2D1D6">
      <w:numFmt w:val="bullet"/>
      <w:lvlText w:val="•"/>
      <w:lvlJc w:val="left"/>
      <w:pPr>
        <w:ind w:left="5563" w:hanging="708"/>
      </w:pPr>
      <w:rPr>
        <w:rFonts w:hint="default"/>
        <w:lang w:val="en-US" w:eastAsia="en-US" w:bidi="ar-SA"/>
      </w:rPr>
    </w:lvl>
    <w:lvl w:ilvl="7" w:tplc="850C99B6">
      <w:numFmt w:val="bullet"/>
      <w:lvlText w:val="•"/>
      <w:lvlJc w:val="left"/>
      <w:pPr>
        <w:ind w:left="6354" w:hanging="708"/>
      </w:pPr>
      <w:rPr>
        <w:rFonts w:hint="default"/>
        <w:lang w:val="en-US" w:eastAsia="en-US" w:bidi="ar-SA"/>
      </w:rPr>
    </w:lvl>
    <w:lvl w:ilvl="8" w:tplc="51A0EB04">
      <w:numFmt w:val="bullet"/>
      <w:lvlText w:val="•"/>
      <w:lvlJc w:val="left"/>
      <w:pPr>
        <w:ind w:left="7145" w:hanging="708"/>
      </w:pPr>
      <w:rPr>
        <w:rFonts w:hint="default"/>
        <w:lang w:val="en-US" w:eastAsia="en-US" w:bidi="ar-SA"/>
      </w:rPr>
    </w:lvl>
  </w:abstractNum>
  <w:abstractNum w:abstractNumId="1">
    <w:nsid w:val="221F474E"/>
    <w:multiLevelType w:val="hybridMultilevel"/>
    <w:tmpl w:val="8CCA9F82"/>
    <w:lvl w:ilvl="0" w:tplc="A50E7EC6">
      <w:start w:val="1"/>
      <w:numFmt w:val="lowerLetter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85A594A">
      <w:numFmt w:val="bullet"/>
      <w:lvlText w:val="•"/>
      <w:lvlJc w:val="left"/>
      <w:pPr>
        <w:ind w:left="1610" w:hanging="720"/>
      </w:pPr>
      <w:rPr>
        <w:rFonts w:hint="default"/>
        <w:lang w:val="en-US" w:eastAsia="en-US" w:bidi="ar-SA"/>
      </w:rPr>
    </w:lvl>
    <w:lvl w:ilvl="2" w:tplc="F46A0F7A">
      <w:numFmt w:val="bullet"/>
      <w:lvlText w:val="•"/>
      <w:lvlJc w:val="left"/>
      <w:pPr>
        <w:ind w:left="2401" w:hanging="720"/>
      </w:pPr>
      <w:rPr>
        <w:rFonts w:hint="default"/>
        <w:lang w:val="en-US" w:eastAsia="en-US" w:bidi="ar-SA"/>
      </w:rPr>
    </w:lvl>
    <w:lvl w:ilvl="3" w:tplc="3FD431DE">
      <w:numFmt w:val="bullet"/>
      <w:lvlText w:val="•"/>
      <w:lvlJc w:val="left"/>
      <w:pPr>
        <w:ind w:left="3191" w:hanging="720"/>
      </w:pPr>
      <w:rPr>
        <w:rFonts w:hint="default"/>
        <w:lang w:val="en-US" w:eastAsia="en-US" w:bidi="ar-SA"/>
      </w:rPr>
    </w:lvl>
    <w:lvl w:ilvl="4" w:tplc="78D4036E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5" w:tplc="D35267FA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6" w:tplc="37E6E932">
      <w:numFmt w:val="bullet"/>
      <w:lvlText w:val="•"/>
      <w:lvlJc w:val="left"/>
      <w:pPr>
        <w:ind w:left="5563" w:hanging="720"/>
      </w:pPr>
      <w:rPr>
        <w:rFonts w:hint="default"/>
        <w:lang w:val="en-US" w:eastAsia="en-US" w:bidi="ar-SA"/>
      </w:rPr>
    </w:lvl>
    <w:lvl w:ilvl="7" w:tplc="CF2EC1E0">
      <w:numFmt w:val="bullet"/>
      <w:lvlText w:val="•"/>
      <w:lvlJc w:val="left"/>
      <w:pPr>
        <w:ind w:left="6354" w:hanging="720"/>
      </w:pPr>
      <w:rPr>
        <w:rFonts w:hint="default"/>
        <w:lang w:val="en-US" w:eastAsia="en-US" w:bidi="ar-SA"/>
      </w:rPr>
    </w:lvl>
    <w:lvl w:ilvl="8" w:tplc="3F04E776">
      <w:numFmt w:val="bullet"/>
      <w:lvlText w:val="•"/>
      <w:lvlJc w:val="left"/>
      <w:pPr>
        <w:ind w:left="7145" w:hanging="720"/>
      </w:pPr>
      <w:rPr>
        <w:rFonts w:hint="default"/>
        <w:lang w:val="en-US" w:eastAsia="en-US" w:bidi="ar-SA"/>
      </w:rPr>
    </w:lvl>
  </w:abstractNum>
  <w:abstractNum w:abstractNumId="2">
    <w:nsid w:val="4C4E1704"/>
    <w:multiLevelType w:val="hybridMultilevel"/>
    <w:tmpl w:val="42307586"/>
    <w:lvl w:ilvl="0" w:tplc="2292AF9E">
      <w:start w:val="1"/>
      <w:numFmt w:val="lowerLetter"/>
      <w:lvlText w:val="%1."/>
      <w:lvlJc w:val="left"/>
      <w:pPr>
        <w:ind w:left="733" w:hanging="6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33EAC28">
      <w:numFmt w:val="bullet"/>
      <w:lvlText w:val="•"/>
      <w:lvlJc w:val="left"/>
      <w:pPr>
        <w:ind w:left="1538" w:hanging="632"/>
      </w:pPr>
      <w:rPr>
        <w:rFonts w:hint="default"/>
        <w:lang w:val="en-US" w:eastAsia="en-US" w:bidi="ar-SA"/>
      </w:rPr>
    </w:lvl>
    <w:lvl w:ilvl="2" w:tplc="F476013C">
      <w:numFmt w:val="bullet"/>
      <w:lvlText w:val="•"/>
      <w:lvlJc w:val="left"/>
      <w:pPr>
        <w:ind w:left="2337" w:hanging="632"/>
      </w:pPr>
      <w:rPr>
        <w:rFonts w:hint="default"/>
        <w:lang w:val="en-US" w:eastAsia="en-US" w:bidi="ar-SA"/>
      </w:rPr>
    </w:lvl>
    <w:lvl w:ilvl="3" w:tplc="9F8E7EF0">
      <w:numFmt w:val="bullet"/>
      <w:lvlText w:val="•"/>
      <w:lvlJc w:val="left"/>
      <w:pPr>
        <w:ind w:left="3135" w:hanging="632"/>
      </w:pPr>
      <w:rPr>
        <w:rFonts w:hint="default"/>
        <w:lang w:val="en-US" w:eastAsia="en-US" w:bidi="ar-SA"/>
      </w:rPr>
    </w:lvl>
    <w:lvl w:ilvl="4" w:tplc="52D2974C">
      <w:numFmt w:val="bullet"/>
      <w:lvlText w:val="•"/>
      <w:lvlJc w:val="left"/>
      <w:pPr>
        <w:ind w:left="3934" w:hanging="632"/>
      </w:pPr>
      <w:rPr>
        <w:rFonts w:hint="default"/>
        <w:lang w:val="en-US" w:eastAsia="en-US" w:bidi="ar-SA"/>
      </w:rPr>
    </w:lvl>
    <w:lvl w:ilvl="5" w:tplc="C6EE3FC6">
      <w:numFmt w:val="bullet"/>
      <w:lvlText w:val="•"/>
      <w:lvlJc w:val="left"/>
      <w:pPr>
        <w:ind w:left="4733" w:hanging="632"/>
      </w:pPr>
      <w:rPr>
        <w:rFonts w:hint="default"/>
        <w:lang w:val="en-US" w:eastAsia="en-US" w:bidi="ar-SA"/>
      </w:rPr>
    </w:lvl>
    <w:lvl w:ilvl="6" w:tplc="16D688EC">
      <w:numFmt w:val="bullet"/>
      <w:lvlText w:val="•"/>
      <w:lvlJc w:val="left"/>
      <w:pPr>
        <w:ind w:left="5531" w:hanging="632"/>
      </w:pPr>
      <w:rPr>
        <w:rFonts w:hint="default"/>
        <w:lang w:val="en-US" w:eastAsia="en-US" w:bidi="ar-SA"/>
      </w:rPr>
    </w:lvl>
    <w:lvl w:ilvl="7" w:tplc="6202767A">
      <w:numFmt w:val="bullet"/>
      <w:lvlText w:val="•"/>
      <w:lvlJc w:val="left"/>
      <w:pPr>
        <w:ind w:left="6330" w:hanging="632"/>
      </w:pPr>
      <w:rPr>
        <w:rFonts w:hint="default"/>
        <w:lang w:val="en-US" w:eastAsia="en-US" w:bidi="ar-SA"/>
      </w:rPr>
    </w:lvl>
    <w:lvl w:ilvl="8" w:tplc="A1CCA58E">
      <w:numFmt w:val="bullet"/>
      <w:lvlText w:val="•"/>
      <w:lvlJc w:val="left"/>
      <w:pPr>
        <w:ind w:left="7129" w:hanging="632"/>
      </w:pPr>
      <w:rPr>
        <w:rFonts w:hint="default"/>
        <w:lang w:val="en-US" w:eastAsia="en-US" w:bidi="ar-SA"/>
      </w:rPr>
    </w:lvl>
  </w:abstractNum>
  <w:abstractNum w:abstractNumId="3">
    <w:nsid w:val="669A6D6A"/>
    <w:multiLevelType w:val="hybridMultilevel"/>
    <w:tmpl w:val="B0EAA546"/>
    <w:lvl w:ilvl="0" w:tplc="DBB413C8">
      <w:start w:val="1"/>
      <w:numFmt w:val="lowerLetter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FDC9442">
      <w:numFmt w:val="bullet"/>
      <w:lvlText w:val="•"/>
      <w:lvlJc w:val="left"/>
      <w:pPr>
        <w:ind w:left="1448" w:hanging="540"/>
      </w:pPr>
      <w:rPr>
        <w:rFonts w:hint="default"/>
        <w:lang w:val="en-US" w:eastAsia="en-US" w:bidi="ar-SA"/>
      </w:rPr>
    </w:lvl>
    <w:lvl w:ilvl="2" w:tplc="4C8C2CC0">
      <w:numFmt w:val="bullet"/>
      <w:lvlText w:val="•"/>
      <w:lvlJc w:val="left"/>
      <w:pPr>
        <w:ind w:left="2257" w:hanging="540"/>
      </w:pPr>
      <w:rPr>
        <w:rFonts w:hint="default"/>
        <w:lang w:val="en-US" w:eastAsia="en-US" w:bidi="ar-SA"/>
      </w:rPr>
    </w:lvl>
    <w:lvl w:ilvl="3" w:tplc="3BB01AC4">
      <w:numFmt w:val="bullet"/>
      <w:lvlText w:val="•"/>
      <w:lvlJc w:val="left"/>
      <w:pPr>
        <w:ind w:left="3065" w:hanging="540"/>
      </w:pPr>
      <w:rPr>
        <w:rFonts w:hint="default"/>
        <w:lang w:val="en-US" w:eastAsia="en-US" w:bidi="ar-SA"/>
      </w:rPr>
    </w:lvl>
    <w:lvl w:ilvl="4" w:tplc="585E9E1A">
      <w:numFmt w:val="bullet"/>
      <w:lvlText w:val="•"/>
      <w:lvlJc w:val="left"/>
      <w:pPr>
        <w:ind w:left="3874" w:hanging="540"/>
      </w:pPr>
      <w:rPr>
        <w:rFonts w:hint="default"/>
        <w:lang w:val="en-US" w:eastAsia="en-US" w:bidi="ar-SA"/>
      </w:rPr>
    </w:lvl>
    <w:lvl w:ilvl="5" w:tplc="DADA645C">
      <w:numFmt w:val="bullet"/>
      <w:lvlText w:val="•"/>
      <w:lvlJc w:val="left"/>
      <w:pPr>
        <w:ind w:left="4683" w:hanging="540"/>
      </w:pPr>
      <w:rPr>
        <w:rFonts w:hint="default"/>
        <w:lang w:val="en-US" w:eastAsia="en-US" w:bidi="ar-SA"/>
      </w:rPr>
    </w:lvl>
    <w:lvl w:ilvl="6" w:tplc="AE907470">
      <w:numFmt w:val="bullet"/>
      <w:lvlText w:val="•"/>
      <w:lvlJc w:val="left"/>
      <w:pPr>
        <w:ind w:left="5491" w:hanging="540"/>
      </w:pPr>
      <w:rPr>
        <w:rFonts w:hint="default"/>
        <w:lang w:val="en-US" w:eastAsia="en-US" w:bidi="ar-SA"/>
      </w:rPr>
    </w:lvl>
    <w:lvl w:ilvl="7" w:tplc="6DEC6988">
      <w:numFmt w:val="bullet"/>
      <w:lvlText w:val="•"/>
      <w:lvlJc w:val="left"/>
      <w:pPr>
        <w:ind w:left="6300" w:hanging="540"/>
      </w:pPr>
      <w:rPr>
        <w:rFonts w:hint="default"/>
        <w:lang w:val="en-US" w:eastAsia="en-US" w:bidi="ar-SA"/>
      </w:rPr>
    </w:lvl>
    <w:lvl w:ilvl="8" w:tplc="10EEF050">
      <w:numFmt w:val="bullet"/>
      <w:lvlText w:val="•"/>
      <w:lvlJc w:val="left"/>
      <w:pPr>
        <w:ind w:left="7109" w:hanging="540"/>
      </w:pPr>
      <w:rPr>
        <w:rFonts w:hint="default"/>
        <w:lang w:val="en-US" w:eastAsia="en-US" w:bidi="ar-SA"/>
      </w:rPr>
    </w:lvl>
  </w:abstractNum>
  <w:abstractNum w:abstractNumId="4">
    <w:nsid w:val="6DEE0112"/>
    <w:multiLevelType w:val="hybridMultilevel"/>
    <w:tmpl w:val="7460F8DE"/>
    <w:lvl w:ilvl="0" w:tplc="0EBED950">
      <w:start w:val="1"/>
      <w:numFmt w:val="lowerLetter"/>
      <w:lvlText w:val="%1."/>
      <w:lvlJc w:val="left"/>
      <w:pPr>
        <w:ind w:left="733" w:hanging="6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F563A62">
      <w:numFmt w:val="bullet"/>
      <w:lvlText w:val="•"/>
      <w:lvlJc w:val="left"/>
      <w:pPr>
        <w:ind w:left="1538" w:hanging="632"/>
      </w:pPr>
      <w:rPr>
        <w:rFonts w:hint="default"/>
        <w:lang w:val="en-US" w:eastAsia="en-US" w:bidi="ar-SA"/>
      </w:rPr>
    </w:lvl>
    <w:lvl w:ilvl="2" w:tplc="46DA9F3A">
      <w:numFmt w:val="bullet"/>
      <w:lvlText w:val="•"/>
      <w:lvlJc w:val="left"/>
      <w:pPr>
        <w:ind w:left="2337" w:hanging="632"/>
      </w:pPr>
      <w:rPr>
        <w:rFonts w:hint="default"/>
        <w:lang w:val="en-US" w:eastAsia="en-US" w:bidi="ar-SA"/>
      </w:rPr>
    </w:lvl>
    <w:lvl w:ilvl="3" w:tplc="EDC42F82">
      <w:numFmt w:val="bullet"/>
      <w:lvlText w:val="•"/>
      <w:lvlJc w:val="left"/>
      <w:pPr>
        <w:ind w:left="3135" w:hanging="632"/>
      </w:pPr>
      <w:rPr>
        <w:rFonts w:hint="default"/>
        <w:lang w:val="en-US" w:eastAsia="en-US" w:bidi="ar-SA"/>
      </w:rPr>
    </w:lvl>
    <w:lvl w:ilvl="4" w:tplc="D9066EDC">
      <w:numFmt w:val="bullet"/>
      <w:lvlText w:val="•"/>
      <w:lvlJc w:val="left"/>
      <w:pPr>
        <w:ind w:left="3934" w:hanging="632"/>
      </w:pPr>
      <w:rPr>
        <w:rFonts w:hint="default"/>
        <w:lang w:val="en-US" w:eastAsia="en-US" w:bidi="ar-SA"/>
      </w:rPr>
    </w:lvl>
    <w:lvl w:ilvl="5" w:tplc="7A6C0F42">
      <w:numFmt w:val="bullet"/>
      <w:lvlText w:val="•"/>
      <w:lvlJc w:val="left"/>
      <w:pPr>
        <w:ind w:left="4733" w:hanging="632"/>
      </w:pPr>
      <w:rPr>
        <w:rFonts w:hint="default"/>
        <w:lang w:val="en-US" w:eastAsia="en-US" w:bidi="ar-SA"/>
      </w:rPr>
    </w:lvl>
    <w:lvl w:ilvl="6" w:tplc="CE7E5A6C">
      <w:numFmt w:val="bullet"/>
      <w:lvlText w:val="•"/>
      <w:lvlJc w:val="left"/>
      <w:pPr>
        <w:ind w:left="5531" w:hanging="632"/>
      </w:pPr>
      <w:rPr>
        <w:rFonts w:hint="default"/>
        <w:lang w:val="en-US" w:eastAsia="en-US" w:bidi="ar-SA"/>
      </w:rPr>
    </w:lvl>
    <w:lvl w:ilvl="7" w:tplc="707E14D8">
      <w:numFmt w:val="bullet"/>
      <w:lvlText w:val="•"/>
      <w:lvlJc w:val="left"/>
      <w:pPr>
        <w:ind w:left="6330" w:hanging="632"/>
      </w:pPr>
      <w:rPr>
        <w:rFonts w:hint="default"/>
        <w:lang w:val="en-US" w:eastAsia="en-US" w:bidi="ar-SA"/>
      </w:rPr>
    </w:lvl>
    <w:lvl w:ilvl="8" w:tplc="F154DA1C">
      <w:numFmt w:val="bullet"/>
      <w:lvlText w:val="•"/>
      <w:lvlJc w:val="left"/>
      <w:pPr>
        <w:ind w:left="7129" w:hanging="632"/>
      </w:pPr>
      <w:rPr>
        <w:rFonts w:hint="default"/>
        <w:lang w:val="en-US" w:eastAsia="en-US" w:bidi="ar-SA"/>
      </w:rPr>
    </w:lvl>
  </w:abstractNum>
  <w:abstractNum w:abstractNumId="5">
    <w:nsid w:val="7E195C31"/>
    <w:multiLevelType w:val="hybridMultilevel"/>
    <w:tmpl w:val="FB3CB384"/>
    <w:lvl w:ilvl="0" w:tplc="6D665904">
      <w:start w:val="1"/>
      <w:numFmt w:val="upp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5EE270DE">
      <w:start w:val="1"/>
      <w:numFmt w:val="decimal"/>
      <w:lvlText w:val="%2."/>
      <w:lvlJc w:val="left"/>
      <w:pPr>
        <w:ind w:left="1030" w:hanging="36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2" w:tplc="6C1E28DC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ar-SA"/>
      </w:rPr>
    </w:lvl>
    <w:lvl w:ilvl="3" w:tplc="D8CEE076">
      <w:numFmt w:val="bullet"/>
      <w:lvlText w:val="•"/>
      <w:lvlJc w:val="left"/>
      <w:pPr>
        <w:ind w:left="2748" w:hanging="363"/>
      </w:pPr>
      <w:rPr>
        <w:rFonts w:hint="default"/>
        <w:lang w:val="en-US" w:eastAsia="en-US" w:bidi="ar-SA"/>
      </w:rPr>
    </w:lvl>
    <w:lvl w:ilvl="4" w:tplc="D318F64A">
      <w:numFmt w:val="bullet"/>
      <w:lvlText w:val="•"/>
      <w:lvlJc w:val="left"/>
      <w:pPr>
        <w:ind w:left="3602" w:hanging="363"/>
      </w:pPr>
      <w:rPr>
        <w:rFonts w:hint="default"/>
        <w:lang w:val="en-US" w:eastAsia="en-US" w:bidi="ar-SA"/>
      </w:rPr>
    </w:lvl>
    <w:lvl w:ilvl="5" w:tplc="17A4437C">
      <w:numFmt w:val="bullet"/>
      <w:lvlText w:val="•"/>
      <w:lvlJc w:val="left"/>
      <w:pPr>
        <w:ind w:left="4456" w:hanging="363"/>
      </w:pPr>
      <w:rPr>
        <w:rFonts w:hint="default"/>
        <w:lang w:val="en-US" w:eastAsia="en-US" w:bidi="ar-SA"/>
      </w:rPr>
    </w:lvl>
    <w:lvl w:ilvl="6" w:tplc="6764C062">
      <w:numFmt w:val="bullet"/>
      <w:lvlText w:val="•"/>
      <w:lvlJc w:val="left"/>
      <w:pPr>
        <w:ind w:left="5310" w:hanging="363"/>
      </w:pPr>
      <w:rPr>
        <w:rFonts w:hint="default"/>
        <w:lang w:val="en-US" w:eastAsia="en-US" w:bidi="ar-SA"/>
      </w:rPr>
    </w:lvl>
    <w:lvl w:ilvl="7" w:tplc="EEF6051E">
      <w:numFmt w:val="bullet"/>
      <w:lvlText w:val="•"/>
      <w:lvlJc w:val="left"/>
      <w:pPr>
        <w:ind w:left="6164" w:hanging="363"/>
      </w:pPr>
      <w:rPr>
        <w:rFonts w:hint="default"/>
        <w:lang w:val="en-US" w:eastAsia="en-US" w:bidi="ar-SA"/>
      </w:rPr>
    </w:lvl>
    <w:lvl w:ilvl="8" w:tplc="B00E7F90">
      <w:numFmt w:val="bullet"/>
      <w:lvlText w:val="•"/>
      <w:lvlJc w:val="left"/>
      <w:pPr>
        <w:ind w:left="7018" w:hanging="36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3"/>
    <w:rsid w:val="00082CD6"/>
    <w:rsid w:val="001C068D"/>
    <w:rsid w:val="003953F4"/>
    <w:rsid w:val="003C3EBA"/>
    <w:rsid w:val="003C5453"/>
    <w:rsid w:val="006131C5"/>
    <w:rsid w:val="00686D20"/>
    <w:rsid w:val="00873493"/>
    <w:rsid w:val="009C7BA5"/>
    <w:rsid w:val="00A35413"/>
    <w:rsid w:val="00BC52D3"/>
    <w:rsid w:val="00DB356B"/>
    <w:rsid w:val="00DC77F7"/>
    <w:rsid w:val="00DE2AEC"/>
    <w:rsid w:val="00E61248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2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ListParagraph">
    <w:name w:val="List Paragraph"/>
    <w:aliases w:val="Body of text,Body Text Char1,Char Char2"/>
    <w:basedOn w:val="Normal"/>
    <w:link w:val="ListParagraphChar"/>
    <w:uiPriority w:val="34"/>
    <w:qFormat/>
    <w:pPr>
      <w:ind w:left="733" w:hanging="6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1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48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Body Text Char1 Char,Char Char2 Char"/>
    <w:link w:val="ListParagraph"/>
    <w:uiPriority w:val="34"/>
    <w:qFormat/>
    <w:locked/>
    <w:rsid w:val="003953F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2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ListParagraph">
    <w:name w:val="List Paragraph"/>
    <w:aliases w:val="Body of text,Body Text Char1,Char Char2"/>
    <w:basedOn w:val="Normal"/>
    <w:link w:val="ListParagraphChar"/>
    <w:uiPriority w:val="34"/>
    <w:qFormat/>
    <w:pPr>
      <w:ind w:left="733" w:hanging="6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1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48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Body Text Char1 Char,Char Char2 Char"/>
    <w:link w:val="ListParagraph"/>
    <w:uiPriority w:val="34"/>
    <w:qFormat/>
    <w:locked/>
    <w:rsid w:val="003953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ygitaneshia@gmail.com" TargetMode="External"/><Relationship Id="rId13" Type="http://schemas.openxmlformats.org/officeDocument/2006/relationships/hyperlink" Target="http://www.coursehero.com/file/23067001/pajak-with-holding-tax/" TargetMode="External"/><Relationship Id="rId18" Type="http://schemas.openxmlformats.org/officeDocument/2006/relationships/hyperlink" Target="http://www.irs.gov/businesses/corporations/summary-of-fatca-reporting-for-us-" TargetMode="External"/><Relationship Id="rId26" Type="http://schemas.openxmlformats.org/officeDocument/2006/relationships/hyperlink" Target="http://www.thebalance.com/us-gdp-by-year-33055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aro.org/about-aaro/8m-americans-abroad" TargetMode="External"/><Relationship Id="rId34" Type="http://schemas.openxmlformats.org/officeDocument/2006/relationships/hyperlink" Target="http://www.worldatlas.com/articles/the-largest-banks-in-the-united-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vestopedia.com/terms/w/withholdingtax.asp" TargetMode="External"/><Relationship Id="rId25" Type="http://schemas.openxmlformats.org/officeDocument/2006/relationships/hyperlink" Target="http://www.thebalance.com/subprime-mortgage-crisis-effect-and-timeline-" TargetMode="External"/><Relationship Id="rId33" Type="http://schemas.openxmlformats.org/officeDocument/2006/relationships/hyperlink" Target="http://www.treasury.gov/press-center/press-releases/Pages/tg1759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guidance/the-foreign-account-tax-compliance-act-reporting-" TargetMode="External"/><Relationship Id="rId20" Type="http://schemas.openxmlformats.org/officeDocument/2006/relationships/hyperlink" Target="http://www.out-law.com/en/sectors/financial-services1/banks/foreign-account-" TargetMode="External"/><Relationship Id="rId29" Type="http://schemas.openxmlformats.org/officeDocument/2006/relationships/hyperlink" Target="http://www.statista.com/statistics/226956/average-world-wages-in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thebalance.com/subprime-mortgage-crisis-effect-and-timeline-" TargetMode="External"/><Relationship Id="rId32" Type="http://schemas.openxmlformats.org/officeDocument/2006/relationships/hyperlink" Target="http://www.treasury.gov/press-center/press-releases/Pages/tg1759.asp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v.uk/guidance/the-foreign-account-tax-compliance-act-reporting-" TargetMode="External"/><Relationship Id="rId23" Type="http://schemas.openxmlformats.org/officeDocument/2006/relationships/hyperlink" Target="http://www.thebalancesmb.com/top-10-financial-events-of-the-" TargetMode="External"/><Relationship Id="rId28" Type="http://schemas.openxmlformats.org/officeDocument/2006/relationships/hyperlink" Target="http://www.statista.com/statistics/226956/average-world-wages-in-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ons.gov.uk/peoplepopulationandcommunity/populationandmigration/" TargetMode="External"/><Relationship Id="rId31" Type="http://schemas.openxmlformats.org/officeDocument/2006/relationships/hyperlink" Target="http://www.statista.com/statistics/188165/annual-gdp-growth-of-the-united-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ajak.go.id/id/asas-pemungutan-" TargetMode="External"/><Relationship Id="rId22" Type="http://schemas.openxmlformats.org/officeDocument/2006/relationships/hyperlink" Target="http://www.aaro.org/about-aaro/8m-americans-abroad" TargetMode="External"/><Relationship Id="rId27" Type="http://schemas.openxmlformats.org/officeDocument/2006/relationships/hyperlink" Target="http://www.thebalance.com/us-gdp-by-year-3305543" TargetMode="External"/><Relationship Id="rId30" Type="http://schemas.openxmlformats.org/officeDocument/2006/relationships/hyperlink" Target="http://www.statista.com/statistics/188165/annual-gdp-growth-of-the-united-" TargetMode="External"/><Relationship Id="rId35" Type="http://schemas.openxmlformats.org/officeDocument/2006/relationships/hyperlink" Target="http://www.worldatlas.com/articles/the-largest-banks-in-the-united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10</cp:revision>
  <cp:lastPrinted>2021-05-28T04:39:00Z</cp:lastPrinted>
  <dcterms:created xsi:type="dcterms:W3CDTF">2021-04-01T05:13:00Z</dcterms:created>
  <dcterms:modified xsi:type="dcterms:W3CDTF">2021-05-28T04:39:00Z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