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D3A" w:rsidRPr="00B175C1" w:rsidRDefault="00B77D3A" w:rsidP="00B77D3A">
      <w:pPr>
        <w:spacing w:after="0" w:line="240" w:lineRule="auto"/>
        <w:jc w:val="center"/>
        <w:rPr>
          <w:rFonts w:ascii="Times New Roman" w:hAnsi="Times New Roman"/>
          <w:b/>
          <w:sz w:val="24"/>
          <w:szCs w:val="24"/>
        </w:rPr>
      </w:pPr>
      <w:bookmarkStart w:id="0" w:name="_GoBack"/>
      <w:bookmarkEnd w:id="0"/>
      <w:r w:rsidRPr="00B175C1">
        <w:rPr>
          <w:rFonts w:ascii="Times New Roman" w:hAnsi="Times New Roman"/>
          <w:b/>
          <w:sz w:val="24"/>
          <w:szCs w:val="24"/>
        </w:rPr>
        <w:t xml:space="preserve">PERAN </w:t>
      </w:r>
      <w:r w:rsidRPr="00B175C1">
        <w:rPr>
          <w:rFonts w:ascii="Times New Roman" w:hAnsi="Times New Roman"/>
          <w:b/>
          <w:i/>
          <w:sz w:val="24"/>
          <w:szCs w:val="24"/>
        </w:rPr>
        <w:t xml:space="preserve">TERRE DES HOMMES NETHERLNDS </w:t>
      </w:r>
      <w:r w:rsidRPr="00B175C1">
        <w:rPr>
          <w:rFonts w:ascii="Times New Roman" w:hAnsi="Times New Roman"/>
          <w:b/>
          <w:sz w:val="24"/>
          <w:szCs w:val="24"/>
        </w:rPr>
        <w:t>DALAM MENANG</w:t>
      </w:r>
      <w:r>
        <w:rPr>
          <w:rFonts w:ascii="Times New Roman" w:hAnsi="Times New Roman"/>
          <w:b/>
          <w:sz w:val="24"/>
          <w:szCs w:val="24"/>
        </w:rPr>
        <w:t xml:space="preserve">ANANI MASALAH PEKERJA ANAK </w:t>
      </w:r>
      <w:r w:rsidRPr="00B175C1">
        <w:rPr>
          <w:rFonts w:ascii="Times New Roman" w:hAnsi="Times New Roman"/>
          <w:b/>
          <w:sz w:val="24"/>
          <w:szCs w:val="24"/>
        </w:rPr>
        <w:t>DI UGANDA (2016-2018)</w:t>
      </w:r>
    </w:p>
    <w:p w:rsidR="00F80819" w:rsidRPr="002107CD" w:rsidRDefault="00F80819" w:rsidP="00C0723E">
      <w:pPr>
        <w:pStyle w:val="FootnoteText"/>
        <w:jc w:val="center"/>
        <w:rPr>
          <w:b/>
          <w:bCs/>
          <w:sz w:val="24"/>
          <w:szCs w:val="24"/>
          <w:lang w:val="id-ID"/>
        </w:rPr>
      </w:pPr>
    </w:p>
    <w:p w:rsidR="00F80819" w:rsidRPr="002107CD" w:rsidRDefault="00B77D3A" w:rsidP="00C0723E">
      <w:pPr>
        <w:pStyle w:val="FootnoteText"/>
        <w:jc w:val="center"/>
        <w:rPr>
          <w:b/>
          <w:bCs/>
          <w:sz w:val="24"/>
          <w:szCs w:val="24"/>
        </w:rPr>
      </w:pPr>
      <w:r>
        <w:rPr>
          <w:b/>
          <w:bCs/>
          <w:sz w:val="24"/>
          <w:szCs w:val="24"/>
        </w:rPr>
        <w:t>Arnold Roberto</w:t>
      </w:r>
      <w:r w:rsidR="008E1C80" w:rsidRPr="002107CD">
        <w:rPr>
          <w:rStyle w:val="FootnoteReference"/>
          <w:b/>
          <w:bCs/>
          <w:sz w:val="24"/>
          <w:szCs w:val="24"/>
        </w:rPr>
        <w:footnoteReference w:id="1"/>
      </w:r>
    </w:p>
    <w:p w:rsidR="00F80819" w:rsidRPr="002107CD" w:rsidRDefault="00F80819" w:rsidP="00C0723E">
      <w:pPr>
        <w:pStyle w:val="FootnoteText"/>
        <w:jc w:val="center"/>
        <w:rPr>
          <w:b/>
          <w:bCs/>
          <w:sz w:val="24"/>
          <w:szCs w:val="24"/>
          <w:lang w:val="en-AU"/>
        </w:rPr>
      </w:pPr>
    </w:p>
    <w:p w:rsidR="00F80819" w:rsidRPr="002107CD" w:rsidRDefault="008E1C80" w:rsidP="00C0723E">
      <w:pPr>
        <w:pStyle w:val="FootnoteText"/>
        <w:jc w:val="center"/>
        <w:rPr>
          <w:b/>
          <w:i/>
          <w:sz w:val="24"/>
          <w:szCs w:val="24"/>
          <w:lang w:val="fi-FI"/>
        </w:rPr>
      </w:pPr>
      <w:r w:rsidRPr="002107CD">
        <w:rPr>
          <w:b/>
          <w:i/>
          <w:sz w:val="24"/>
          <w:szCs w:val="24"/>
          <w:lang w:val="fi-FI"/>
        </w:rPr>
        <w:t>Abstract</w:t>
      </w:r>
    </w:p>
    <w:p w:rsidR="00B77D3A" w:rsidRPr="00B77D3A" w:rsidRDefault="00B77D3A" w:rsidP="00B77D3A">
      <w:pPr>
        <w:spacing w:after="0" w:line="240" w:lineRule="auto"/>
        <w:ind w:left="851" w:right="849"/>
        <w:jc w:val="both"/>
        <w:rPr>
          <w:rFonts w:ascii="Times New Roman" w:hAnsi="Times New Roman"/>
          <w:i/>
          <w:sz w:val="20"/>
          <w:szCs w:val="24"/>
        </w:rPr>
      </w:pPr>
      <w:r w:rsidRPr="00B77D3A">
        <w:rPr>
          <w:rFonts w:ascii="Times New Roman" w:hAnsi="Times New Roman"/>
          <w:i/>
          <w:sz w:val="20"/>
          <w:szCs w:val="24"/>
        </w:rPr>
        <w:t>Child labor is a global issue that is still on the agenda to be resolved by the world, the practice of child labor, mostly occurs in sub-Saharan Africa, the things that become a factor are poverty. In Africa, one of the areas with a high concentration of child labor is Uganda, where children work long hours, in hazardous work, and their opportunities for schooling are lost. This is what continues to encourage the Ugandan government to try to overcome the practice of child labor that occurs.</w:t>
      </w:r>
    </w:p>
    <w:p w:rsidR="00F80819" w:rsidRPr="009B097B" w:rsidRDefault="00B77D3A" w:rsidP="00B77D3A">
      <w:pPr>
        <w:spacing w:after="0" w:line="240" w:lineRule="auto"/>
        <w:ind w:left="851" w:right="849"/>
        <w:jc w:val="both"/>
        <w:rPr>
          <w:rFonts w:ascii="Times New Roman" w:hAnsi="Times New Roman"/>
          <w:i/>
          <w:sz w:val="20"/>
          <w:szCs w:val="24"/>
          <w:lang w:val="en-US"/>
        </w:rPr>
      </w:pPr>
      <w:r w:rsidRPr="00B77D3A">
        <w:rPr>
          <w:rFonts w:ascii="Times New Roman" w:hAnsi="Times New Roman"/>
          <w:i/>
          <w:sz w:val="20"/>
          <w:szCs w:val="24"/>
        </w:rPr>
        <w:t>The Ugandan government collaborates with Terre des Hommes Netherlands, which is an organization that focuses on fighting for children's rights as written in the UN convention on children's rights. Terre des Hommes Netherlnds collaborates with partner organizations, and is supported by the local government, in carrying out educational programs for both the community and children, raising public awareness, through public campaigns, and collaborating with the government and local partners in combating child labor practices that occur.</w:t>
      </w:r>
    </w:p>
    <w:p w:rsidR="00F80819" w:rsidRPr="002107CD" w:rsidRDefault="00F80819" w:rsidP="00C0723E">
      <w:pPr>
        <w:spacing w:after="0" w:line="240" w:lineRule="auto"/>
        <w:ind w:left="851" w:right="849"/>
        <w:jc w:val="both"/>
        <w:rPr>
          <w:rFonts w:ascii="Times New Roman" w:eastAsia="Calibri" w:hAnsi="Times New Roman"/>
          <w:bCs/>
          <w:i/>
          <w:sz w:val="24"/>
          <w:szCs w:val="24"/>
          <w:lang w:val="en-US"/>
        </w:rPr>
      </w:pPr>
    </w:p>
    <w:p w:rsidR="00F80819" w:rsidRPr="009B097B" w:rsidRDefault="008E1C80" w:rsidP="00C0723E">
      <w:pPr>
        <w:spacing w:after="0" w:line="240" w:lineRule="auto"/>
        <w:ind w:left="851" w:right="849"/>
        <w:jc w:val="both"/>
        <w:rPr>
          <w:rFonts w:ascii="Times New Roman" w:hAnsi="Times New Roman"/>
          <w:b/>
          <w:i/>
          <w:sz w:val="20"/>
          <w:szCs w:val="24"/>
          <w:lang w:val="en-US"/>
        </w:rPr>
      </w:pPr>
      <w:r w:rsidRPr="009B097B">
        <w:rPr>
          <w:rFonts w:ascii="Times New Roman" w:eastAsia="Calibri" w:hAnsi="Times New Roman"/>
          <w:b/>
          <w:bCs/>
          <w:i/>
          <w:sz w:val="20"/>
          <w:szCs w:val="24"/>
        </w:rPr>
        <w:t>Keywords</w:t>
      </w:r>
      <w:r w:rsidR="00B77D3A">
        <w:rPr>
          <w:rFonts w:ascii="Times New Roman" w:eastAsia="Calibri" w:hAnsi="Times New Roman"/>
          <w:b/>
          <w:bCs/>
          <w:i/>
          <w:sz w:val="20"/>
          <w:szCs w:val="24"/>
          <w:lang w:val="en-US"/>
        </w:rPr>
        <w:t>:</w:t>
      </w:r>
      <w:r w:rsidR="00B77D3A">
        <w:rPr>
          <w:rFonts w:ascii="Times New Roman" w:hAnsi="Times New Roman"/>
          <w:b/>
          <w:i/>
          <w:sz w:val="20"/>
          <w:szCs w:val="24"/>
          <w:lang w:val="en-US"/>
        </w:rPr>
        <w:t xml:space="preserve"> </w:t>
      </w:r>
      <w:r w:rsidR="00B77D3A" w:rsidRPr="00B77D3A">
        <w:rPr>
          <w:rFonts w:ascii="Times New Roman" w:hAnsi="Times New Roman"/>
          <w:b/>
          <w:i/>
          <w:sz w:val="20"/>
          <w:szCs w:val="24"/>
          <w:lang w:val="en-US"/>
        </w:rPr>
        <w:t xml:space="preserve">Terre des </w:t>
      </w:r>
      <w:proofErr w:type="spellStart"/>
      <w:r w:rsidR="00B77D3A" w:rsidRPr="00B77D3A">
        <w:rPr>
          <w:rFonts w:ascii="Times New Roman" w:hAnsi="Times New Roman"/>
          <w:b/>
          <w:i/>
          <w:sz w:val="20"/>
          <w:szCs w:val="24"/>
          <w:lang w:val="en-US"/>
        </w:rPr>
        <w:t>Hommes</w:t>
      </w:r>
      <w:proofErr w:type="spellEnd"/>
      <w:r w:rsidR="00B77D3A" w:rsidRPr="00B77D3A">
        <w:rPr>
          <w:rFonts w:ascii="Times New Roman" w:hAnsi="Times New Roman"/>
          <w:b/>
          <w:i/>
          <w:sz w:val="20"/>
          <w:szCs w:val="24"/>
          <w:lang w:val="en-US"/>
        </w:rPr>
        <w:t xml:space="preserve"> Netherlands, Uganda, Child </w:t>
      </w:r>
      <w:proofErr w:type="spellStart"/>
      <w:r w:rsidR="00B77D3A" w:rsidRPr="00B77D3A">
        <w:rPr>
          <w:rFonts w:ascii="Times New Roman" w:hAnsi="Times New Roman"/>
          <w:b/>
          <w:i/>
          <w:sz w:val="20"/>
          <w:szCs w:val="24"/>
          <w:lang w:val="en-US"/>
        </w:rPr>
        <w:t>Labour</w:t>
      </w:r>
      <w:proofErr w:type="spellEnd"/>
    </w:p>
    <w:p w:rsidR="00F80819" w:rsidRPr="003D4F6C" w:rsidRDefault="008E1C80" w:rsidP="00C0723E">
      <w:pPr>
        <w:tabs>
          <w:tab w:val="left" w:pos="3630"/>
        </w:tabs>
        <w:spacing w:after="0" w:line="240" w:lineRule="auto"/>
        <w:ind w:left="851" w:right="849"/>
        <w:rPr>
          <w:rFonts w:ascii="Times New Roman" w:hAnsi="Times New Roman"/>
          <w:b/>
          <w:i/>
          <w:sz w:val="24"/>
          <w:szCs w:val="24"/>
        </w:rPr>
      </w:pPr>
      <w:r w:rsidRPr="002107CD">
        <w:rPr>
          <w:rFonts w:ascii="Times New Roman" w:hAnsi="Times New Roman"/>
          <w:b/>
          <w:i/>
          <w:sz w:val="24"/>
          <w:szCs w:val="24"/>
        </w:rPr>
        <w:t xml:space="preserve"> </w:t>
      </w:r>
    </w:p>
    <w:p w:rsidR="00F80819" w:rsidRPr="002107CD" w:rsidRDefault="008E1C80" w:rsidP="00C0723E">
      <w:pPr>
        <w:spacing w:after="0" w:line="240" w:lineRule="auto"/>
        <w:rPr>
          <w:rFonts w:ascii="Times New Roman" w:hAnsi="Times New Roman"/>
          <w:b/>
          <w:color w:val="000000"/>
          <w:sz w:val="24"/>
          <w:szCs w:val="24"/>
          <w:lang w:val="en-AU"/>
        </w:rPr>
      </w:pPr>
      <w:r w:rsidRPr="002107CD">
        <w:rPr>
          <w:rFonts w:ascii="Times New Roman" w:hAnsi="Times New Roman"/>
          <w:b/>
          <w:color w:val="000000"/>
          <w:sz w:val="24"/>
          <w:szCs w:val="24"/>
        </w:rPr>
        <w:t>Pendahuluan</w:t>
      </w:r>
    </w:p>
    <w:p w:rsidR="00B77D3A" w:rsidRPr="00B175C1" w:rsidRDefault="004B36D6" w:rsidP="00B77D3A">
      <w:pPr>
        <w:spacing w:after="0" w:line="240" w:lineRule="auto"/>
        <w:jc w:val="both"/>
        <w:rPr>
          <w:rFonts w:ascii="Times New Roman" w:hAnsi="Times New Roman"/>
          <w:sz w:val="24"/>
          <w:szCs w:val="24"/>
        </w:rPr>
      </w:pPr>
      <w:r>
        <w:rPr>
          <w:rFonts w:ascii="Times New Roman" w:hAnsi="Times New Roman"/>
          <w:sz w:val="24"/>
          <w:szCs w:val="24"/>
        </w:rPr>
        <w:tab/>
      </w:r>
      <w:r w:rsidR="00B77D3A" w:rsidRPr="00B175C1">
        <w:rPr>
          <w:rFonts w:ascii="Times New Roman" w:hAnsi="Times New Roman"/>
          <w:sz w:val="24"/>
          <w:szCs w:val="24"/>
        </w:rPr>
        <w:t xml:space="preserve">Pekerja anak merupakan salah satu isu global yang menjadi agenda untuk ditanggulangi secara menyeluruh dan berkesinambungan oleh seluruh dunia. Komitmen ini diwujudkan dalam bentuk cita-cita bersama dengan motto </w:t>
      </w:r>
      <w:r w:rsidR="00B77D3A" w:rsidRPr="00B175C1">
        <w:rPr>
          <w:rFonts w:ascii="Times New Roman" w:hAnsi="Times New Roman"/>
          <w:i/>
          <w:sz w:val="24"/>
          <w:szCs w:val="24"/>
        </w:rPr>
        <w:t>“Future Without Child Labour”</w:t>
      </w:r>
      <w:r w:rsidR="00B77D3A" w:rsidRPr="00B175C1">
        <w:rPr>
          <w:rFonts w:ascii="Times New Roman" w:hAnsi="Times New Roman"/>
          <w:sz w:val="24"/>
          <w:szCs w:val="24"/>
        </w:rPr>
        <w:t xml:space="preserve"> sebagai upaya global untuk mengakhiri pekerja anak.</w:t>
      </w:r>
    </w:p>
    <w:p w:rsidR="00B77D3A" w:rsidRDefault="00B77D3A" w:rsidP="00B77D3A">
      <w:pPr>
        <w:spacing w:after="0" w:line="240" w:lineRule="auto"/>
        <w:jc w:val="both"/>
        <w:rPr>
          <w:rFonts w:ascii="Times New Roman" w:hAnsi="Times New Roman"/>
          <w:sz w:val="24"/>
          <w:szCs w:val="24"/>
        </w:rPr>
      </w:pPr>
    </w:p>
    <w:p w:rsidR="00B77D3A" w:rsidRPr="000F54D3" w:rsidRDefault="00B77D3A" w:rsidP="00B77D3A">
      <w:pPr>
        <w:spacing w:after="0" w:line="240" w:lineRule="auto"/>
        <w:ind w:firstLine="720"/>
        <w:jc w:val="both"/>
        <w:rPr>
          <w:rFonts w:ascii="Times New Roman" w:hAnsi="Times New Roman"/>
          <w:sz w:val="24"/>
          <w:szCs w:val="24"/>
        </w:rPr>
      </w:pPr>
      <w:r w:rsidRPr="00B175C1">
        <w:rPr>
          <w:rFonts w:ascii="Times New Roman" w:hAnsi="Times New Roman"/>
          <w:sz w:val="24"/>
          <w:szCs w:val="24"/>
        </w:rPr>
        <w:t xml:space="preserve">Berdasarkan data yang dirilis oleh </w:t>
      </w:r>
      <w:r w:rsidRPr="00B175C1">
        <w:rPr>
          <w:rFonts w:ascii="Times New Roman" w:hAnsi="Times New Roman"/>
          <w:i/>
          <w:sz w:val="24"/>
          <w:szCs w:val="24"/>
        </w:rPr>
        <w:t>International Labour Organization</w:t>
      </w:r>
      <w:r w:rsidRPr="00B175C1">
        <w:rPr>
          <w:rFonts w:ascii="Times New Roman" w:hAnsi="Times New Roman"/>
          <w:sz w:val="24"/>
          <w:szCs w:val="24"/>
        </w:rPr>
        <w:t xml:space="preserve"> (ILO) melalui </w:t>
      </w:r>
      <w:r w:rsidRPr="00B175C1">
        <w:rPr>
          <w:rFonts w:ascii="Times New Roman" w:hAnsi="Times New Roman"/>
          <w:i/>
          <w:sz w:val="24"/>
          <w:szCs w:val="24"/>
        </w:rPr>
        <w:t xml:space="preserve">The 2016 Global Estimates of Child Labour </w:t>
      </w:r>
      <w:r w:rsidRPr="00B175C1">
        <w:rPr>
          <w:rFonts w:ascii="Times New Roman" w:hAnsi="Times New Roman"/>
          <w:sz w:val="24"/>
          <w:szCs w:val="24"/>
        </w:rPr>
        <w:t>menunjukkan bahwa sebanyak 218 juta anak berusia antara 5-17 tahun terlibat sebagai pekerja. Sebanyak 152 juta diantaranya menjadi korban pekerja anak dimana hampir setengahnya (73 juta) termasuk pekerjaan yang berbahaya bagi anak</w:t>
      </w:r>
      <w:r>
        <w:rPr>
          <w:rFonts w:ascii="Times New Roman" w:hAnsi="Times New Roman"/>
          <w:sz w:val="24"/>
          <w:szCs w:val="24"/>
        </w:rPr>
        <w:t xml:space="preserve"> </w:t>
      </w:r>
      <w:r w:rsidRPr="00E61F33">
        <w:rPr>
          <w:rFonts w:ascii="Times New Roman" w:hAnsi="Times New Roman"/>
          <w:color w:val="4472C4" w:themeColor="accent1"/>
          <w:sz w:val="24"/>
          <w:szCs w:val="24"/>
        </w:rPr>
        <w:t>(ILO, 2003)</w:t>
      </w:r>
      <w:r>
        <w:rPr>
          <w:rFonts w:ascii="Times New Roman" w:hAnsi="Times New Roman"/>
          <w:sz w:val="24"/>
          <w:szCs w:val="24"/>
        </w:rPr>
        <w:t xml:space="preserve">. </w:t>
      </w:r>
      <w:r w:rsidRPr="00B175C1">
        <w:rPr>
          <w:rFonts w:ascii="Times New Roman" w:hAnsi="Times New Roman"/>
          <w:sz w:val="24"/>
          <w:szCs w:val="24"/>
        </w:rPr>
        <w:t>Dari jumlah total pekerja anak di dunia, hampir setengahnya berada di Afrika yaitu sebanyak 72,1 juta sedangkan sisanya di Asia dan Pasifik sebanyak 62,1 juta, Amerika 10,7 juta, negara-negara Arab 1,2 juta, Eropa dan Asia Tengah sebanyak 5,5 juta. Dalam hal prevalensi, Afrika juga menempati posisi tertinggi dibanding kawasan lain dimana 1 dari 5 anak di Afrika adalah pekerja. Sebanyak 9% atau 31,5 juta anak-anak Afrika berada dalam pekerjaan berbahaya, tetap jadi yang tertin</w:t>
      </w:r>
      <w:r>
        <w:rPr>
          <w:rFonts w:ascii="Times New Roman" w:hAnsi="Times New Roman"/>
          <w:sz w:val="24"/>
          <w:szCs w:val="24"/>
        </w:rPr>
        <w:t xml:space="preserve">ggi dari semua wilayah di dunia </w:t>
      </w:r>
      <w:r w:rsidRPr="00E61F33">
        <w:rPr>
          <w:rFonts w:ascii="Times New Roman" w:hAnsi="Times New Roman"/>
          <w:color w:val="4472C4" w:themeColor="accent1"/>
          <w:sz w:val="24"/>
          <w:szCs w:val="24"/>
        </w:rPr>
        <w:t>(ILO, 2003).</w:t>
      </w:r>
      <w:r w:rsidRPr="00B175C1">
        <w:rPr>
          <w:rFonts w:ascii="Times New Roman" w:hAnsi="Times New Roman"/>
          <w:sz w:val="24"/>
          <w:szCs w:val="24"/>
        </w:rPr>
        <w:br/>
      </w:r>
    </w:p>
    <w:p w:rsidR="00B77D3A" w:rsidRPr="00B175C1" w:rsidRDefault="00B77D3A" w:rsidP="00B77D3A">
      <w:pPr>
        <w:spacing w:after="0" w:line="240" w:lineRule="auto"/>
        <w:ind w:firstLine="720"/>
        <w:jc w:val="both"/>
        <w:rPr>
          <w:rFonts w:ascii="Times New Roman" w:hAnsi="Times New Roman"/>
          <w:sz w:val="24"/>
          <w:szCs w:val="24"/>
        </w:rPr>
      </w:pPr>
      <w:r w:rsidRPr="00B175C1">
        <w:rPr>
          <w:rFonts w:ascii="Times New Roman" w:hAnsi="Times New Roman"/>
          <w:sz w:val="24"/>
          <w:szCs w:val="24"/>
        </w:rPr>
        <w:t>Salah satu negara di Afrika bagian timur yang mengalami pekerja anak ini adalah Uganda. Sama seperti negara di bagian timur Afrika lainnya, ribuan pekerja anak setiap harinya harus berhadapan dengan resiko seperti menggunakan peralatan bekerja yang biasanya digunakan orang dewasa, lingkungan yang keras dan tidak sesuai dengan umur mereka, paparan merkuri yang sangat beracun, tanah longsor, debu, dan terik matahari sebagai realitas sehari-hari mereka.</w:t>
      </w:r>
      <w:r>
        <w:rPr>
          <w:rFonts w:ascii="Times New Roman" w:hAnsi="Times New Roman"/>
          <w:sz w:val="24"/>
          <w:szCs w:val="24"/>
        </w:rPr>
        <w:t xml:space="preserve"> </w:t>
      </w:r>
      <w:r w:rsidRPr="00B175C1">
        <w:rPr>
          <w:rFonts w:ascii="Times New Roman" w:hAnsi="Times New Roman"/>
          <w:sz w:val="24"/>
          <w:szCs w:val="24"/>
        </w:rPr>
        <w:t xml:space="preserve">Anak-anak bekerja lebih dari 16 jam sehari dengan bayaran yang murah atau tanpa bayaran, rentan mengalami pelecehan, dan minim komunikasi dengan anggota keluarga mereka. Kondisi ini juga menyebabkan </w:t>
      </w:r>
      <w:r w:rsidRPr="00B175C1">
        <w:rPr>
          <w:rFonts w:ascii="Times New Roman" w:hAnsi="Times New Roman"/>
          <w:sz w:val="24"/>
          <w:szCs w:val="24"/>
        </w:rPr>
        <w:lastRenderedPageBreak/>
        <w:t xml:space="preserve">anak-anak tersebut tidak lagi bersekolah dan kehilangan kesempatan untuk meningkatkan prospek masa depan mereka melalui pendidikan. Masalah pekerja anak di Uganda terjadi karena berbagai faktor, salah satunya adalah kemiskinan. </w:t>
      </w:r>
    </w:p>
    <w:p w:rsidR="00B77D3A" w:rsidRDefault="00B77D3A" w:rsidP="00B77D3A">
      <w:pPr>
        <w:spacing w:after="0" w:line="240" w:lineRule="auto"/>
        <w:jc w:val="both"/>
        <w:rPr>
          <w:rFonts w:ascii="Times New Roman" w:hAnsi="Times New Roman"/>
          <w:sz w:val="24"/>
          <w:szCs w:val="24"/>
        </w:rPr>
      </w:pPr>
    </w:p>
    <w:p w:rsidR="00B77D3A" w:rsidRPr="00A57B02" w:rsidRDefault="00B77D3A" w:rsidP="00B77D3A">
      <w:pPr>
        <w:spacing w:after="0" w:line="240" w:lineRule="auto"/>
        <w:ind w:firstLine="720"/>
        <w:jc w:val="both"/>
        <w:rPr>
          <w:rFonts w:ascii="Times New Roman" w:hAnsi="Times New Roman"/>
          <w:sz w:val="24"/>
          <w:szCs w:val="24"/>
        </w:rPr>
      </w:pPr>
      <w:r w:rsidRPr="00B175C1">
        <w:rPr>
          <w:rFonts w:ascii="Times New Roman" w:hAnsi="Times New Roman"/>
          <w:sz w:val="24"/>
          <w:szCs w:val="24"/>
        </w:rPr>
        <w:t>Kasus pekerja anak yang terus berlanjut merupakan ancaman bagi ekonomi nasional, dan memiliki konsekuensi jangka pendek dan jangka panjang yang buruk untuk pemenuhan hak-hak, oleh karena itu pemerintah Uganda melakukan upaya untuk mengatasi kasus pekerja anak yang terjadi.</w:t>
      </w:r>
      <w:r>
        <w:rPr>
          <w:rFonts w:ascii="Times New Roman" w:hAnsi="Times New Roman"/>
          <w:sz w:val="24"/>
          <w:szCs w:val="24"/>
        </w:rPr>
        <w:t xml:space="preserve"> Selain </w:t>
      </w:r>
      <w:r w:rsidRPr="00B175C1">
        <w:rPr>
          <w:rFonts w:ascii="Times New Roman" w:hAnsi="Times New Roman"/>
          <w:sz w:val="24"/>
          <w:szCs w:val="24"/>
        </w:rPr>
        <w:t xml:space="preserve">pemerintah dan lembaga-lembaga di lingkup nasional, organisasi internasional juga turut berinisiatif untuk membantu mengatasi pekerja anak di Uganda. Salah satunya adalah </w:t>
      </w:r>
      <w:r w:rsidRPr="00B175C1">
        <w:rPr>
          <w:rFonts w:ascii="Times New Roman" w:hAnsi="Times New Roman"/>
          <w:i/>
          <w:sz w:val="24"/>
          <w:szCs w:val="24"/>
        </w:rPr>
        <w:t>Terre des Hommes Netherlands</w:t>
      </w:r>
      <w:r w:rsidRPr="00B175C1">
        <w:rPr>
          <w:rFonts w:ascii="Times New Roman" w:hAnsi="Times New Roman"/>
          <w:sz w:val="24"/>
          <w:szCs w:val="24"/>
        </w:rPr>
        <w:t xml:space="preserve">. </w:t>
      </w:r>
      <w:r w:rsidRPr="00B175C1">
        <w:rPr>
          <w:rFonts w:ascii="Times New Roman" w:hAnsi="Times New Roman"/>
          <w:i/>
          <w:sz w:val="24"/>
          <w:szCs w:val="24"/>
        </w:rPr>
        <w:t xml:space="preserve">Terre Des Hommes Netherland </w:t>
      </w:r>
      <w:r w:rsidRPr="00B175C1">
        <w:rPr>
          <w:rFonts w:ascii="Times New Roman" w:hAnsi="Times New Roman"/>
          <w:sz w:val="24"/>
          <w:szCs w:val="24"/>
        </w:rPr>
        <w:t xml:space="preserve">ini awalnya adalah sebuah gerakan yang dibentuk pada tahun 1960 di Lausanne oleh Edmond Kaiser, yang kemudian menjadi sebuah organisasi </w:t>
      </w:r>
      <w:r w:rsidRPr="00B175C1">
        <w:rPr>
          <w:rFonts w:ascii="Times New Roman" w:hAnsi="Times New Roman"/>
          <w:i/>
          <w:sz w:val="24"/>
          <w:szCs w:val="24"/>
        </w:rPr>
        <w:t>non-</w:t>
      </w:r>
      <w:r w:rsidRPr="00B175C1">
        <w:rPr>
          <w:rFonts w:ascii="Times New Roman" w:hAnsi="Times New Roman"/>
          <w:sz w:val="24"/>
          <w:szCs w:val="24"/>
        </w:rPr>
        <w:t xml:space="preserve">pemerintah dengan nama </w:t>
      </w:r>
      <w:r w:rsidRPr="00B175C1">
        <w:rPr>
          <w:rFonts w:ascii="Times New Roman" w:hAnsi="Times New Roman"/>
          <w:i/>
          <w:sz w:val="24"/>
          <w:szCs w:val="24"/>
        </w:rPr>
        <w:t xml:space="preserve">Terre des </w:t>
      </w:r>
      <w:r>
        <w:rPr>
          <w:rFonts w:ascii="Times New Roman" w:hAnsi="Times New Roman"/>
          <w:i/>
          <w:sz w:val="24"/>
          <w:szCs w:val="24"/>
        </w:rPr>
        <w:t xml:space="preserve">Hommes International Federation </w:t>
      </w:r>
      <w:r w:rsidRPr="00E61F33">
        <w:rPr>
          <w:rFonts w:ascii="Times New Roman" w:hAnsi="Times New Roman"/>
          <w:i/>
          <w:color w:val="4472C4" w:themeColor="accent1"/>
          <w:sz w:val="24"/>
          <w:szCs w:val="24"/>
        </w:rPr>
        <w:t xml:space="preserve">(TDHIF, </w:t>
      </w:r>
      <w:r w:rsidRPr="00E61F33">
        <w:rPr>
          <w:rFonts w:ascii="Times New Roman" w:hAnsi="Times New Roman"/>
          <w:color w:val="4472C4" w:themeColor="accent1"/>
          <w:sz w:val="24"/>
          <w:szCs w:val="24"/>
        </w:rPr>
        <w:t>2019</w:t>
      </w:r>
      <w:r>
        <w:rPr>
          <w:rFonts w:ascii="Times New Roman" w:hAnsi="Times New Roman"/>
          <w:i/>
          <w:sz w:val="24"/>
          <w:szCs w:val="24"/>
        </w:rPr>
        <w:t>).</w:t>
      </w:r>
    </w:p>
    <w:p w:rsidR="00B77D3A" w:rsidRDefault="00B77D3A" w:rsidP="00B77D3A">
      <w:pPr>
        <w:spacing w:after="0" w:line="240" w:lineRule="auto"/>
        <w:jc w:val="both"/>
        <w:rPr>
          <w:rFonts w:ascii="Times New Roman" w:hAnsi="Times New Roman"/>
          <w:sz w:val="24"/>
          <w:szCs w:val="24"/>
        </w:rPr>
      </w:pPr>
    </w:p>
    <w:p w:rsidR="00C0723E" w:rsidRDefault="00B77D3A" w:rsidP="00B77D3A">
      <w:pPr>
        <w:spacing w:after="0" w:line="240" w:lineRule="auto"/>
        <w:ind w:firstLine="720"/>
        <w:jc w:val="both"/>
        <w:rPr>
          <w:rFonts w:ascii="Times New Roman" w:hAnsi="Times New Roman"/>
          <w:sz w:val="24"/>
          <w:szCs w:val="24"/>
        </w:rPr>
      </w:pPr>
      <w:r w:rsidRPr="00B175C1">
        <w:rPr>
          <w:rFonts w:ascii="Times New Roman" w:hAnsi="Times New Roman"/>
          <w:sz w:val="24"/>
          <w:szCs w:val="24"/>
        </w:rPr>
        <w:t xml:space="preserve">Pada tahun 2016 </w:t>
      </w:r>
      <w:r w:rsidRPr="00A57B02">
        <w:rPr>
          <w:rFonts w:ascii="Times New Roman" w:hAnsi="Times New Roman"/>
          <w:i/>
          <w:sz w:val="24"/>
          <w:szCs w:val="24"/>
        </w:rPr>
        <w:t>Terre des Hommes Netherland</w:t>
      </w:r>
      <w:r>
        <w:rPr>
          <w:rFonts w:ascii="Times New Roman" w:hAnsi="Times New Roman"/>
          <w:sz w:val="24"/>
          <w:szCs w:val="24"/>
        </w:rPr>
        <w:t>s</w:t>
      </w:r>
      <w:r w:rsidRPr="00B175C1">
        <w:rPr>
          <w:rFonts w:ascii="Times New Roman" w:hAnsi="Times New Roman"/>
          <w:sz w:val="24"/>
          <w:szCs w:val="24"/>
        </w:rPr>
        <w:t xml:space="preserve"> memulai misinya di Uganda untuk membantu menangani masalah pekerja anak serta memperjuangkan hak anak sesuai Konvensi hak anak UNICEF agar terhindar dari situasi eksploitatif dan dapat mengembangkan dirinya di lingkungan yang aman.</w:t>
      </w:r>
    </w:p>
    <w:p w:rsidR="00C0723E" w:rsidRPr="002107CD" w:rsidRDefault="00C0723E" w:rsidP="00C0723E">
      <w:pPr>
        <w:tabs>
          <w:tab w:val="left" w:pos="851"/>
        </w:tabs>
        <w:spacing w:after="0" w:line="240" w:lineRule="auto"/>
        <w:jc w:val="both"/>
        <w:rPr>
          <w:rFonts w:ascii="Times New Roman" w:hAnsi="Times New Roman"/>
          <w:sz w:val="24"/>
          <w:szCs w:val="24"/>
          <w:lang w:val="en-US"/>
        </w:rPr>
      </w:pPr>
    </w:p>
    <w:p w:rsidR="00F80819" w:rsidRPr="002107CD" w:rsidRDefault="008E1C80" w:rsidP="00C0723E">
      <w:pPr>
        <w:spacing w:after="0" w:line="240" w:lineRule="auto"/>
        <w:jc w:val="both"/>
        <w:rPr>
          <w:rFonts w:ascii="Times New Roman" w:hAnsi="Times New Roman"/>
          <w:b/>
          <w:color w:val="000000"/>
          <w:sz w:val="24"/>
          <w:szCs w:val="24"/>
        </w:rPr>
      </w:pPr>
      <w:proofErr w:type="spellStart"/>
      <w:r w:rsidRPr="002107CD">
        <w:rPr>
          <w:rFonts w:ascii="Times New Roman" w:hAnsi="Times New Roman"/>
          <w:b/>
          <w:color w:val="000000"/>
          <w:sz w:val="24"/>
          <w:szCs w:val="24"/>
          <w:lang w:val="en-AU"/>
        </w:rPr>
        <w:t>Kerangka</w:t>
      </w:r>
      <w:proofErr w:type="spellEnd"/>
      <w:r w:rsidRPr="002107CD">
        <w:rPr>
          <w:rFonts w:ascii="Times New Roman" w:hAnsi="Times New Roman"/>
          <w:b/>
          <w:color w:val="000000"/>
          <w:sz w:val="24"/>
          <w:szCs w:val="24"/>
          <w:lang w:val="en-AU"/>
        </w:rPr>
        <w:t xml:space="preserve"> </w:t>
      </w:r>
      <w:proofErr w:type="spellStart"/>
      <w:r w:rsidRPr="002107CD">
        <w:rPr>
          <w:rFonts w:ascii="Times New Roman" w:hAnsi="Times New Roman"/>
          <w:b/>
          <w:color w:val="000000"/>
          <w:sz w:val="24"/>
          <w:szCs w:val="24"/>
          <w:lang w:val="en-AU"/>
        </w:rPr>
        <w:t>Teori</w:t>
      </w:r>
      <w:proofErr w:type="spellEnd"/>
      <w:r w:rsidRPr="002107CD">
        <w:rPr>
          <w:rFonts w:ascii="Times New Roman" w:hAnsi="Times New Roman"/>
          <w:b/>
          <w:color w:val="000000"/>
          <w:sz w:val="24"/>
          <w:szCs w:val="24"/>
        </w:rPr>
        <w:t xml:space="preserve"> dan Konseptual</w:t>
      </w:r>
    </w:p>
    <w:p w:rsidR="00B77D3A" w:rsidRPr="00B175C1" w:rsidRDefault="00B77D3A" w:rsidP="00B77D3A">
      <w:pPr>
        <w:spacing w:after="0" w:line="240" w:lineRule="auto"/>
        <w:rPr>
          <w:rFonts w:ascii="Times New Roman" w:hAnsi="Times New Roman"/>
          <w:b/>
          <w:sz w:val="24"/>
          <w:szCs w:val="24"/>
        </w:rPr>
      </w:pPr>
      <w:r w:rsidRPr="00B175C1">
        <w:rPr>
          <w:rFonts w:ascii="Times New Roman" w:hAnsi="Times New Roman"/>
          <w:b/>
          <w:sz w:val="24"/>
          <w:szCs w:val="24"/>
        </w:rPr>
        <w:t>Konsep Pekerja Anak</w:t>
      </w:r>
    </w:p>
    <w:p w:rsidR="00B77D3A" w:rsidRPr="00E61F33" w:rsidRDefault="00B77D3A" w:rsidP="00E61F33">
      <w:pPr>
        <w:spacing w:after="0" w:line="240" w:lineRule="auto"/>
        <w:ind w:firstLine="720"/>
        <w:jc w:val="both"/>
        <w:rPr>
          <w:rFonts w:ascii="Times New Roman" w:hAnsi="Times New Roman"/>
          <w:color w:val="4472C4" w:themeColor="accent1"/>
          <w:sz w:val="24"/>
          <w:szCs w:val="24"/>
        </w:rPr>
      </w:pPr>
      <w:r w:rsidRPr="00B175C1">
        <w:rPr>
          <w:rFonts w:ascii="Times New Roman" w:hAnsi="Times New Roman"/>
          <w:sz w:val="24"/>
          <w:szCs w:val="24"/>
        </w:rPr>
        <w:t>Pekerja anak adalah pelanggaran hak asasi manusia dan terbukti menghambat perkembangan anak-anak, yang berpotensi menyebabkan kerusakan fisik atau psikologis seumur hidup.</w:t>
      </w:r>
      <w:r>
        <w:rPr>
          <w:rFonts w:ascii="Times New Roman" w:hAnsi="Times New Roman"/>
          <w:sz w:val="24"/>
          <w:szCs w:val="24"/>
        </w:rPr>
        <w:t xml:space="preserve"> </w:t>
      </w:r>
      <w:r w:rsidRPr="00B175C1">
        <w:rPr>
          <w:rFonts w:ascii="Times New Roman" w:hAnsi="Times New Roman"/>
          <w:sz w:val="24"/>
          <w:szCs w:val="24"/>
        </w:rPr>
        <w:t>Berdasarkan Konvensi ILO pasal 2 No.182 batasan umur bagi pekerja anak yang di maksud adalah semua orang yang berusia dibawah 18 tahun.  Pekerja anak dapat dibedakan antara anak bekerja dengan pekerja anak. Anak bekerja akan melakukan sebuah pekerjaan yang ringan dimana dalam pekerjaannya itu masih menghargai haknya sebagai anak dan hanya bekerja sewaktu-waktu saja kemudian legal. Sedangkan pekerja anak biasanya melakukan pekerjaan yang berat dan berbahaya sehingga cenderung menimbulkan eksploitatasi dimana dalam pekerjaannya itu sudah tidak lagi memperdulikan haknya sebagai anak mulai dari hak pendidikan sampai kesehatannya dan dengan waktu bekerja yang relatif</w:t>
      </w:r>
      <w:r>
        <w:rPr>
          <w:rFonts w:ascii="Times New Roman" w:hAnsi="Times New Roman"/>
          <w:sz w:val="24"/>
          <w:szCs w:val="24"/>
        </w:rPr>
        <w:t xml:space="preserve"> lama sifatnya tetap dan ilegal </w:t>
      </w:r>
      <w:r w:rsidRPr="00E61F33">
        <w:rPr>
          <w:rFonts w:ascii="Times New Roman" w:hAnsi="Times New Roman"/>
          <w:color w:val="4472C4" w:themeColor="accent1"/>
          <w:sz w:val="24"/>
          <w:szCs w:val="24"/>
        </w:rPr>
        <w:t>(ILO, 2000).</w:t>
      </w:r>
    </w:p>
    <w:p w:rsidR="00B77D3A" w:rsidRPr="00B175C1" w:rsidRDefault="00B77D3A" w:rsidP="00B77D3A">
      <w:pPr>
        <w:spacing w:after="0" w:line="240" w:lineRule="auto"/>
        <w:jc w:val="both"/>
        <w:rPr>
          <w:rFonts w:ascii="Times New Roman" w:hAnsi="Times New Roman"/>
          <w:sz w:val="24"/>
          <w:szCs w:val="24"/>
        </w:rPr>
      </w:pPr>
      <w:r w:rsidRPr="00B175C1">
        <w:rPr>
          <w:rFonts w:ascii="Times New Roman" w:hAnsi="Times New Roman"/>
          <w:sz w:val="24"/>
          <w:szCs w:val="24"/>
        </w:rPr>
        <w:t xml:space="preserve">Bentuk-bentuk pekerjaan terburuk untuk anak sebagaimana didefinisikan oleh Pasal 3 Konvensi ILO No. 182: </w:t>
      </w:r>
      <w:r w:rsidRPr="00E61F33">
        <w:rPr>
          <w:rFonts w:ascii="Times New Roman" w:hAnsi="Times New Roman"/>
          <w:color w:val="4472C4" w:themeColor="accent1"/>
          <w:sz w:val="24"/>
          <w:szCs w:val="24"/>
        </w:rPr>
        <w:t>(ILO,2000).</w:t>
      </w:r>
    </w:p>
    <w:p w:rsidR="00B77D3A" w:rsidRPr="00B175C1" w:rsidRDefault="00B77D3A" w:rsidP="00B77D3A">
      <w:pPr>
        <w:pStyle w:val="ListParagraph"/>
        <w:numPr>
          <w:ilvl w:val="0"/>
          <w:numId w:val="14"/>
        </w:numPr>
        <w:spacing w:after="0" w:line="240" w:lineRule="auto"/>
        <w:ind w:left="360"/>
        <w:contextualSpacing/>
        <w:jc w:val="both"/>
        <w:rPr>
          <w:rFonts w:ascii="Times New Roman" w:hAnsi="Times New Roman"/>
          <w:sz w:val="24"/>
          <w:szCs w:val="24"/>
        </w:rPr>
      </w:pPr>
      <w:r w:rsidRPr="00B175C1">
        <w:rPr>
          <w:rFonts w:ascii="Times New Roman" w:hAnsi="Times New Roman"/>
          <w:sz w:val="24"/>
          <w:szCs w:val="24"/>
        </w:rPr>
        <w:t xml:space="preserve">Semua bentuk perbudakan atau praktik yang serupa dengan perbudakan, seperti penjualan dan perdagangan anak-anak, jeratan hutang dan perhambaan dan kerja paksa atau kerja wajib, termasuk perekrutan paksa atau wajib anak-anak untuk digunakan dalam konflik bersenjata </w:t>
      </w:r>
    </w:p>
    <w:p w:rsidR="00B77D3A" w:rsidRPr="00B175C1" w:rsidRDefault="00B77D3A" w:rsidP="00B77D3A">
      <w:pPr>
        <w:pStyle w:val="ListParagraph"/>
        <w:numPr>
          <w:ilvl w:val="0"/>
          <w:numId w:val="14"/>
        </w:numPr>
        <w:spacing w:after="0" w:line="240" w:lineRule="auto"/>
        <w:ind w:left="360"/>
        <w:contextualSpacing/>
        <w:jc w:val="both"/>
        <w:rPr>
          <w:rFonts w:ascii="Times New Roman" w:hAnsi="Times New Roman"/>
          <w:sz w:val="24"/>
          <w:szCs w:val="24"/>
        </w:rPr>
      </w:pPr>
      <w:r w:rsidRPr="00B175C1">
        <w:rPr>
          <w:rFonts w:ascii="Times New Roman" w:hAnsi="Times New Roman"/>
          <w:sz w:val="24"/>
          <w:szCs w:val="24"/>
        </w:rPr>
        <w:t>Penggunaan, pengadaan atau penawaran anak untuk pelacuran, untuk produksi pornografi atau pertunjukan porno.</w:t>
      </w:r>
    </w:p>
    <w:p w:rsidR="00B77D3A" w:rsidRPr="00B175C1" w:rsidRDefault="00B77D3A" w:rsidP="00B77D3A">
      <w:pPr>
        <w:pStyle w:val="ListParagraph"/>
        <w:numPr>
          <w:ilvl w:val="0"/>
          <w:numId w:val="14"/>
        </w:numPr>
        <w:spacing w:after="0" w:line="240" w:lineRule="auto"/>
        <w:ind w:left="360"/>
        <w:contextualSpacing/>
        <w:jc w:val="both"/>
        <w:rPr>
          <w:rFonts w:ascii="Times New Roman" w:hAnsi="Times New Roman"/>
          <w:sz w:val="24"/>
          <w:szCs w:val="24"/>
        </w:rPr>
      </w:pPr>
      <w:r w:rsidRPr="00B175C1">
        <w:rPr>
          <w:rFonts w:ascii="Times New Roman" w:hAnsi="Times New Roman"/>
          <w:sz w:val="24"/>
          <w:szCs w:val="24"/>
        </w:rPr>
        <w:t>Penggunaan, pengadaan atau penawaran anak untuk kegiatan terlarang, khususnya untuk produksi dan perdagangan obat-obatan sebagaimana didefinisikan dalam perjanjian internasional yang relevan.</w:t>
      </w:r>
    </w:p>
    <w:p w:rsidR="00B77D3A" w:rsidRPr="00B175C1" w:rsidRDefault="00B77D3A" w:rsidP="00B77D3A">
      <w:pPr>
        <w:pStyle w:val="ListParagraph"/>
        <w:numPr>
          <w:ilvl w:val="0"/>
          <w:numId w:val="14"/>
        </w:numPr>
        <w:spacing w:after="0" w:line="240" w:lineRule="auto"/>
        <w:ind w:left="360"/>
        <w:contextualSpacing/>
        <w:jc w:val="both"/>
        <w:rPr>
          <w:rFonts w:ascii="Times New Roman" w:hAnsi="Times New Roman"/>
          <w:sz w:val="24"/>
          <w:szCs w:val="24"/>
        </w:rPr>
      </w:pPr>
      <w:r w:rsidRPr="00B175C1">
        <w:rPr>
          <w:rFonts w:ascii="Times New Roman" w:hAnsi="Times New Roman"/>
          <w:sz w:val="24"/>
          <w:szCs w:val="24"/>
        </w:rPr>
        <w:t>Pekerjaan yang berdasarkan sifat atau keadaan di mana tindakan tersebut dilakukan, kemungkinan akan membahayakan kesehatan, keselamatan kerja atau moral anak-anak.</w:t>
      </w:r>
    </w:p>
    <w:p w:rsidR="00B77D3A" w:rsidRDefault="00B77D3A" w:rsidP="00B77D3A">
      <w:pPr>
        <w:pStyle w:val="Heading3"/>
        <w:spacing w:line="240" w:lineRule="auto"/>
      </w:pPr>
      <w:bookmarkStart w:id="1" w:name="_Toc58069149"/>
    </w:p>
    <w:p w:rsidR="00B77D3A" w:rsidRPr="00B175C1" w:rsidRDefault="00B77D3A" w:rsidP="00B77D3A">
      <w:pPr>
        <w:pStyle w:val="Heading3"/>
        <w:spacing w:line="240" w:lineRule="auto"/>
      </w:pPr>
      <w:proofErr w:type="spellStart"/>
      <w:r w:rsidRPr="00B175C1">
        <w:t>Konsep</w:t>
      </w:r>
      <w:proofErr w:type="spellEnd"/>
      <w:r w:rsidRPr="00B175C1">
        <w:t xml:space="preserve"> </w:t>
      </w:r>
      <w:proofErr w:type="spellStart"/>
      <w:r w:rsidRPr="00B175C1">
        <w:t>Organisasi</w:t>
      </w:r>
      <w:proofErr w:type="spellEnd"/>
      <w:r w:rsidRPr="00B175C1">
        <w:t xml:space="preserve"> </w:t>
      </w:r>
      <w:proofErr w:type="spellStart"/>
      <w:r w:rsidRPr="00B175C1">
        <w:t>Internasional</w:t>
      </w:r>
      <w:bookmarkEnd w:id="1"/>
      <w:proofErr w:type="spellEnd"/>
    </w:p>
    <w:p w:rsidR="00B77D3A" w:rsidRPr="00B175C1" w:rsidRDefault="00B77D3A" w:rsidP="00E61F33">
      <w:pPr>
        <w:pStyle w:val="ListParagraph"/>
        <w:spacing w:after="0" w:line="240" w:lineRule="auto"/>
        <w:ind w:left="0" w:firstLine="360"/>
        <w:jc w:val="both"/>
        <w:rPr>
          <w:rFonts w:ascii="Times New Roman" w:hAnsi="Times New Roman"/>
          <w:color w:val="000000"/>
          <w:sz w:val="24"/>
          <w:szCs w:val="24"/>
        </w:rPr>
      </w:pPr>
      <w:r w:rsidRPr="00B175C1">
        <w:rPr>
          <w:rFonts w:ascii="Times New Roman" w:hAnsi="Times New Roman"/>
          <w:color w:val="000000"/>
          <w:sz w:val="24"/>
          <w:szCs w:val="24"/>
        </w:rPr>
        <w:t>Menurut Clive Acher Organisasi Internasional adalah sebuah organisasi yang memiliki struktur berkesinambungan serta pembentukan organisasi tersebut berdasarkan pejanj</w:t>
      </w:r>
      <w:r>
        <w:rPr>
          <w:rFonts w:ascii="Times New Roman" w:hAnsi="Times New Roman"/>
          <w:color w:val="000000"/>
          <w:sz w:val="24"/>
          <w:szCs w:val="24"/>
        </w:rPr>
        <w:t xml:space="preserve">ian yang dibuat oleh anggotanya </w:t>
      </w:r>
      <w:r w:rsidRPr="00E61F33">
        <w:rPr>
          <w:rFonts w:ascii="Times New Roman" w:hAnsi="Times New Roman"/>
          <w:color w:val="4472C4" w:themeColor="accent1"/>
          <w:sz w:val="24"/>
          <w:szCs w:val="24"/>
        </w:rPr>
        <w:t>(</w:t>
      </w:r>
      <w:r w:rsidRPr="00E61F33">
        <w:rPr>
          <w:rFonts w:ascii="Times New Roman" w:hAnsi="Times New Roman"/>
          <w:color w:val="4472C4" w:themeColor="accent1"/>
        </w:rPr>
        <w:t xml:space="preserve">Clive acher,1983:130). </w:t>
      </w:r>
      <w:r w:rsidRPr="00B175C1">
        <w:rPr>
          <w:rFonts w:ascii="Times New Roman" w:hAnsi="Times New Roman"/>
          <w:color w:val="000000"/>
          <w:sz w:val="24"/>
          <w:szCs w:val="24"/>
        </w:rPr>
        <w:t>Selanjutnya Michael Hass, membagi organisasi internasional dalam dua pengertian. Pertama sebagai suatu lembaga atau struktur yang memiliki serangkaian aturan, anggota, jadwal, tempat dan waktu pertemuan. Kedua, organisasi internasional merupakan pengaturan bagian-bagian menjadi satu kesatuan yang utuh dimana tidak ada aspek non lembaga dalam asp</w:t>
      </w:r>
      <w:r>
        <w:rPr>
          <w:rFonts w:ascii="Times New Roman" w:hAnsi="Times New Roman"/>
          <w:color w:val="000000"/>
          <w:sz w:val="24"/>
          <w:szCs w:val="24"/>
        </w:rPr>
        <w:t xml:space="preserve">ek organisasi internasional ini </w:t>
      </w:r>
      <w:r w:rsidRPr="00B77D3A">
        <w:rPr>
          <w:rFonts w:ascii="Times New Roman" w:hAnsi="Times New Roman"/>
          <w:color w:val="4472C4" w:themeColor="accent1"/>
          <w:sz w:val="24"/>
          <w:szCs w:val="24"/>
        </w:rPr>
        <w:t>(</w:t>
      </w:r>
      <w:r w:rsidRPr="00B77D3A">
        <w:rPr>
          <w:rFonts w:ascii="Times New Roman" w:hAnsi="Times New Roman"/>
          <w:color w:val="4472C4" w:themeColor="accent1"/>
        </w:rPr>
        <w:t>Michael hass dan Jailes N rosseau, 1969:131).</w:t>
      </w:r>
    </w:p>
    <w:p w:rsidR="00B77D3A" w:rsidRPr="00B175C1" w:rsidRDefault="00B77D3A" w:rsidP="00B77D3A">
      <w:pPr>
        <w:pStyle w:val="ListParagraph"/>
        <w:spacing w:after="0" w:line="240" w:lineRule="auto"/>
        <w:ind w:left="0"/>
        <w:jc w:val="both"/>
        <w:rPr>
          <w:rFonts w:ascii="Times New Roman" w:hAnsi="Times New Roman"/>
          <w:color w:val="000000"/>
          <w:sz w:val="24"/>
          <w:szCs w:val="24"/>
        </w:rPr>
      </w:pPr>
      <w:r>
        <w:rPr>
          <w:rFonts w:ascii="Times New Roman" w:hAnsi="Times New Roman"/>
          <w:sz w:val="24"/>
          <w:szCs w:val="24"/>
        </w:rPr>
        <w:t xml:space="preserve">A. </w:t>
      </w:r>
      <w:r w:rsidRPr="00B175C1">
        <w:rPr>
          <w:rFonts w:ascii="Times New Roman" w:hAnsi="Times New Roman"/>
          <w:sz w:val="24"/>
          <w:szCs w:val="24"/>
        </w:rPr>
        <w:t>LeRoy Bennet juga mengklasifikasikan Organisasi Internasional menjadi dua jenis yaitu Intergoverment Organization dan Non-Goverment Organization Intergoverment organization merupakan organisasi yang dibentuk oleh dua atau</w:t>
      </w:r>
      <w:r>
        <w:rPr>
          <w:rFonts w:ascii="Times New Roman" w:hAnsi="Times New Roman"/>
          <w:sz w:val="24"/>
          <w:szCs w:val="24"/>
        </w:rPr>
        <w:t xml:space="preserve"> lebih negara-negara berdaulat </w:t>
      </w:r>
      <w:r w:rsidRPr="00B175C1">
        <w:rPr>
          <w:rFonts w:ascii="Times New Roman" w:hAnsi="Times New Roman"/>
          <w:sz w:val="24"/>
          <w:szCs w:val="24"/>
        </w:rPr>
        <w:t>yang bertemu sec</w:t>
      </w:r>
      <w:r>
        <w:rPr>
          <w:rFonts w:ascii="Times New Roman" w:hAnsi="Times New Roman"/>
          <w:sz w:val="24"/>
          <w:szCs w:val="24"/>
        </w:rPr>
        <w:t xml:space="preserve">ara reguler dan memiliki staff </w:t>
      </w:r>
      <w:r w:rsidRPr="00B175C1">
        <w:rPr>
          <w:rFonts w:ascii="Times New Roman" w:hAnsi="Times New Roman"/>
          <w:sz w:val="24"/>
          <w:szCs w:val="24"/>
        </w:rPr>
        <w:t xml:space="preserve">yang full time. Keanggotaan IGO biasanya bersifat sukarela sehingga tidak mengancam kedaulatan negara-negara. Non-Intergoverment Organization merupakan organisasi yang terstruktur dan beroperasi secara internasional sarta tidak memiliki hubungan resmi dengan pemerintah suatu negara. </w:t>
      </w:r>
    </w:p>
    <w:p w:rsidR="00B77D3A" w:rsidRPr="00095A87" w:rsidRDefault="00B77D3A" w:rsidP="00B77D3A">
      <w:pPr>
        <w:spacing w:after="0" w:line="240" w:lineRule="auto"/>
        <w:jc w:val="both"/>
        <w:rPr>
          <w:rFonts w:ascii="Times New Roman" w:hAnsi="Times New Roman"/>
          <w:sz w:val="24"/>
          <w:szCs w:val="24"/>
        </w:rPr>
      </w:pPr>
      <w:r w:rsidRPr="00B175C1">
        <w:rPr>
          <w:rFonts w:ascii="Times New Roman" w:hAnsi="Times New Roman"/>
          <w:sz w:val="24"/>
          <w:szCs w:val="24"/>
        </w:rPr>
        <w:t>Adapun fungsi Organisasi Internasional. Menurut Harold K.</w:t>
      </w:r>
      <w:r>
        <w:rPr>
          <w:rFonts w:ascii="Times New Roman" w:hAnsi="Times New Roman"/>
          <w:sz w:val="24"/>
          <w:szCs w:val="24"/>
        </w:rPr>
        <w:t xml:space="preserve"> </w:t>
      </w:r>
      <w:r w:rsidRPr="00B175C1">
        <w:rPr>
          <w:rFonts w:ascii="Times New Roman" w:hAnsi="Times New Roman"/>
          <w:sz w:val="24"/>
          <w:szCs w:val="24"/>
        </w:rPr>
        <w:t xml:space="preserve">Jacobson digolongkan dalam 5 kategori, diantaranya: </w:t>
      </w:r>
    </w:p>
    <w:p w:rsidR="00B77D3A" w:rsidRPr="00657094" w:rsidRDefault="00B77D3A" w:rsidP="00B77D3A">
      <w:pPr>
        <w:pStyle w:val="ListParagraph"/>
        <w:numPr>
          <w:ilvl w:val="0"/>
          <w:numId w:val="15"/>
        </w:numPr>
        <w:spacing w:after="0" w:line="240" w:lineRule="auto"/>
        <w:ind w:left="360"/>
        <w:contextualSpacing/>
        <w:jc w:val="both"/>
        <w:rPr>
          <w:rFonts w:ascii="Times New Roman" w:hAnsi="Times New Roman"/>
          <w:b/>
          <w:color w:val="FF0000"/>
          <w:sz w:val="24"/>
          <w:szCs w:val="24"/>
        </w:rPr>
      </w:pPr>
      <w:r w:rsidRPr="00095A87">
        <w:rPr>
          <w:rFonts w:ascii="Times New Roman" w:hAnsi="Times New Roman"/>
          <w:sz w:val="24"/>
          <w:szCs w:val="24"/>
        </w:rPr>
        <w:t>Fungsi Informasi</w:t>
      </w:r>
      <w:r>
        <w:rPr>
          <w:rFonts w:ascii="Times New Roman" w:hAnsi="Times New Roman"/>
          <w:b/>
          <w:color w:val="FF0000"/>
          <w:sz w:val="24"/>
          <w:szCs w:val="24"/>
        </w:rPr>
        <w:t xml:space="preserve"> </w:t>
      </w:r>
    </w:p>
    <w:p w:rsidR="00B77D3A" w:rsidRPr="00B175C1" w:rsidRDefault="00B77D3A" w:rsidP="00B77D3A">
      <w:pPr>
        <w:pStyle w:val="ListParagraph"/>
        <w:spacing w:after="0" w:line="240" w:lineRule="auto"/>
        <w:ind w:left="0"/>
        <w:jc w:val="both"/>
        <w:rPr>
          <w:rFonts w:ascii="Times New Roman" w:hAnsi="Times New Roman"/>
          <w:sz w:val="24"/>
          <w:szCs w:val="24"/>
        </w:rPr>
      </w:pPr>
      <w:r w:rsidRPr="00B175C1">
        <w:rPr>
          <w:rFonts w:ascii="Times New Roman" w:hAnsi="Times New Roman"/>
          <w:sz w:val="24"/>
          <w:szCs w:val="24"/>
        </w:rPr>
        <w:t xml:space="preserve">Fungsi ini Berkenaan dengan fungsi Organisasi sebagai wadah informasi. Organisasi internasional mengumpulkan data sekaligus menganalisanya, lalu mengadakan pertukaran data menyebarkan data serta menginformasikan sudut Pandangnya atau pendapatnya. </w:t>
      </w:r>
    </w:p>
    <w:p w:rsidR="00B77D3A" w:rsidRPr="00095A87" w:rsidRDefault="00B77D3A" w:rsidP="00B77D3A">
      <w:pPr>
        <w:pStyle w:val="ListParagraph"/>
        <w:numPr>
          <w:ilvl w:val="0"/>
          <w:numId w:val="15"/>
        </w:numPr>
        <w:spacing w:after="0" w:line="240" w:lineRule="auto"/>
        <w:ind w:left="360"/>
        <w:contextualSpacing/>
        <w:jc w:val="both"/>
        <w:rPr>
          <w:rFonts w:ascii="Times New Roman" w:hAnsi="Times New Roman"/>
          <w:sz w:val="24"/>
          <w:szCs w:val="24"/>
        </w:rPr>
      </w:pPr>
      <w:r w:rsidRPr="00095A87">
        <w:rPr>
          <w:rFonts w:ascii="Times New Roman" w:hAnsi="Times New Roman"/>
          <w:sz w:val="24"/>
          <w:szCs w:val="24"/>
        </w:rPr>
        <w:t xml:space="preserve">Fungsi Normatif </w:t>
      </w:r>
    </w:p>
    <w:p w:rsidR="00B77D3A" w:rsidRPr="00B175C1" w:rsidRDefault="00B77D3A" w:rsidP="00B77D3A">
      <w:pPr>
        <w:pStyle w:val="ListParagraph"/>
        <w:spacing w:after="0" w:line="240" w:lineRule="auto"/>
        <w:ind w:left="0"/>
        <w:jc w:val="both"/>
        <w:rPr>
          <w:rFonts w:ascii="Times New Roman" w:hAnsi="Times New Roman"/>
          <w:sz w:val="24"/>
          <w:szCs w:val="24"/>
        </w:rPr>
      </w:pPr>
      <w:r w:rsidRPr="00B175C1">
        <w:rPr>
          <w:rFonts w:ascii="Times New Roman" w:hAnsi="Times New Roman"/>
          <w:sz w:val="24"/>
          <w:szCs w:val="24"/>
        </w:rPr>
        <w:t>Fungsi Ini berkaitan erat dengan pembentukan norma-norma atau prinsip-prinsip, baik yang berupa deklarasi ataupun pernyataan-pernyataan yang dapat mempengaruhi lingkungan domestik atau dunia. Fungsi Ini tidak mengikat instrument-instrumen yang terlibat, tetapi lebih pada suatu pernyataan yang diakui umum.</w:t>
      </w:r>
    </w:p>
    <w:p w:rsidR="00B77D3A" w:rsidRPr="00095A87" w:rsidRDefault="00B77D3A" w:rsidP="00B77D3A">
      <w:pPr>
        <w:pStyle w:val="ListParagraph"/>
        <w:numPr>
          <w:ilvl w:val="0"/>
          <w:numId w:val="15"/>
        </w:numPr>
        <w:spacing w:after="0" w:line="240" w:lineRule="auto"/>
        <w:ind w:left="360"/>
        <w:contextualSpacing/>
        <w:jc w:val="both"/>
        <w:rPr>
          <w:rFonts w:ascii="Times New Roman" w:hAnsi="Times New Roman"/>
          <w:sz w:val="24"/>
          <w:szCs w:val="24"/>
        </w:rPr>
      </w:pPr>
      <w:r w:rsidRPr="00095A87">
        <w:rPr>
          <w:rFonts w:ascii="Times New Roman" w:hAnsi="Times New Roman"/>
          <w:sz w:val="24"/>
          <w:szCs w:val="24"/>
        </w:rPr>
        <w:t>Fungsi pembuatan peraturan</w:t>
      </w:r>
    </w:p>
    <w:p w:rsidR="00B77D3A" w:rsidRPr="00B175C1" w:rsidRDefault="00B77D3A" w:rsidP="00B77D3A">
      <w:pPr>
        <w:pStyle w:val="ListParagraph"/>
        <w:spacing w:after="0" w:line="240" w:lineRule="auto"/>
        <w:ind w:left="0"/>
        <w:jc w:val="both"/>
        <w:rPr>
          <w:rFonts w:ascii="Times New Roman" w:hAnsi="Times New Roman"/>
          <w:sz w:val="24"/>
          <w:szCs w:val="24"/>
        </w:rPr>
      </w:pPr>
      <w:r w:rsidRPr="00B175C1">
        <w:rPr>
          <w:rFonts w:ascii="Times New Roman" w:hAnsi="Times New Roman"/>
          <w:sz w:val="24"/>
          <w:szCs w:val="24"/>
        </w:rPr>
        <w:t>Fungsi ini berkaitan dengan peranan sebuah organisasi internasional untuk membuat sebuah peraturan baru atau mengupayakan agar peraturan atau perjanjian yang telah disepakati atau ditandatangani dan diratifikasi dapat mengikat pihak-pihak yang terlibat langsung.</w:t>
      </w:r>
    </w:p>
    <w:p w:rsidR="00B77D3A" w:rsidRPr="00095A87" w:rsidRDefault="00B77D3A" w:rsidP="00B77D3A">
      <w:pPr>
        <w:pStyle w:val="ListParagraph"/>
        <w:numPr>
          <w:ilvl w:val="0"/>
          <w:numId w:val="15"/>
        </w:numPr>
        <w:spacing w:after="0" w:line="240" w:lineRule="auto"/>
        <w:ind w:left="360"/>
        <w:contextualSpacing/>
        <w:jc w:val="both"/>
        <w:rPr>
          <w:rFonts w:ascii="Times New Roman" w:hAnsi="Times New Roman"/>
          <w:sz w:val="24"/>
          <w:szCs w:val="24"/>
        </w:rPr>
      </w:pPr>
      <w:r w:rsidRPr="00095A87">
        <w:rPr>
          <w:rFonts w:ascii="Times New Roman" w:hAnsi="Times New Roman"/>
          <w:sz w:val="24"/>
          <w:szCs w:val="24"/>
        </w:rPr>
        <w:t>Fungsi pengawasan</w:t>
      </w:r>
    </w:p>
    <w:p w:rsidR="00B77D3A" w:rsidRPr="00B175C1" w:rsidRDefault="00B77D3A" w:rsidP="00B77D3A">
      <w:pPr>
        <w:pStyle w:val="ListParagraph"/>
        <w:spacing w:after="0" w:line="240" w:lineRule="auto"/>
        <w:ind w:left="0"/>
        <w:jc w:val="both"/>
        <w:rPr>
          <w:rFonts w:ascii="Times New Roman" w:hAnsi="Times New Roman"/>
          <w:sz w:val="24"/>
          <w:szCs w:val="24"/>
        </w:rPr>
      </w:pPr>
      <w:r w:rsidRPr="00B175C1">
        <w:rPr>
          <w:rFonts w:ascii="Times New Roman" w:hAnsi="Times New Roman"/>
          <w:sz w:val="24"/>
          <w:szCs w:val="24"/>
        </w:rPr>
        <w:t>Fungsi ini yang berhubungan dengan pengawasan atau pengambilan tindakan untuk menjamin penegakan berlakunya sebuah peraturan yang diambil oleh salah satu aktor internasional.</w:t>
      </w:r>
    </w:p>
    <w:p w:rsidR="00B77D3A" w:rsidRPr="00095A87" w:rsidRDefault="00B77D3A" w:rsidP="00B77D3A">
      <w:pPr>
        <w:pStyle w:val="ListParagraph"/>
        <w:numPr>
          <w:ilvl w:val="0"/>
          <w:numId w:val="15"/>
        </w:numPr>
        <w:spacing w:after="0" w:line="240" w:lineRule="auto"/>
        <w:ind w:left="360"/>
        <w:contextualSpacing/>
        <w:jc w:val="both"/>
        <w:rPr>
          <w:rFonts w:ascii="Times New Roman" w:hAnsi="Times New Roman"/>
          <w:sz w:val="24"/>
          <w:szCs w:val="24"/>
        </w:rPr>
      </w:pPr>
      <w:r w:rsidRPr="00095A87">
        <w:rPr>
          <w:rFonts w:ascii="Times New Roman" w:hAnsi="Times New Roman"/>
          <w:sz w:val="24"/>
          <w:szCs w:val="24"/>
        </w:rPr>
        <w:t>Fungsi operasional</w:t>
      </w:r>
    </w:p>
    <w:p w:rsidR="00B77D3A" w:rsidRDefault="00B77D3A" w:rsidP="00B77D3A">
      <w:pPr>
        <w:pStyle w:val="ListParagraph"/>
        <w:spacing w:after="0" w:line="240" w:lineRule="auto"/>
        <w:ind w:left="0"/>
        <w:jc w:val="both"/>
        <w:rPr>
          <w:rFonts w:ascii="Times New Roman" w:hAnsi="Times New Roman"/>
          <w:sz w:val="24"/>
          <w:szCs w:val="24"/>
        </w:rPr>
      </w:pPr>
      <w:r w:rsidRPr="00B175C1">
        <w:rPr>
          <w:rFonts w:ascii="Times New Roman" w:hAnsi="Times New Roman"/>
          <w:sz w:val="24"/>
          <w:szCs w:val="24"/>
        </w:rPr>
        <w:t>Fungsi ini meliputi pemanfaatan dan pengoperasian segala sumber daya di dalam sebuah organisasi internasional baik berupa pendanaan, pengoperasian sub organisasi atau juga perkembangan dan pembangunan militer.</w:t>
      </w:r>
    </w:p>
    <w:p w:rsidR="00E61F33" w:rsidRPr="00B175C1" w:rsidRDefault="00E61F33" w:rsidP="00B77D3A">
      <w:pPr>
        <w:pStyle w:val="ListParagraph"/>
        <w:spacing w:after="0" w:line="240" w:lineRule="auto"/>
        <w:ind w:left="0"/>
        <w:jc w:val="both"/>
        <w:rPr>
          <w:rFonts w:ascii="Times New Roman" w:hAnsi="Times New Roman"/>
          <w:sz w:val="24"/>
          <w:szCs w:val="24"/>
        </w:rPr>
      </w:pPr>
    </w:p>
    <w:p w:rsidR="00F80819" w:rsidRPr="002107CD" w:rsidRDefault="008E1C80" w:rsidP="00C0723E">
      <w:pPr>
        <w:spacing w:after="0" w:line="240" w:lineRule="auto"/>
        <w:ind w:left="-18"/>
        <w:jc w:val="both"/>
        <w:rPr>
          <w:rFonts w:ascii="Times New Roman" w:hAnsi="Times New Roman"/>
          <w:b/>
          <w:color w:val="000000"/>
          <w:sz w:val="24"/>
          <w:szCs w:val="24"/>
          <w:lang w:val="en-US"/>
        </w:rPr>
      </w:pPr>
      <w:proofErr w:type="spellStart"/>
      <w:r w:rsidRPr="002107CD">
        <w:rPr>
          <w:rFonts w:ascii="Times New Roman" w:hAnsi="Times New Roman"/>
          <w:b/>
          <w:color w:val="000000"/>
          <w:sz w:val="24"/>
          <w:szCs w:val="24"/>
          <w:lang w:val="en-US"/>
        </w:rPr>
        <w:t>Metode</w:t>
      </w:r>
      <w:proofErr w:type="spellEnd"/>
      <w:r w:rsidRPr="002107CD">
        <w:rPr>
          <w:rFonts w:ascii="Times New Roman" w:hAnsi="Times New Roman"/>
          <w:b/>
          <w:color w:val="000000"/>
          <w:sz w:val="24"/>
          <w:szCs w:val="24"/>
          <w:lang w:val="en-US"/>
        </w:rPr>
        <w:t xml:space="preserve"> </w:t>
      </w:r>
      <w:proofErr w:type="spellStart"/>
      <w:r w:rsidRPr="002107CD">
        <w:rPr>
          <w:rFonts w:ascii="Times New Roman" w:hAnsi="Times New Roman"/>
          <w:b/>
          <w:color w:val="000000"/>
          <w:sz w:val="24"/>
          <w:szCs w:val="24"/>
          <w:lang w:val="en-US"/>
        </w:rPr>
        <w:t>Penelitian</w:t>
      </w:r>
      <w:proofErr w:type="spellEnd"/>
    </w:p>
    <w:p w:rsidR="00E61F33" w:rsidRDefault="00E61F33" w:rsidP="00E61F33">
      <w:pPr>
        <w:pStyle w:val="ListParagraph"/>
        <w:spacing w:after="0" w:line="240" w:lineRule="auto"/>
        <w:ind w:left="0" w:firstLine="720"/>
        <w:jc w:val="both"/>
        <w:rPr>
          <w:rFonts w:ascii="Times New Roman" w:hAnsi="Times New Roman"/>
          <w:sz w:val="24"/>
          <w:szCs w:val="24"/>
        </w:rPr>
      </w:pPr>
      <w:r w:rsidRPr="00B175C1">
        <w:rPr>
          <w:rFonts w:ascii="Times New Roman" w:hAnsi="Times New Roman"/>
          <w:sz w:val="24"/>
          <w:szCs w:val="24"/>
        </w:rPr>
        <w:t xml:space="preserve">Jenis penelitian yang digunakan oleh penulis dalam penelitian ini </w:t>
      </w:r>
      <w:r>
        <w:rPr>
          <w:rFonts w:ascii="Times New Roman" w:hAnsi="Times New Roman"/>
          <w:sz w:val="24"/>
          <w:szCs w:val="24"/>
        </w:rPr>
        <w:t>adalah deskriptif-analitik, melalui</w:t>
      </w:r>
      <w:r w:rsidRPr="00B175C1">
        <w:rPr>
          <w:rFonts w:ascii="Times New Roman" w:hAnsi="Times New Roman"/>
          <w:sz w:val="24"/>
          <w:szCs w:val="24"/>
        </w:rPr>
        <w:t xml:space="preserve"> gambaran mengenai kondisi anak-anak yang menjadi korban eksp</w:t>
      </w:r>
      <w:r>
        <w:rPr>
          <w:rFonts w:ascii="Times New Roman" w:hAnsi="Times New Roman"/>
          <w:sz w:val="24"/>
          <w:szCs w:val="24"/>
        </w:rPr>
        <w:t xml:space="preserve">loitasi di Uganda dan menjelaskan </w:t>
      </w:r>
      <w:r w:rsidRPr="00B175C1">
        <w:rPr>
          <w:rFonts w:ascii="Times New Roman" w:hAnsi="Times New Roman"/>
          <w:sz w:val="24"/>
          <w:szCs w:val="24"/>
        </w:rPr>
        <w:t xml:space="preserve">peran </w:t>
      </w:r>
      <w:r w:rsidRPr="00557C7D">
        <w:rPr>
          <w:rFonts w:ascii="Times New Roman" w:hAnsi="Times New Roman"/>
          <w:i/>
          <w:sz w:val="24"/>
          <w:szCs w:val="24"/>
        </w:rPr>
        <w:t xml:space="preserve">Terre des Hommes Netherlands </w:t>
      </w:r>
      <w:r w:rsidRPr="00B175C1">
        <w:rPr>
          <w:rFonts w:ascii="Times New Roman" w:hAnsi="Times New Roman"/>
          <w:sz w:val="24"/>
          <w:szCs w:val="24"/>
        </w:rPr>
        <w:t xml:space="preserve">dalam </w:t>
      </w:r>
      <w:r w:rsidRPr="00B175C1">
        <w:rPr>
          <w:rFonts w:ascii="Times New Roman" w:hAnsi="Times New Roman"/>
          <w:sz w:val="24"/>
          <w:szCs w:val="24"/>
        </w:rPr>
        <w:lastRenderedPageBreak/>
        <w:t xml:space="preserve">menangani </w:t>
      </w:r>
      <w:r>
        <w:rPr>
          <w:rFonts w:ascii="Times New Roman" w:hAnsi="Times New Roman"/>
          <w:sz w:val="24"/>
          <w:szCs w:val="24"/>
        </w:rPr>
        <w:t>masalah pekerja</w:t>
      </w:r>
      <w:r w:rsidRPr="00B175C1">
        <w:rPr>
          <w:rFonts w:ascii="Times New Roman" w:hAnsi="Times New Roman"/>
          <w:sz w:val="24"/>
          <w:szCs w:val="24"/>
        </w:rPr>
        <w:t xml:space="preserve"> anak di Uganda. Jenis data yang digunakan dalam penelitian ini berupa data sekunder yang berasal dari buku, media massa, artikel, internet, dan sumber-sumber lainnya yang membaha</w:t>
      </w:r>
      <w:r>
        <w:rPr>
          <w:rFonts w:ascii="Times New Roman" w:hAnsi="Times New Roman"/>
          <w:sz w:val="24"/>
          <w:szCs w:val="24"/>
        </w:rPr>
        <w:t>s permasalahan mendukung. P</w:t>
      </w:r>
      <w:r w:rsidRPr="00B175C1">
        <w:rPr>
          <w:rFonts w:ascii="Times New Roman" w:hAnsi="Times New Roman"/>
          <w:sz w:val="24"/>
          <w:szCs w:val="24"/>
        </w:rPr>
        <w:t xml:space="preserve">enelitian ini teknik pengumpulan data yang digunakan library research. Teknik analisis data yang digunakan adalah dengan telaah statistik matematik maupun pada fakta-fakta yang ada </w:t>
      </w:r>
      <w:r>
        <w:rPr>
          <w:rFonts w:ascii="Times New Roman" w:hAnsi="Times New Roman"/>
          <w:sz w:val="24"/>
          <w:szCs w:val="24"/>
        </w:rPr>
        <w:t xml:space="preserve">lalu </w:t>
      </w:r>
      <w:r w:rsidRPr="00B175C1">
        <w:rPr>
          <w:rFonts w:ascii="Times New Roman" w:hAnsi="Times New Roman"/>
          <w:sz w:val="24"/>
          <w:szCs w:val="24"/>
        </w:rPr>
        <w:t xml:space="preserve">disusun dalam bentuk tulisan kualitatif. </w:t>
      </w:r>
    </w:p>
    <w:p w:rsidR="00E61F33" w:rsidRDefault="00E61F33" w:rsidP="00E61F33">
      <w:pPr>
        <w:pStyle w:val="ListParagraph"/>
        <w:spacing w:after="0" w:line="240" w:lineRule="auto"/>
        <w:ind w:left="0"/>
        <w:jc w:val="both"/>
        <w:rPr>
          <w:rFonts w:ascii="Times New Roman" w:hAnsi="Times New Roman"/>
          <w:sz w:val="24"/>
          <w:szCs w:val="24"/>
        </w:rPr>
      </w:pPr>
    </w:p>
    <w:p w:rsidR="00F80819" w:rsidRPr="002107CD" w:rsidRDefault="008E1C80" w:rsidP="00C0723E">
      <w:pPr>
        <w:spacing w:after="0" w:line="240" w:lineRule="auto"/>
        <w:jc w:val="both"/>
        <w:rPr>
          <w:rFonts w:ascii="Times New Roman" w:hAnsi="Times New Roman"/>
          <w:color w:val="000000"/>
          <w:sz w:val="24"/>
          <w:szCs w:val="24"/>
          <w:lang w:val="en-AU"/>
        </w:rPr>
      </w:pPr>
      <w:proofErr w:type="spellStart"/>
      <w:r w:rsidRPr="002107CD">
        <w:rPr>
          <w:rFonts w:ascii="Times New Roman" w:hAnsi="Times New Roman"/>
          <w:b/>
          <w:color w:val="000000"/>
          <w:sz w:val="24"/>
          <w:szCs w:val="24"/>
          <w:lang w:val="en-AU"/>
        </w:rPr>
        <w:t>Hasil</w:t>
      </w:r>
      <w:proofErr w:type="spellEnd"/>
      <w:r w:rsidRPr="002107CD">
        <w:rPr>
          <w:rFonts w:ascii="Times New Roman" w:hAnsi="Times New Roman"/>
          <w:b/>
          <w:color w:val="000000"/>
          <w:sz w:val="24"/>
          <w:szCs w:val="24"/>
          <w:lang w:val="en-AU"/>
        </w:rPr>
        <w:t xml:space="preserve"> </w:t>
      </w:r>
      <w:proofErr w:type="spellStart"/>
      <w:r w:rsidRPr="002107CD">
        <w:rPr>
          <w:rFonts w:ascii="Times New Roman" w:hAnsi="Times New Roman"/>
          <w:b/>
          <w:color w:val="000000"/>
          <w:sz w:val="24"/>
          <w:szCs w:val="24"/>
          <w:lang w:val="en-AU"/>
        </w:rPr>
        <w:t>dan</w:t>
      </w:r>
      <w:proofErr w:type="spellEnd"/>
      <w:r w:rsidRPr="002107CD">
        <w:rPr>
          <w:rFonts w:ascii="Times New Roman" w:hAnsi="Times New Roman"/>
          <w:b/>
          <w:color w:val="000000"/>
          <w:sz w:val="24"/>
          <w:szCs w:val="24"/>
          <w:lang w:val="en-AU"/>
        </w:rPr>
        <w:t xml:space="preserve"> </w:t>
      </w:r>
      <w:proofErr w:type="spellStart"/>
      <w:r w:rsidRPr="002107CD">
        <w:rPr>
          <w:rFonts w:ascii="Times New Roman" w:hAnsi="Times New Roman"/>
          <w:b/>
          <w:color w:val="000000"/>
          <w:sz w:val="24"/>
          <w:szCs w:val="24"/>
          <w:lang w:val="en-AU"/>
        </w:rPr>
        <w:t>Pe</w:t>
      </w:r>
      <w:r w:rsidR="00E61F33">
        <w:rPr>
          <w:rFonts w:ascii="Times New Roman" w:hAnsi="Times New Roman"/>
          <w:b/>
          <w:color w:val="000000"/>
          <w:sz w:val="24"/>
          <w:szCs w:val="24"/>
          <w:lang w:val="en-AU"/>
        </w:rPr>
        <w:t>nelitian</w:t>
      </w:r>
      <w:proofErr w:type="spellEnd"/>
    </w:p>
    <w:p w:rsidR="00E61F33" w:rsidRPr="00BF64AB" w:rsidRDefault="00E61F33" w:rsidP="00E61F33">
      <w:pPr>
        <w:spacing w:after="0" w:line="240" w:lineRule="auto"/>
        <w:ind w:firstLine="720"/>
        <w:jc w:val="both"/>
        <w:rPr>
          <w:rFonts w:ascii="Times New Roman" w:hAnsi="Times New Roman"/>
          <w:sz w:val="24"/>
          <w:szCs w:val="24"/>
        </w:rPr>
      </w:pPr>
      <w:r w:rsidRPr="00BF64AB">
        <w:rPr>
          <w:rFonts w:ascii="Times New Roman" w:hAnsi="Times New Roman"/>
          <w:sz w:val="24"/>
          <w:szCs w:val="24"/>
        </w:rPr>
        <w:t xml:space="preserve">Pekerja anak </w:t>
      </w:r>
      <w:r>
        <w:rPr>
          <w:rFonts w:ascii="Times New Roman" w:hAnsi="Times New Roman"/>
          <w:sz w:val="24"/>
          <w:szCs w:val="24"/>
        </w:rPr>
        <w:t>didefinisikan sebagai pekerjaan</w:t>
      </w:r>
      <w:r w:rsidRPr="00BF64AB">
        <w:rPr>
          <w:rFonts w:ascii="Times New Roman" w:hAnsi="Times New Roman"/>
          <w:sz w:val="24"/>
          <w:szCs w:val="24"/>
        </w:rPr>
        <w:t xml:space="preserve"> yang </w:t>
      </w:r>
      <w:r>
        <w:rPr>
          <w:rFonts w:ascii="Times New Roman" w:hAnsi="Times New Roman"/>
          <w:sz w:val="24"/>
          <w:szCs w:val="24"/>
        </w:rPr>
        <w:t xml:space="preserve">merampas hak-hak </w:t>
      </w:r>
      <w:r w:rsidRPr="00BF64AB">
        <w:rPr>
          <w:rFonts w:ascii="Times New Roman" w:hAnsi="Times New Roman"/>
          <w:sz w:val="24"/>
          <w:szCs w:val="24"/>
        </w:rPr>
        <w:t>anak-anak, dan berbahaya bagi perkembangan fisik, mental, bahkan membahayakan kesehat</w:t>
      </w:r>
      <w:r>
        <w:rPr>
          <w:rFonts w:ascii="Times New Roman" w:hAnsi="Times New Roman"/>
          <w:sz w:val="24"/>
          <w:szCs w:val="24"/>
        </w:rPr>
        <w:t>an, keselamatan dan moral anak. D</w:t>
      </w:r>
      <w:r w:rsidRPr="00BF64AB">
        <w:rPr>
          <w:rFonts w:ascii="Times New Roman" w:hAnsi="Times New Roman"/>
          <w:sz w:val="24"/>
          <w:szCs w:val="24"/>
        </w:rPr>
        <w:t>i Uganda, pekerja anak berdampak pada kesempatan mereka untuk sekolah, dimana manak-anak harus membagi waktu sekolah dan bekerja. Standar nasional dan internasional mendefinisikan pekerja anak, berdasarkan standar bahwa anak-anak menjadi pekerja anak jika mereka berusia 5-11 tahun dan terlibat dalam kegiatan ekonomi setidaknya satu jam seminggu</w:t>
      </w:r>
      <w:r>
        <w:rPr>
          <w:rFonts w:ascii="Times New Roman" w:hAnsi="Times New Roman"/>
          <w:sz w:val="24"/>
          <w:szCs w:val="24"/>
        </w:rPr>
        <w:t>,</w:t>
      </w:r>
      <w:r w:rsidRPr="00BF64AB">
        <w:rPr>
          <w:rFonts w:ascii="Times New Roman" w:hAnsi="Times New Roman"/>
          <w:sz w:val="24"/>
          <w:szCs w:val="24"/>
        </w:rPr>
        <w:t xml:space="preserve"> atau berusia 12-13 tahun dan terlibat dalam kegiatan ekonomi setidaknya 14 jam per minggu, atau, berusia 14-17 tahun dan terlibat dalam kegiatan ekonomi selama setidaknya 43 jam seminggu, atau 14-17 tahun dan terlibat dalam pe</w:t>
      </w:r>
      <w:r>
        <w:rPr>
          <w:rFonts w:ascii="Times New Roman" w:hAnsi="Times New Roman"/>
          <w:sz w:val="24"/>
          <w:szCs w:val="24"/>
        </w:rPr>
        <w:t xml:space="preserve">kerjaan yang dianggap berbahaya </w:t>
      </w:r>
      <w:r w:rsidRPr="00E61F33">
        <w:rPr>
          <w:rFonts w:ascii="Times New Roman" w:hAnsi="Times New Roman"/>
          <w:color w:val="4472C4" w:themeColor="accent1"/>
          <w:sz w:val="24"/>
          <w:szCs w:val="24"/>
        </w:rPr>
        <w:t>(</w:t>
      </w:r>
      <w:r w:rsidRPr="00E61F33">
        <w:rPr>
          <w:rFonts w:ascii="Times New Roman" w:hAnsi="Times New Roman"/>
          <w:i/>
          <w:color w:val="4472C4" w:themeColor="accent1"/>
        </w:rPr>
        <w:t>Uganda Bureau Of Statistics</w:t>
      </w:r>
      <w:r w:rsidRPr="00E61F33">
        <w:rPr>
          <w:rFonts w:ascii="Times New Roman" w:hAnsi="Times New Roman"/>
          <w:color w:val="4472C4" w:themeColor="accent1"/>
          <w:sz w:val="24"/>
          <w:szCs w:val="24"/>
        </w:rPr>
        <w:t xml:space="preserve">,2001). </w:t>
      </w:r>
    </w:p>
    <w:p w:rsidR="00E61F33" w:rsidRDefault="00E61F33" w:rsidP="00E61F33">
      <w:pPr>
        <w:spacing w:after="0" w:line="240" w:lineRule="auto"/>
        <w:jc w:val="both"/>
        <w:rPr>
          <w:rFonts w:ascii="Times New Roman" w:hAnsi="Times New Roman"/>
          <w:sz w:val="24"/>
          <w:szCs w:val="24"/>
        </w:rPr>
      </w:pPr>
    </w:p>
    <w:p w:rsidR="00E61F33" w:rsidRPr="00BF64AB" w:rsidRDefault="00E61F33" w:rsidP="00E61F33">
      <w:pPr>
        <w:spacing w:after="0" w:line="240" w:lineRule="auto"/>
        <w:ind w:firstLine="720"/>
        <w:jc w:val="both"/>
        <w:rPr>
          <w:rStyle w:val="tlid-translation"/>
          <w:rFonts w:ascii="Times New Roman" w:hAnsi="Times New Roman"/>
          <w:sz w:val="24"/>
          <w:szCs w:val="24"/>
        </w:rPr>
      </w:pPr>
      <w:r w:rsidRPr="00BF64AB">
        <w:rPr>
          <w:rFonts w:ascii="Times New Roman" w:hAnsi="Times New Roman"/>
          <w:sz w:val="24"/>
          <w:szCs w:val="24"/>
        </w:rPr>
        <w:t xml:space="preserve">Berdasarkan data statistik dari </w:t>
      </w:r>
      <w:r w:rsidRPr="00BF64AB">
        <w:rPr>
          <w:rFonts w:ascii="Times New Roman" w:hAnsi="Times New Roman"/>
          <w:i/>
          <w:sz w:val="24"/>
          <w:szCs w:val="24"/>
        </w:rPr>
        <w:t>United states Departement of child labour</w:t>
      </w:r>
      <w:r w:rsidRPr="00BF64AB">
        <w:rPr>
          <w:rFonts w:ascii="Times New Roman" w:hAnsi="Times New Roman"/>
          <w:sz w:val="24"/>
          <w:szCs w:val="24"/>
        </w:rPr>
        <w:t xml:space="preserve"> 2014-2017, tahun 2014 sebanyak 53,1 % </w:t>
      </w:r>
      <w:r w:rsidRPr="00BF64AB">
        <w:rPr>
          <w:rFonts w:ascii="Times New Roman" w:hAnsi="Times New Roman"/>
          <w:i/>
          <w:sz w:val="24"/>
          <w:szCs w:val="24"/>
        </w:rPr>
        <w:t>primary completion</w:t>
      </w:r>
      <w:r w:rsidRPr="00BF64AB">
        <w:rPr>
          <w:rFonts w:ascii="Times New Roman" w:hAnsi="Times New Roman"/>
          <w:sz w:val="24"/>
          <w:szCs w:val="24"/>
        </w:rPr>
        <w:t xml:space="preserve"> atau anak yang telah menyelesaikan sekolah mereka, kemudian meningkat pada tahun 2015 mencapai 55,6 %, namun terjadi penurunan kembali pada tahun 2016 dan tahun 2017 kepada anak-anak Uganda dalam menyelesaikan sekolah mereka. Hal ini dikarenakan </w:t>
      </w:r>
      <w:r w:rsidRPr="00BF64AB">
        <w:rPr>
          <w:rStyle w:val="tlid-translation"/>
          <w:rFonts w:ascii="Times New Roman" w:hAnsi="Times New Roman"/>
          <w:sz w:val="24"/>
          <w:szCs w:val="24"/>
        </w:rPr>
        <w:t xml:space="preserve">anak-anak di Uganda terlibat dalam bentuk-bentuk pekerjaan yang berpengaruh terhadap pendidikan mereka, dimnana </w:t>
      </w:r>
      <w:r w:rsidRPr="00BF64AB">
        <w:rPr>
          <w:rFonts w:ascii="Times New Roman" w:hAnsi="Times New Roman"/>
          <w:sz w:val="24"/>
          <w:szCs w:val="24"/>
        </w:rPr>
        <w:t>sebanyak 95,4 % anak bekerja di bidang pertanian, kemudian 3,1% di bidang jasa dan industri sebanyak 1,5 %. Maka dapat disimpulkan bahwa pekerjaan anak di Uganda le</w:t>
      </w:r>
      <w:r>
        <w:rPr>
          <w:rFonts w:ascii="Times New Roman" w:hAnsi="Times New Roman"/>
          <w:sz w:val="24"/>
          <w:szCs w:val="24"/>
        </w:rPr>
        <w:t xml:space="preserve">bih dominan di sektor pertanian </w:t>
      </w:r>
      <w:r w:rsidRPr="00E61F33">
        <w:rPr>
          <w:rFonts w:ascii="Times New Roman" w:hAnsi="Times New Roman"/>
          <w:color w:val="4472C4" w:themeColor="accent1"/>
          <w:sz w:val="24"/>
          <w:szCs w:val="24"/>
        </w:rPr>
        <w:t>(</w:t>
      </w:r>
      <w:r w:rsidRPr="00E61F33">
        <w:rPr>
          <w:rFonts w:ascii="Times New Roman" w:hAnsi="Times New Roman"/>
          <w:i/>
          <w:color w:val="4472C4" w:themeColor="accent1"/>
          <w:sz w:val="24"/>
          <w:szCs w:val="24"/>
        </w:rPr>
        <w:t>United states Departement of child labour,2014).</w:t>
      </w:r>
      <w:r w:rsidRPr="00E61F33">
        <w:rPr>
          <w:rStyle w:val="tlid-translation"/>
          <w:rFonts w:ascii="Times New Roman" w:hAnsi="Times New Roman"/>
          <w:color w:val="4472C4" w:themeColor="accent1"/>
          <w:sz w:val="24"/>
          <w:szCs w:val="24"/>
        </w:rPr>
        <w:t xml:space="preserve"> </w:t>
      </w:r>
    </w:p>
    <w:p w:rsidR="00E61F33" w:rsidRDefault="00E61F33" w:rsidP="00E61F33">
      <w:pPr>
        <w:spacing w:after="0" w:line="240" w:lineRule="auto"/>
        <w:jc w:val="both"/>
        <w:rPr>
          <w:rFonts w:ascii="Times New Roman" w:hAnsi="Times New Roman"/>
          <w:sz w:val="24"/>
          <w:szCs w:val="24"/>
        </w:rPr>
      </w:pPr>
    </w:p>
    <w:p w:rsidR="00E61F33" w:rsidRPr="00BF64AB" w:rsidRDefault="00E61F33" w:rsidP="00E61F33">
      <w:pPr>
        <w:spacing w:after="0" w:line="240" w:lineRule="auto"/>
        <w:ind w:firstLine="720"/>
        <w:jc w:val="both"/>
        <w:rPr>
          <w:rFonts w:ascii="Times New Roman" w:hAnsi="Times New Roman"/>
          <w:sz w:val="24"/>
          <w:szCs w:val="24"/>
        </w:rPr>
      </w:pPr>
      <w:r w:rsidRPr="00BF64AB">
        <w:rPr>
          <w:rFonts w:ascii="Times New Roman" w:hAnsi="Times New Roman"/>
          <w:sz w:val="24"/>
          <w:szCs w:val="24"/>
        </w:rPr>
        <w:t xml:space="preserve">Pemerintah Uganda melakukan berbagai upaya untuk menangani kasus pekerja anak di Uganda, dimulai dari sektor pendidikan. pemerintah meluncurkan program pendidikan dasar universal pada tahun 1997 untuk meningkatkan akses kependidikan, meningkatkan kualitas pendidikan, dan menjangkau anak-anak di daerah pedesaan yang </w:t>
      </w:r>
      <w:r>
        <w:rPr>
          <w:rFonts w:ascii="Times New Roman" w:hAnsi="Times New Roman"/>
          <w:sz w:val="24"/>
          <w:szCs w:val="24"/>
        </w:rPr>
        <w:t xml:space="preserve">belum tersentuh oleh pendidikan </w:t>
      </w:r>
      <w:r w:rsidRPr="00E61F33">
        <w:rPr>
          <w:rFonts w:ascii="Times New Roman" w:hAnsi="Times New Roman"/>
          <w:color w:val="4472C4" w:themeColor="accent1"/>
          <w:sz w:val="24"/>
          <w:szCs w:val="24"/>
        </w:rPr>
        <w:t>(</w:t>
      </w:r>
      <w:r w:rsidRPr="00E61F33">
        <w:rPr>
          <w:rFonts w:ascii="Times New Roman" w:hAnsi="Times New Roman"/>
          <w:i/>
          <w:color w:val="4472C4" w:themeColor="accent1"/>
          <w:sz w:val="24"/>
          <w:szCs w:val="24"/>
        </w:rPr>
        <w:t>U.S. Department Of Labor,1997).</w:t>
      </w:r>
    </w:p>
    <w:p w:rsidR="00E61F33" w:rsidRDefault="00E61F33" w:rsidP="00E61F33">
      <w:pPr>
        <w:spacing w:after="0" w:line="240" w:lineRule="auto"/>
        <w:jc w:val="both"/>
        <w:rPr>
          <w:rFonts w:ascii="Times New Roman" w:hAnsi="Times New Roman"/>
          <w:sz w:val="24"/>
          <w:szCs w:val="24"/>
        </w:rPr>
      </w:pPr>
    </w:p>
    <w:p w:rsidR="00E61F33" w:rsidRPr="00BF64AB" w:rsidRDefault="00E61F33" w:rsidP="00E61F33">
      <w:pPr>
        <w:spacing w:after="0" w:line="240" w:lineRule="auto"/>
        <w:ind w:firstLine="720"/>
        <w:jc w:val="both"/>
        <w:rPr>
          <w:rFonts w:ascii="Times New Roman" w:hAnsi="Times New Roman"/>
          <w:sz w:val="24"/>
          <w:szCs w:val="24"/>
        </w:rPr>
      </w:pPr>
      <w:r w:rsidRPr="00BF64AB">
        <w:rPr>
          <w:rFonts w:ascii="Times New Roman" w:hAnsi="Times New Roman"/>
          <w:sz w:val="24"/>
          <w:szCs w:val="24"/>
        </w:rPr>
        <w:t>Pemerintah Uganda kemudian mengeluarkan undang-undang mengenai peraturan ketenagakerjaan dan penegakan hukum terhadap pelanggaran yang terjadi. Dalam undang-undang. ketenagakerjaan tahun 1975, bagian 50, menetapkan usia minimum untuk bekerja pada umur 12 tahun, untuk pekerjaan ringan yang tidak membahayakan keselamatan, perkembangan fisik, mental, spiritual, moral, atau social, sert</w:t>
      </w:r>
      <w:r>
        <w:rPr>
          <w:rFonts w:ascii="Times New Roman" w:hAnsi="Times New Roman"/>
          <w:sz w:val="24"/>
          <w:szCs w:val="24"/>
        </w:rPr>
        <w:t>a pendidikan anak-anak. Statuta</w:t>
      </w:r>
      <w:r w:rsidRPr="00BF64AB">
        <w:rPr>
          <w:rFonts w:ascii="Times New Roman" w:hAnsi="Times New Roman"/>
          <w:sz w:val="24"/>
          <w:szCs w:val="24"/>
        </w:rPr>
        <w:t xml:space="preserve"> anak no. 6 tahun 1996 yang secara komperhensif mengatur mengenai perawatan, perlindungan, dan pemeliharaan anak-anak dan melarang mempekerja</w:t>
      </w:r>
      <w:r>
        <w:rPr>
          <w:rFonts w:ascii="Times New Roman" w:hAnsi="Times New Roman"/>
          <w:sz w:val="24"/>
          <w:szCs w:val="24"/>
        </w:rPr>
        <w:t xml:space="preserve">kan anak-anak di bawah 18 tahun </w:t>
      </w:r>
      <w:r w:rsidRPr="00E605B0">
        <w:rPr>
          <w:rFonts w:ascii="Times New Roman" w:hAnsi="Times New Roman"/>
          <w:color w:val="4472C4" w:themeColor="accent1"/>
          <w:sz w:val="24"/>
          <w:szCs w:val="24"/>
        </w:rPr>
        <w:t>(ILO,1996).</w:t>
      </w:r>
      <w:r w:rsidRPr="00E605B0">
        <w:rPr>
          <w:rFonts w:ascii="Times New Roman" w:hAnsi="Times New Roman"/>
          <w:sz w:val="24"/>
          <w:szCs w:val="24"/>
        </w:rPr>
        <w:t xml:space="preserve"> </w:t>
      </w:r>
      <w:r w:rsidRPr="00BF64AB">
        <w:rPr>
          <w:rFonts w:ascii="Times New Roman" w:hAnsi="Times New Roman"/>
          <w:sz w:val="24"/>
          <w:szCs w:val="24"/>
        </w:rPr>
        <w:t xml:space="preserve">Selain itu, keputusan serikat pekerja No. 20 Tahun 1976 memberikan anak di bawah umur hak untuk keanggotaan serikat. Pada tahun 2012 Uganda kemudian membentuk beberapa lembaga-lembaga khusus guna mengatasi eksploitasi anak yang terjadi. Pertama adalah </w:t>
      </w:r>
      <w:r w:rsidRPr="00BF64AB">
        <w:rPr>
          <w:rFonts w:ascii="Times New Roman" w:hAnsi="Times New Roman"/>
          <w:i/>
          <w:sz w:val="24"/>
          <w:szCs w:val="24"/>
        </w:rPr>
        <w:lastRenderedPageBreak/>
        <w:t>Counter Trafficking in Pers</w:t>
      </w:r>
      <w:r w:rsidRPr="00BF64AB">
        <w:rPr>
          <w:rFonts w:ascii="Times New Roman" w:hAnsi="Times New Roman"/>
          <w:sz w:val="24"/>
          <w:szCs w:val="24"/>
        </w:rPr>
        <w:t>ons (CTIP) yang merupakan satuan tugas antar kementrian yang berperan untuk melaporkan mekanisme untuk memerangi perdagangan orang, dengan tujuan untuk menyusun rencana aksi nasional. Hingga pada tahun 2016, pemerintah menyetujui Undang-Undang Anak yang menetapkan 16 sebagai usia minimum untuk bekerja dan mengkriminalisasi penggunaan anak untu</w:t>
      </w:r>
      <w:r>
        <w:rPr>
          <w:rFonts w:ascii="Times New Roman" w:hAnsi="Times New Roman"/>
          <w:sz w:val="24"/>
          <w:szCs w:val="24"/>
        </w:rPr>
        <w:t xml:space="preserve">k eksploitasi seksual komersial </w:t>
      </w:r>
      <w:r w:rsidRPr="00E61F33">
        <w:rPr>
          <w:rFonts w:ascii="Times New Roman" w:hAnsi="Times New Roman"/>
          <w:color w:val="4472C4" w:themeColor="accent1"/>
          <w:sz w:val="24"/>
          <w:szCs w:val="24"/>
        </w:rPr>
        <w:t>(</w:t>
      </w:r>
      <w:r w:rsidRPr="00E61F33">
        <w:rPr>
          <w:rFonts w:ascii="Times New Roman" w:hAnsi="Times New Roman"/>
          <w:i/>
          <w:color w:val="4472C4" w:themeColor="accent1"/>
          <w:sz w:val="24"/>
          <w:szCs w:val="24"/>
        </w:rPr>
        <w:t>U.S. Department Of Labor,</w:t>
      </w:r>
      <w:r w:rsidRPr="00E61F33">
        <w:rPr>
          <w:rFonts w:ascii="Times New Roman" w:hAnsi="Times New Roman"/>
          <w:color w:val="4472C4" w:themeColor="accent1"/>
          <w:sz w:val="24"/>
          <w:szCs w:val="24"/>
        </w:rPr>
        <w:t>2012-2016</w:t>
      </w:r>
      <w:r w:rsidRPr="00E61F33">
        <w:rPr>
          <w:rFonts w:ascii="Times New Roman" w:hAnsi="Times New Roman"/>
          <w:i/>
          <w:color w:val="4472C4" w:themeColor="accent1"/>
          <w:sz w:val="24"/>
          <w:szCs w:val="24"/>
        </w:rPr>
        <w:t>).</w:t>
      </w:r>
    </w:p>
    <w:p w:rsidR="00E61F33" w:rsidRDefault="00E61F33" w:rsidP="00E61F33">
      <w:pPr>
        <w:spacing w:after="0" w:line="240" w:lineRule="auto"/>
        <w:jc w:val="both"/>
        <w:rPr>
          <w:rFonts w:ascii="Times New Roman" w:hAnsi="Times New Roman"/>
          <w:sz w:val="24"/>
          <w:szCs w:val="24"/>
        </w:rPr>
      </w:pPr>
    </w:p>
    <w:p w:rsidR="00E61F33" w:rsidRDefault="00E61F33" w:rsidP="00E61F33">
      <w:pPr>
        <w:spacing w:after="0" w:line="240" w:lineRule="auto"/>
        <w:ind w:firstLine="720"/>
        <w:jc w:val="both"/>
        <w:rPr>
          <w:rFonts w:ascii="Times New Roman" w:hAnsi="Times New Roman"/>
          <w:i/>
          <w:sz w:val="24"/>
          <w:szCs w:val="24"/>
        </w:rPr>
      </w:pPr>
      <w:r w:rsidRPr="00BF64AB">
        <w:rPr>
          <w:rFonts w:ascii="Times New Roman" w:hAnsi="Times New Roman"/>
          <w:sz w:val="24"/>
          <w:szCs w:val="24"/>
        </w:rPr>
        <w:t>Pemerintah Uganda telah melakukan upaya untuk m</w:t>
      </w:r>
      <w:r>
        <w:rPr>
          <w:rFonts w:ascii="Times New Roman" w:hAnsi="Times New Roman"/>
          <w:sz w:val="24"/>
          <w:szCs w:val="24"/>
        </w:rPr>
        <w:t>engatasi masa</w:t>
      </w:r>
      <w:r w:rsidRPr="00BF64AB">
        <w:rPr>
          <w:rFonts w:ascii="Times New Roman" w:hAnsi="Times New Roman"/>
          <w:sz w:val="24"/>
          <w:szCs w:val="24"/>
        </w:rPr>
        <w:t>lah pekerja anak tesebut, namun praktik masih tetap terjadi, karena itu pemerintah bekerjasama dengan mitr</w:t>
      </w:r>
      <w:r>
        <w:rPr>
          <w:rFonts w:ascii="Times New Roman" w:hAnsi="Times New Roman"/>
          <w:sz w:val="24"/>
          <w:szCs w:val="24"/>
        </w:rPr>
        <w:t xml:space="preserve">a lokal dan juga organisasi </w:t>
      </w:r>
      <w:r w:rsidRPr="00BF64AB">
        <w:rPr>
          <w:rFonts w:ascii="Times New Roman" w:hAnsi="Times New Roman"/>
          <w:i/>
          <w:sz w:val="24"/>
          <w:szCs w:val="24"/>
        </w:rPr>
        <w:t>non-</w:t>
      </w:r>
      <w:r w:rsidRPr="00BF64AB">
        <w:rPr>
          <w:rFonts w:ascii="Times New Roman" w:hAnsi="Times New Roman"/>
          <w:sz w:val="24"/>
          <w:szCs w:val="24"/>
        </w:rPr>
        <w:t xml:space="preserve">pemerinth untuk berjuang bersama mangatasi masalah pekerja anak. </w:t>
      </w:r>
      <w:r w:rsidRPr="00BF64AB">
        <w:rPr>
          <w:rFonts w:ascii="Times New Roman" w:hAnsi="Times New Roman"/>
          <w:i/>
          <w:sz w:val="24"/>
          <w:szCs w:val="24"/>
        </w:rPr>
        <w:t xml:space="preserve">Terre des Hommes Netherlands </w:t>
      </w:r>
      <w:r w:rsidRPr="00BF64AB">
        <w:rPr>
          <w:rFonts w:ascii="Times New Roman" w:hAnsi="Times New Roman"/>
          <w:sz w:val="24"/>
          <w:szCs w:val="24"/>
        </w:rPr>
        <w:t>merupakan organisasi non pemerintah yang secara berfokus untuk memperjuangkan Hak-hak anak</w:t>
      </w:r>
      <w:r>
        <w:rPr>
          <w:rFonts w:ascii="Times New Roman" w:hAnsi="Times New Roman"/>
          <w:sz w:val="24"/>
          <w:szCs w:val="24"/>
        </w:rPr>
        <w:t xml:space="preserve"> diseluruh dunia</w:t>
      </w:r>
      <w:r w:rsidRPr="00BF64AB">
        <w:rPr>
          <w:rFonts w:ascii="Times New Roman" w:hAnsi="Times New Roman"/>
          <w:sz w:val="24"/>
          <w:szCs w:val="24"/>
        </w:rPr>
        <w:t xml:space="preserve">. </w:t>
      </w:r>
      <w:r w:rsidRPr="00BF64AB">
        <w:rPr>
          <w:rFonts w:ascii="Times New Roman" w:hAnsi="Times New Roman"/>
          <w:i/>
          <w:sz w:val="24"/>
          <w:szCs w:val="24"/>
        </w:rPr>
        <w:t xml:space="preserve">Terre desh Hommes Netherlands </w:t>
      </w:r>
      <w:r>
        <w:rPr>
          <w:rFonts w:ascii="Times New Roman" w:hAnsi="Times New Roman"/>
          <w:sz w:val="24"/>
          <w:szCs w:val="24"/>
        </w:rPr>
        <w:t>melihat bahwa praktik p</w:t>
      </w:r>
      <w:r w:rsidRPr="00BF64AB">
        <w:rPr>
          <w:rFonts w:ascii="Times New Roman" w:hAnsi="Times New Roman"/>
          <w:sz w:val="24"/>
          <w:szCs w:val="24"/>
        </w:rPr>
        <w:t>ekerja anak yang terjadi di Uganda merupakan masalah yang serius, dimana sekitar 30% populasi yang ada, anak-anak masih terl</w:t>
      </w:r>
      <w:r>
        <w:rPr>
          <w:rFonts w:ascii="Times New Roman" w:hAnsi="Times New Roman"/>
          <w:sz w:val="24"/>
          <w:szCs w:val="24"/>
        </w:rPr>
        <w:t xml:space="preserve">ibat dalam Praktik Pekerja anak </w:t>
      </w:r>
      <w:r w:rsidRPr="00E61F33">
        <w:rPr>
          <w:rFonts w:ascii="Times New Roman" w:hAnsi="Times New Roman"/>
          <w:color w:val="4472C4" w:themeColor="accent1"/>
          <w:sz w:val="24"/>
          <w:szCs w:val="24"/>
        </w:rPr>
        <w:t>(</w:t>
      </w:r>
      <w:r w:rsidRPr="00E61F33">
        <w:rPr>
          <w:rFonts w:ascii="Times New Roman" w:hAnsi="Times New Roman"/>
          <w:i/>
          <w:color w:val="4472C4" w:themeColor="accent1"/>
          <w:sz w:val="24"/>
          <w:szCs w:val="24"/>
        </w:rPr>
        <w:t>Terre des Hommes Netherlands, 2016).</w:t>
      </w:r>
    </w:p>
    <w:p w:rsidR="00E61F33" w:rsidRPr="006F2B10" w:rsidRDefault="00E61F33" w:rsidP="00E61F33">
      <w:pPr>
        <w:spacing w:after="0" w:line="240" w:lineRule="auto"/>
        <w:jc w:val="both"/>
        <w:rPr>
          <w:rFonts w:ascii="Times New Roman" w:hAnsi="Times New Roman"/>
          <w:i/>
          <w:sz w:val="24"/>
          <w:szCs w:val="24"/>
        </w:rPr>
      </w:pPr>
    </w:p>
    <w:p w:rsidR="00E61F33" w:rsidRPr="00B175C1" w:rsidRDefault="00E61F33" w:rsidP="00E61F33">
      <w:pPr>
        <w:pStyle w:val="ListParagraph"/>
        <w:spacing w:after="0" w:line="240" w:lineRule="auto"/>
        <w:ind w:left="0" w:firstLine="720"/>
        <w:jc w:val="both"/>
        <w:rPr>
          <w:rFonts w:ascii="Times New Roman" w:hAnsi="Times New Roman"/>
          <w:sz w:val="24"/>
          <w:szCs w:val="24"/>
        </w:rPr>
      </w:pPr>
      <w:r>
        <w:rPr>
          <w:rFonts w:ascii="Times New Roman" w:hAnsi="Times New Roman"/>
          <w:sz w:val="24"/>
          <w:szCs w:val="24"/>
        </w:rPr>
        <w:t xml:space="preserve">Pekerja anak </w:t>
      </w:r>
      <w:r w:rsidRPr="00B175C1">
        <w:rPr>
          <w:rFonts w:ascii="Times New Roman" w:hAnsi="Times New Roman"/>
          <w:sz w:val="24"/>
          <w:szCs w:val="24"/>
        </w:rPr>
        <w:t xml:space="preserve">di Uganda, merupakan pelanggaran terhadap hak anak dan terbukti menghambat perkembangan anak-anak, yang berpotensi menyebabkan kerusakan fisik atau psikologis seumur hidup. Anak-anak di Uganda bekerja pada sektor pertambangan, perkebunan, asisten rumah tangga, industri seks, yang membuat mereka terancam kan bahaya setiap hari dan membuat mereka kehilangan kesempatan untuk bersekolah. Karena itu </w:t>
      </w:r>
      <w:r w:rsidRPr="00B175C1">
        <w:rPr>
          <w:rFonts w:ascii="Times New Roman" w:hAnsi="Times New Roman"/>
          <w:i/>
          <w:sz w:val="24"/>
          <w:szCs w:val="24"/>
        </w:rPr>
        <w:t>Terre des Hommes Netherlands</w:t>
      </w:r>
      <w:r w:rsidRPr="00B175C1">
        <w:rPr>
          <w:rFonts w:ascii="Times New Roman" w:hAnsi="Times New Roman"/>
          <w:sz w:val="24"/>
          <w:szCs w:val="24"/>
        </w:rPr>
        <w:t xml:space="preserve"> berupaya untuk memerangi segala bentuk pelanggaran terhadap anak yang terjadi di Uganda.</w:t>
      </w:r>
    </w:p>
    <w:p w:rsidR="00E61F33" w:rsidRDefault="00E61F33" w:rsidP="00E61F33">
      <w:pPr>
        <w:spacing w:after="0" w:line="240" w:lineRule="auto"/>
        <w:jc w:val="both"/>
        <w:rPr>
          <w:rFonts w:ascii="Times New Roman" w:hAnsi="Times New Roman"/>
          <w:sz w:val="24"/>
          <w:szCs w:val="24"/>
        </w:rPr>
      </w:pPr>
    </w:p>
    <w:p w:rsidR="00E61F33" w:rsidRPr="00B175C1" w:rsidRDefault="00E61F33" w:rsidP="00E61F33">
      <w:pPr>
        <w:spacing w:after="0" w:line="240" w:lineRule="auto"/>
        <w:ind w:firstLine="720"/>
        <w:jc w:val="both"/>
        <w:rPr>
          <w:rFonts w:ascii="Times New Roman" w:hAnsi="Times New Roman"/>
          <w:sz w:val="24"/>
          <w:szCs w:val="24"/>
        </w:rPr>
      </w:pPr>
      <w:r w:rsidRPr="00B175C1">
        <w:rPr>
          <w:rFonts w:ascii="Times New Roman" w:hAnsi="Times New Roman"/>
          <w:sz w:val="24"/>
          <w:szCs w:val="24"/>
        </w:rPr>
        <w:t xml:space="preserve">Untuk menangani praktik pekerja anak dan memastikan anak-anak dapat terlindungi di dalam masyarakat. Diperlukan peran dari pemerintah bersama </w:t>
      </w:r>
      <w:r w:rsidRPr="009D7784">
        <w:rPr>
          <w:rFonts w:ascii="Times New Roman" w:hAnsi="Times New Roman"/>
          <w:i/>
          <w:sz w:val="24"/>
          <w:szCs w:val="24"/>
        </w:rPr>
        <w:t>Terre des Hommes Netherlands</w:t>
      </w:r>
      <w:r w:rsidRPr="00B175C1">
        <w:rPr>
          <w:rFonts w:ascii="Times New Roman" w:hAnsi="Times New Roman"/>
          <w:sz w:val="24"/>
          <w:szCs w:val="24"/>
        </w:rPr>
        <w:t xml:space="preserve"> dan organisasi mitra. Adapun peran atau fungsi yang dilakukan </w:t>
      </w:r>
      <w:r w:rsidRPr="00B175C1">
        <w:rPr>
          <w:rFonts w:ascii="Times New Roman" w:hAnsi="Times New Roman"/>
          <w:i/>
          <w:sz w:val="24"/>
          <w:szCs w:val="24"/>
        </w:rPr>
        <w:t>Terre des Hommes Netherlands</w:t>
      </w:r>
      <w:r w:rsidRPr="00B175C1">
        <w:rPr>
          <w:rFonts w:ascii="Times New Roman" w:hAnsi="Times New Roman"/>
          <w:sz w:val="24"/>
          <w:szCs w:val="24"/>
        </w:rPr>
        <w:t xml:space="preserve"> yang pertama adalah fungsi informasi, dimana dalam hal ini </w:t>
      </w:r>
      <w:r w:rsidRPr="00B175C1">
        <w:rPr>
          <w:rFonts w:ascii="Times New Roman" w:hAnsi="Times New Roman"/>
          <w:i/>
          <w:sz w:val="24"/>
          <w:szCs w:val="24"/>
        </w:rPr>
        <w:t>Terre des Hommes Netherlands</w:t>
      </w:r>
      <w:r w:rsidRPr="00B175C1">
        <w:rPr>
          <w:rFonts w:ascii="Times New Roman" w:hAnsi="Times New Roman"/>
          <w:sz w:val="24"/>
          <w:szCs w:val="24"/>
        </w:rPr>
        <w:t xml:space="preserve"> sebagai wadah informasi yang mengumpulkan data, sekaligus menganalisisnya dan menyebarkannya.</w:t>
      </w:r>
      <w:r>
        <w:rPr>
          <w:rFonts w:ascii="Times New Roman" w:hAnsi="Times New Roman"/>
          <w:sz w:val="24"/>
          <w:szCs w:val="24"/>
        </w:rPr>
        <w:t xml:space="preserve"> </w:t>
      </w:r>
      <w:r w:rsidRPr="00B175C1">
        <w:rPr>
          <w:rFonts w:ascii="Times New Roman" w:hAnsi="Times New Roman"/>
          <w:sz w:val="24"/>
          <w:szCs w:val="24"/>
        </w:rPr>
        <w:t xml:space="preserve">Hal ini dilakukan melalui kampanye publik yang dilakukan untuk menciptakan kesadaran di masyarakat. </w:t>
      </w:r>
      <w:r w:rsidRPr="00B175C1">
        <w:rPr>
          <w:rFonts w:ascii="Times New Roman" w:hAnsi="Times New Roman"/>
          <w:i/>
          <w:sz w:val="24"/>
          <w:szCs w:val="24"/>
        </w:rPr>
        <w:t>Terre des Hommes Netherlands</w:t>
      </w:r>
      <w:r w:rsidRPr="00B175C1">
        <w:rPr>
          <w:rFonts w:ascii="Times New Roman" w:hAnsi="Times New Roman"/>
          <w:sz w:val="24"/>
          <w:szCs w:val="24"/>
        </w:rPr>
        <w:t xml:space="preserve"> kemudian menjalankan fungsinya sebagai fungsi normatif, yang berkaitan dengan pembentukan norma-norma atau prinsip-prinsip, baik berupa deklarasi ataupun pernyataan yang dapat mempengaruhi lingkungan domestik atau dunia, hal ini dilakukan </w:t>
      </w:r>
      <w:r w:rsidRPr="00B175C1">
        <w:rPr>
          <w:rFonts w:ascii="Times New Roman" w:hAnsi="Times New Roman"/>
          <w:i/>
          <w:sz w:val="24"/>
          <w:szCs w:val="24"/>
        </w:rPr>
        <w:t>Terre des Hommes Netherlands</w:t>
      </w:r>
      <w:r w:rsidRPr="00B175C1">
        <w:rPr>
          <w:rFonts w:ascii="Times New Roman" w:hAnsi="Times New Roman"/>
          <w:sz w:val="24"/>
          <w:szCs w:val="24"/>
        </w:rPr>
        <w:t xml:space="preserve"> melalui pertemuan internasional yang diadakan bersama dengan organisasi mitra dan pemerintah setempat untuk memerangi segala bentuk praktik pekerja anak dengan membawa konvensi hak anak sebagai dasar pekerjaan mereka. </w:t>
      </w:r>
      <w:r w:rsidRPr="00B175C1">
        <w:rPr>
          <w:rFonts w:ascii="Times New Roman" w:hAnsi="Times New Roman"/>
          <w:i/>
          <w:sz w:val="24"/>
          <w:szCs w:val="24"/>
        </w:rPr>
        <w:t>Terre des Hommes Netherlands</w:t>
      </w:r>
      <w:r w:rsidRPr="00B175C1">
        <w:rPr>
          <w:rFonts w:ascii="Times New Roman" w:hAnsi="Times New Roman"/>
          <w:sz w:val="24"/>
          <w:szCs w:val="24"/>
        </w:rPr>
        <w:t xml:space="preserve"> kemudian menjalankan fungsinya sebagai fungsi operasional, meliputi pemanfaatan dan pengoperasian segala sumber daya di dalam sebuah organisasi internasional, dengan bekerja sama dengan organisasi mitra dan didukung oleh pemerintah setempat dalam menjalankan program edukasi baik kepada masyarakat maupun anak-anak yang menjadi korban dari praktik pekerja anak. Berikut ini merupakan </w:t>
      </w:r>
      <w:r>
        <w:rPr>
          <w:rFonts w:ascii="Times New Roman" w:hAnsi="Times New Roman"/>
          <w:sz w:val="24"/>
          <w:szCs w:val="24"/>
        </w:rPr>
        <w:t xml:space="preserve">peran yang dilkukan </w:t>
      </w:r>
      <w:r>
        <w:rPr>
          <w:rFonts w:ascii="Times New Roman" w:hAnsi="Times New Roman"/>
          <w:i/>
          <w:sz w:val="24"/>
          <w:szCs w:val="24"/>
        </w:rPr>
        <w:t xml:space="preserve">Terre des Hommes Netherlands </w:t>
      </w:r>
      <w:r>
        <w:rPr>
          <w:rFonts w:ascii="Times New Roman" w:hAnsi="Times New Roman"/>
          <w:sz w:val="24"/>
          <w:szCs w:val="24"/>
        </w:rPr>
        <w:t xml:space="preserve">melalui </w:t>
      </w:r>
      <w:r w:rsidRPr="00B175C1">
        <w:rPr>
          <w:rFonts w:ascii="Times New Roman" w:hAnsi="Times New Roman"/>
          <w:sz w:val="24"/>
          <w:szCs w:val="24"/>
        </w:rPr>
        <w:t>fungsi</w:t>
      </w:r>
      <w:r>
        <w:rPr>
          <w:rFonts w:ascii="Times New Roman" w:hAnsi="Times New Roman"/>
          <w:sz w:val="24"/>
          <w:szCs w:val="24"/>
        </w:rPr>
        <w:t>nya:</w:t>
      </w:r>
    </w:p>
    <w:p w:rsidR="00E61F33" w:rsidRPr="006F2B10" w:rsidRDefault="00E61F33" w:rsidP="00E61F33">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A. </w:t>
      </w:r>
      <w:r w:rsidRPr="00BF64AB">
        <w:rPr>
          <w:rFonts w:ascii="Times New Roman" w:hAnsi="Times New Roman"/>
          <w:sz w:val="24"/>
          <w:szCs w:val="24"/>
        </w:rPr>
        <w:t>Fungsi Operasional</w:t>
      </w:r>
    </w:p>
    <w:p w:rsidR="00E61F33" w:rsidRPr="00B175C1" w:rsidRDefault="00E61F33" w:rsidP="00E61F33">
      <w:pPr>
        <w:pStyle w:val="ListParagraph"/>
        <w:spacing w:after="0" w:line="240" w:lineRule="auto"/>
        <w:ind w:left="0"/>
        <w:jc w:val="both"/>
        <w:rPr>
          <w:rFonts w:ascii="Times New Roman" w:hAnsi="Times New Roman"/>
          <w:sz w:val="24"/>
          <w:szCs w:val="24"/>
        </w:rPr>
      </w:pPr>
      <w:r w:rsidRPr="00B175C1">
        <w:rPr>
          <w:rFonts w:ascii="Times New Roman" w:hAnsi="Times New Roman"/>
          <w:i/>
          <w:sz w:val="24"/>
          <w:szCs w:val="24"/>
        </w:rPr>
        <w:t>Terre des Hommes Netherlands</w:t>
      </w:r>
      <w:r w:rsidRPr="00B175C1">
        <w:rPr>
          <w:rFonts w:ascii="Times New Roman" w:hAnsi="Times New Roman"/>
          <w:sz w:val="24"/>
          <w:szCs w:val="24"/>
        </w:rPr>
        <w:t xml:space="preserve"> menjalankan fungsi operasionalnya melalui program pendidikan. Dalam menjalankan program ini, anak-anak merupakan aktor yang </w:t>
      </w:r>
      <w:r w:rsidRPr="00B175C1">
        <w:rPr>
          <w:rFonts w:ascii="Times New Roman" w:hAnsi="Times New Roman"/>
          <w:sz w:val="24"/>
          <w:szCs w:val="24"/>
        </w:rPr>
        <w:lastRenderedPageBreak/>
        <w:t>berfungsi sebagai promotor terhadap hak-hak mereka sendiri, yang artinya anak-anak menyadari akan hak mereka dan menjadi aktor yang memperjuangkan hak mereka untuk terlepas dari segala bentuk praktik pekerja anak. Terre des Hommes Netherlands memberi edukasi kepada anak-anak yang menjadi korban maupun anak-anak yang rentan menjadi korban pekerja anak. Edukasi yang diberikan bermanfaat untuk anak-anak agar mereka mengetahui hak-hak mereka sebagai anak.</w:t>
      </w:r>
    </w:p>
    <w:p w:rsidR="00E61F33" w:rsidRPr="00B175C1" w:rsidRDefault="00E61F33" w:rsidP="00E61F33">
      <w:pPr>
        <w:pStyle w:val="ListParagraph"/>
        <w:spacing w:after="0" w:line="240" w:lineRule="auto"/>
        <w:ind w:left="0"/>
        <w:jc w:val="both"/>
        <w:rPr>
          <w:rFonts w:ascii="Times New Roman" w:hAnsi="Times New Roman"/>
          <w:sz w:val="24"/>
          <w:szCs w:val="24"/>
        </w:rPr>
      </w:pPr>
    </w:p>
    <w:p w:rsidR="00E61F33" w:rsidRPr="00B175C1" w:rsidRDefault="00E61F33" w:rsidP="00E61F33">
      <w:pPr>
        <w:pStyle w:val="ListParagraph"/>
        <w:spacing w:after="0" w:line="240" w:lineRule="auto"/>
        <w:ind w:left="0" w:firstLine="720"/>
        <w:jc w:val="both"/>
        <w:rPr>
          <w:rFonts w:ascii="Times New Roman" w:hAnsi="Times New Roman"/>
          <w:sz w:val="24"/>
          <w:szCs w:val="24"/>
        </w:rPr>
      </w:pPr>
      <w:r w:rsidRPr="00B175C1">
        <w:rPr>
          <w:rFonts w:ascii="Times New Roman" w:hAnsi="Times New Roman"/>
          <w:sz w:val="24"/>
          <w:szCs w:val="24"/>
        </w:rPr>
        <w:t xml:space="preserve">Pada tahun 2016 </w:t>
      </w:r>
      <w:r w:rsidRPr="00B175C1">
        <w:rPr>
          <w:rFonts w:ascii="Times New Roman" w:hAnsi="Times New Roman"/>
          <w:i/>
          <w:sz w:val="24"/>
          <w:szCs w:val="24"/>
        </w:rPr>
        <w:t>Terre des Hommes Netherlands</w:t>
      </w:r>
      <w:r w:rsidRPr="00B175C1">
        <w:rPr>
          <w:rFonts w:ascii="Times New Roman" w:hAnsi="Times New Roman"/>
          <w:sz w:val="24"/>
          <w:szCs w:val="24"/>
        </w:rPr>
        <w:t xml:space="preserve"> bersama </w:t>
      </w:r>
      <w:r w:rsidRPr="00B175C1">
        <w:rPr>
          <w:rFonts w:ascii="Times New Roman" w:hAnsi="Times New Roman"/>
          <w:i/>
          <w:sz w:val="24"/>
          <w:szCs w:val="24"/>
        </w:rPr>
        <w:t xml:space="preserve">Platform of Labour Action </w:t>
      </w:r>
      <w:r w:rsidRPr="00B175C1">
        <w:rPr>
          <w:rFonts w:ascii="Times New Roman" w:hAnsi="Times New Roman"/>
          <w:sz w:val="24"/>
          <w:szCs w:val="24"/>
        </w:rPr>
        <w:t>(PLA) melaksanakan kegiatan di Katwe, distrik Kampala, yang bertujuan untuk melakukan pencegahan, serta praktik pekerja anak dalam sektor rumah tangga. melalui pemberdayaan masyarakat, pendidikan dan pelatihan, dalam program ini 110 pekerja rumah tangga anak dan anak-anak yang berisiko bergabung diidentifikasi selama pemetaan sosial, dan 45 anggota masyarakat dilatih tentang masalah pekerjaan rumah tangga anak, ketentuan hukum yang berkaitan dengan pekerjaan rumah tangga anak dan hak-hak anak. Di Lira, identifikasi dilakukan dengan pendekatan “</w:t>
      </w:r>
      <w:r w:rsidRPr="00B175C1">
        <w:rPr>
          <w:rFonts w:ascii="Times New Roman" w:hAnsi="Times New Roman"/>
          <w:i/>
          <w:sz w:val="24"/>
          <w:szCs w:val="24"/>
        </w:rPr>
        <w:t xml:space="preserve">Peer to peer education”. Peer to peer education </w:t>
      </w:r>
      <w:r w:rsidRPr="00B175C1">
        <w:rPr>
          <w:rFonts w:ascii="Times New Roman" w:hAnsi="Times New Roman"/>
          <w:sz w:val="24"/>
          <w:szCs w:val="24"/>
        </w:rPr>
        <w:t>merupakan pendidikan bersama suatu kelompok yang memiliki permasalahan yang sama, atau anak-anak yang secara khusus menjadi korban dari praktik pekerja anak, maupun anak-anak yang hidup dilungkungan yang berpotensi menyebabkan mereka ikut dala</w:t>
      </w:r>
      <w:r>
        <w:rPr>
          <w:rFonts w:ascii="Times New Roman" w:hAnsi="Times New Roman"/>
          <w:sz w:val="24"/>
          <w:szCs w:val="24"/>
        </w:rPr>
        <w:t xml:space="preserve">m praktik pekerja anak tersebut </w:t>
      </w:r>
      <w:r w:rsidRPr="00E61F33">
        <w:rPr>
          <w:rFonts w:ascii="Times New Roman" w:hAnsi="Times New Roman"/>
          <w:color w:val="4472C4" w:themeColor="accent1"/>
          <w:sz w:val="24"/>
          <w:szCs w:val="24"/>
        </w:rPr>
        <w:t>(</w:t>
      </w:r>
      <w:r w:rsidRPr="00E61F33">
        <w:rPr>
          <w:rFonts w:ascii="Times New Roman" w:hAnsi="Times New Roman"/>
          <w:i/>
          <w:color w:val="4472C4" w:themeColor="accent1"/>
        </w:rPr>
        <w:t>Platform For Labour Action</w:t>
      </w:r>
      <w:r w:rsidRPr="00E61F33">
        <w:rPr>
          <w:rStyle w:val="FootnoteReference"/>
          <w:rFonts w:ascii="Times New Roman" w:hAnsi="Times New Roman"/>
          <w:color w:val="4472C4" w:themeColor="accent1"/>
          <w:sz w:val="24"/>
          <w:szCs w:val="24"/>
        </w:rPr>
        <w:t xml:space="preserve"> </w:t>
      </w:r>
      <w:r w:rsidRPr="00E61F33">
        <w:rPr>
          <w:rFonts w:ascii="Times New Roman" w:hAnsi="Times New Roman"/>
          <w:color w:val="4472C4" w:themeColor="accent1"/>
          <w:sz w:val="24"/>
          <w:szCs w:val="24"/>
        </w:rPr>
        <w:t>, 2016).</w:t>
      </w:r>
    </w:p>
    <w:p w:rsidR="00E61F33" w:rsidRPr="00B175C1" w:rsidRDefault="00E61F33" w:rsidP="00E61F33">
      <w:pPr>
        <w:pStyle w:val="ListParagraph"/>
        <w:spacing w:after="0" w:line="240" w:lineRule="auto"/>
        <w:ind w:left="0"/>
        <w:jc w:val="both"/>
        <w:rPr>
          <w:rFonts w:ascii="Times New Roman" w:hAnsi="Times New Roman"/>
          <w:sz w:val="24"/>
          <w:szCs w:val="24"/>
        </w:rPr>
      </w:pPr>
    </w:p>
    <w:p w:rsidR="00E61F33" w:rsidRPr="00A57B02" w:rsidRDefault="00E61F33" w:rsidP="00E61F33">
      <w:pPr>
        <w:pStyle w:val="ListParagraph"/>
        <w:spacing w:after="0" w:line="240" w:lineRule="auto"/>
        <w:ind w:left="0" w:firstLine="720"/>
        <w:jc w:val="both"/>
        <w:rPr>
          <w:rFonts w:ascii="Times New Roman" w:hAnsi="Times New Roman"/>
          <w:sz w:val="24"/>
          <w:szCs w:val="24"/>
        </w:rPr>
      </w:pPr>
      <w:r w:rsidRPr="00B175C1">
        <w:rPr>
          <w:rFonts w:ascii="Times New Roman" w:hAnsi="Times New Roman"/>
          <w:i/>
          <w:sz w:val="24"/>
          <w:szCs w:val="24"/>
        </w:rPr>
        <w:t xml:space="preserve">Terre des Hommes Netherlands </w:t>
      </w:r>
      <w:r w:rsidRPr="00B175C1">
        <w:rPr>
          <w:rFonts w:ascii="Times New Roman" w:hAnsi="Times New Roman"/>
          <w:sz w:val="24"/>
          <w:szCs w:val="24"/>
        </w:rPr>
        <w:t xml:space="preserve">juga memberikan dukungan kepada para pengajar, dengan memberikan pelatihan kepada guru-guru untuk mengajar dengan menggunakan metode </w:t>
      </w:r>
      <w:r w:rsidRPr="00B175C1">
        <w:rPr>
          <w:rFonts w:ascii="Times New Roman" w:hAnsi="Times New Roman"/>
          <w:i/>
          <w:sz w:val="24"/>
          <w:szCs w:val="24"/>
        </w:rPr>
        <w:t xml:space="preserve">Supporting Children’s Rights through Education, the Arts and the Media </w:t>
      </w:r>
      <w:r w:rsidRPr="00B175C1">
        <w:rPr>
          <w:rFonts w:ascii="Times New Roman" w:hAnsi="Times New Roman"/>
          <w:sz w:val="24"/>
          <w:szCs w:val="24"/>
        </w:rPr>
        <w:t>(SCREAM). Metode ini merupakan bentukan program dari ILO. Bertujuan untuk membekali kaum muda dengan pengetahuan dan keterampilan untuk mewujudkan perubahan di masyarakat, memahami hak-hak mereka sendiri, agar kaum muda lebih mampu melindungi diri mereka sendiri dari eksploita</w:t>
      </w:r>
      <w:r>
        <w:rPr>
          <w:rFonts w:ascii="Times New Roman" w:hAnsi="Times New Roman"/>
          <w:sz w:val="24"/>
          <w:szCs w:val="24"/>
        </w:rPr>
        <w:t xml:space="preserve">si. </w:t>
      </w:r>
      <w:r w:rsidRPr="00B175C1">
        <w:rPr>
          <w:rFonts w:ascii="Times New Roman" w:hAnsi="Times New Roman"/>
          <w:sz w:val="24"/>
          <w:szCs w:val="24"/>
        </w:rPr>
        <w:t>SCREAM adalah serangkaian modul pendidikan yang dirancang untuk melibatkan kaum muda secara aktif dalam kampanye global menghapuskan pekerja anak. Modul-modul tersebut dibuat agar dapat diadaptasi ke dalam konteks geografis atau kultural, dan situasi formal maupun informal.</w:t>
      </w:r>
      <w:r w:rsidRPr="00B175C1">
        <w:rPr>
          <w:rFonts w:ascii="Times New Roman" w:hAnsi="Times New Roman"/>
          <w:i/>
          <w:sz w:val="24"/>
          <w:szCs w:val="24"/>
        </w:rPr>
        <w:t xml:space="preserve"> </w:t>
      </w:r>
    </w:p>
    <w:p w:rsidR="00E61F33" w:rsidRDefault="00E61F33" w:rsidP="00E61F33">
      <w:pPr>
        <w:pStyle w:val="ListParagraph"/>
        <w:spacing w:after="0" w:line="240" w:lineRule="auto"/>
        <w:ind w:left="0"/>
        <w:jc w:val="both"/>
        <w:rPr>
          <w:rFonts w:ascii="Times New Roman" w:hAnsi="Times New Roman"/>
          <w:i/>
          <w:sz w:val="24"/>
          <w:szCs w:val="24"/>
        </w:rPr>
      </w:pPr>
    </w:p>
    <w:p w:rsidR="00E61F33" w:rsidRPr="00B175C1" w:rsidRDefault="00E61F33" w:rsidP="00E61F33">
      <w:pPr>
        <w:pStyle w:val="ListParagraph"/>
        <w:spacing w:after="0" w:line="240" w:lineRule="auto"/>
        <w:ind w:left="0" w:firstLine="720"/>
        <w:jc w:val="both"/>
        <w:rPr>
          <w:rFonts w:ascii="Times New Roman" w:hAnsi="Times New Roman"/>
          <w:sz w:val="24"/>
          <w:szCs w:val="24"/>
        </w:rPr>
      </w:pPr>
      <w:r w:rsidRPr="00B175C1">
        <w:rPr>
          <w:rFonts w:ascii="Times New Roman" w:hAnsi="Times New Roman"/>
          <w:i/>
          <w:sz w:val="24"/>
          <w:szCs w:val="24"/>
        </w:rPr>
        <w:t xml:space="preserve">Terre des Hommes Netherlands </w:t>
      </w:r>
      <w:r w:rsidRPr="00B175C1">
        <w:rPr>
          <w:rFonts w:ascii="Times New Roman" w:hAnsi="Times New Roman"/>
          <w:sz w:val="24"/>
          <w:szCs w:val="24"/>
        </w:rPr>
        <w:t xml:space="preserve">juga melakukan kerjasama dengan mitra lokalnya </w:t>
      </w:r>
      <w:r w:rsidRPr="00B175C1">
        <w:rPr>
          <w:rFonts w:ascii="Times New Roman" w:hAnsi="Times New Roman"/>
          <w:i/>
          <w:sz w:val="24"/>
          <w:szCs w:val="24"/>
        </w:rPr>
        <w:t xml:space="preserve">SOS Children's Villages in Uganda </w:t>
      </w:r>
      <w:r w:rsidRPr="00B175C1">
        <w:rPr>
          <w:rFonts w:ascii="Times New Roman" w:hAnsi="Times New Roman"/>
          <w:sz w:val="24"/>
          <w:szCs w:val="24"/>
        </w:rPr>
        <w:t>membangun akses pendidikan di 4 lokasi berbeda. Akses pendidikan yang dibangun adalah 2 sekolah dasar dan 4 taman kanak-kanak. Akses pendidikan ini bertujuan untuk menjangkau anak-anak yang berada di daerah pedesaan, sehingga anak-anak mendapatkan akses pendidikan yang layak dan ter</w:t>
      </w:r>
      <w:r>
        <w:rPr>
          <w:rFonts w:ascii="Times New Roman" w:hAnsi="Times New Roman"/>
          <w:sz w:val="24"/>
          <w:szCs w:val="24"/>
        </w:rPr>
        <w:t xml:space="preserve">hindar dari praktik eksploitasi </w:t>
      </w:r>
      <w:r w:rsidRPr="00E61F33">
        <w:rPr>
          <w:rFonts w:ascii="Times New Roman" w:hAnsi="Times New Roman"/>
          <w:color w:val="4472C4" w:themeColor="accent1"/>
          <w:sz w:val="24"/>
          <w:szCs w:val="24"/>
        </w:rPr>
        <w:t xml:space="preserve">(SOS </w:t>
      </w:r>
      <w:r w:rsidRPr="00E61F33">
        <w:rPr>
          <w:rFonts w:ascii="Times New Roman" w:hAnsi="Times New Roman"/>
          <w:i/>
          <w:color w:val="4472C4" w:themeColor="accent1"/>
          <w:sz w:val="24"/>
          <w:szCs w:val="24"/>
        </w:rPr>
        <w:t xml:space="preserve">Children Village, </w:t>
      </w:r>
      <w:r w:rsidRPr="00E61F33">
        <w:rPr>
          <w:rFonts w:ascii="Times New Roman" w:hAnsi="Times New Roman"/>
          <w:color w:val="4472C4" w:themeColor="accent1"/>
          <w:sz w:val="24"/>
          <w:szCs w:val="24"/>
        </w:rPr>
        <w:t>2016</w:t>
      </w:r>
      <w:r w:rsidRPr="00E61F33">
        <w:rPr>
          <w:rFonts w:ascii="Times New Roman" w:hAnsi="Times New Roman"/>
          <w:i/>
          <w:color w:val="4472C4" w:themeColor="accent1"/>
          <w:sz w:val="24"/>
          <w:szCs w:val="24"/>
        </w:rPr>
        <w:t>).</w:t>
      </w:r>
      <w:r w:rsidRPr="00E61F33">
        <w:rPr>
          <w:rFonts w:ascii="Times New Roman" w:hAnsi="Times New Roman"/>
          <w:color w:val="4472C4" w:themeColor="accent1"/>
          <w:sz w:val="24"/>
          <w:szCs w:val="24"/>
        </w:rPr>
        <w:t xml:space="preserve"> </w:t>
      </w:r>
      <w:r w:rsidRPr="00B175C1">
        <w:rPr>
          <w:rFonts w:ascii="Times New Roman" w:hAnsi="Times New Roman"/>
          <w:sz w:val="24"/>
          <w:szCs w:val="24"/>
        </w:rPr>
        <w:t xml:space="preserve">Selain akses pendidikan, dibangun juga asrama bagi anak-anak yang terlantar, tidak memiliki keluarga, ataupun anak-anak yang menjadi korban dari praktik pekerja anak, akses kesehatan juga dibangun berdekatan dengan sekolahan agar setiap anak tetap terjamin kesehatannya. Tidak hanya akses pendidikan, </w:t>
      </w:r>
      <w:r w:rsidRPr="00B175C1">
        <w:rPr>
          <w:rFonts w:ascii="Times New Roman" w:hAnsi="Times New Roman"/>
          <w:i/>
          <w:sz w:val="24"/>
          <w:szCs w:val="24"/>
        </w:rPr>
        <w:t xml:space="preserve">Terre des Hommes Netherlands </w:t>
      </w:r>
      <w:r w:rsidRPr="00B175C1">
        <w:rPr>
          <w:rFonts w:ascii="Times New Roman" w:hAnsi="Times New Roman"/>
          <w:sz w:val="24"/>
          <w:szCs w:val="24"/>
        </w:rPr>
        <w:t xml:space="preserve">juga mitra lokal </w:t>
      </w:r>
      <w:r w:rsidRPr="00B175C1">
        <w:rPr>
          <w:rFonts w:ascii="Times New Roman" w:hAnsi="Times New Roman"/>
          <w:i/>
          <w:sz w:val="24"/>
          <w:szCs w:val="24"/>
        </w:rPr>
        <w:t xml:space="preserve">SOS Children’s Villages </w:t>
      </w:r>
      <w:r w:rsidRPr="00B175C1">
        <w:rPr>
          <w:rFonts w:ascii="Times New Roman" w:hAnsi="Times New Roman"/>
          <w:sz w:val="24"/>
          <w:szCs w:val="24"/>
        </w:rPr>
        <w:t>dan pemerintah setempat membangun sebuah pemukiman di Palabek yang jaraknya 40km dari perbatasan Uganda-Sudan. Pemukiman ini dibangun sebagai upaya perlindungan bagi para pencari suaka dan juga anak-anak yang melakukan migrasi demi mencari pekerjaan.</w:t>
      </w:r>
    </w:p>
    <w:p w:rsidR="00E61F33" w:rsidRPr="00B175C1" w:rsidRDefault="00E61F33" w:rsidP="00E61F33">
      <w:pPr>
        <w:pStyle w:val="ListParagraph"/>
        <w:spacing w:after="0" w:line="240" w:lineRule="auto"/>
        <w:ind w:left="0"/>
        <w:jc w:val="both"/>
        <w:rPr>
          <w:rFonts w:ascii="Times New Roman" w:hAnsi="Times New Roman"/>
          <w:sz w:val="24"/>
          <w:szCs w:val="24"/>
        </w:rPr>
      </w:pPr>
    </w:p>
    <w:p w:rsidR="00E61F33" w:rsidRPr="006F2B10" w:rsidRDefault="00E61F33" w:rsidP="00E61F33">
      <w:pPr>
        <w:pStyle w:val="ListParagraph"/>
        <w:spacing w:after="0" w:line="240" w:lineRule="auto"/>
        <w:ind w:left="0"/>
        <w:jc w:val="both"/>
        <w:rPr>
          <w:rFonts w:ascii="Times New Roman" w:hAnsi="Times New Roman"/>
          <w:sz w:val="24"/>
          <w:szCs w:val="24"/>
        </w:rPr>
      </w:pPr>
      <w:r>
        <w:rPr>
          <w:rFonts w:ascii="Times New Roman" w:hAnsi="Times New Roman"/>
          <w:sz w:val="24"/>
          <w:szCs w:val="24"/>
        </w:rPr>
        <w:lastRenderedPageBreak/>
        <w:t xml:space="preserve">B. </w:t>
      </w:r>
      <w:r w:rsidRPr="00BF64AB">
        <w:rPr>
          <w:rFonts w:ascii="Times New Roman" w:hAnsi="Times New Roman"/>
          <w:sz w:val="24"/>
          <w:szCs w:val="24"/>
        </w:rPr>
        <w:t>Fungsi Normatif</w:t>
      </w:r>
    </w:p>
    <w:p w:rsidR="00E61F33" w:rsidRPr="00B175C1" w:rsidRDefault="00E61F33" w:rsidP="00E61F33">
      <w:pPr>
        <w:pStyle w:val="ListParagraph"/>
        <w:spacing w:after="0" w:line="240" w:lineRule="auto"/>
        <w:ind w:left="0" w:firstLine="720"/>
        <w:jc w:val="both"/>
        <w:rPr>
          <w:rFonts w:ascii="Times New Roman" w:hAnsi="Times New Roman"/>
          <w:sz w:val="24"/>
          <w:szCs w:val="24"/>
        </w:rPr>
      </w:pPr>
      <w:r w:rsidRPr="00B175C1">
        <w:rPr>
          <w:rFonts w:ascii="Times New Roman" w:hAnsi="Times New Roman"/>
          <w:i/>
          <w:sz w:val="24"/>
          <w:szCs w:val="24"/>
        </w:rPr>
        <w:t xml:space="preserve">Terre des Hommes Netherlands </w:t>
      </w:r>
      <w:r w:rsidRPr="00B175C1">
        <w:rPr>
          <w:rFonts w:ascii="Times New Roman" w:hAnsi="Times New Roman"/>
          <w:sz w:val="24"/>
          <w:szCs w:val="24"/>
        </w:rPr>
        <w:t xml:space="preserve">melakukan fungsinya sebagai fungsi normatif. dengan mengerahkan segala bentuk kerjasama yang dilakukan dengan mitra lokal dan pemerintah untuk menangani masalah pekerja anak di Uganda. Dalam menjalankan fungsinya, </w:t>
      </w:r>
      <w:r w:rsidRPr="00B175C1">
        <w:rPr>
          <w:rFonts w:ascii="Times New Roman" w:hAnsi="Times New Roman"/>
          <w:i/>
          <w:sz w:val="24"/>
          <w:szCs w:val="24"/>
        </w:rPr>
        <w:t>Terre des Hommes Netherlands</w:t>
      </w:r>
      <w:r w:rsidRPr="00B175C1">
        <w:rPr>
          <w:rFonts w:ascii="Times New Roman" w:hAnsi="Times New Roman"/>
          <w:sz w:val="24"/>
          <w:szCs w:val="24"/>
        </w:rPr>
        <w:t xml:space="preserve"> membawa prinsip dasar hak anak yang tertulis di dalam Konvensi PBB tentang hak-hak anak yang menjadi dasar pekerjaan mereka.</w:t>
      </w:r>
    </w:p>
    <w:p w:rsidR="00E61F33" w:rsidRPr="00B175C1" w:rsidRDefault="00E61F33" w:rsidP="00E61F33">
      <w:pPr>
        <w:pStyle w:val="ListParagraph"/>
        <w:spacing w:after="0" w:line="240" w:lineRule="auto"/>
        <w:ind w:left="0"/>
        <w:jc w:val="both"/>
        <w:rPr>
          <w:rFonts w:ascii="Times New Roman" w:hAnsi="Times New Roman"/>
          <w:sz w:val="24"/>
          <w:szCs w:val="24"/>
        </w:rPr>
      </w:pPr>
    </w:p>
    <w:p w:rsidR="00E61F33" w:rsidRPr="00B175C1" w:rsidRDefault="00E61F33" w:rsidP="00E61F33">
      <w:pPr>
        <w:pStyle w:val="ListParagraph"/>
        <w:spacing w:after="0" w:line="240" w:lineRule="auto"/>
        <w:ind w:left="0" w:firstLine="720"/>
        <w:jc w:val="both"/>
        <w:rPr>
          <w:rFonts w:ascii="Times New Roman" w:hAnsi="Times New Roman"/>
          <w:b/>
          <w:sz w:val="24"/>
          <w:szCs w:val="24"/>
        </w:rPr>
      </w:pPr>
      <w:r w:rsidRPr="00B175C1">
        <w:rPr>
          <w:rFonts w:ascii="Times New Roman" w:hAnsi="Times New Roman"/>
          <w:sz w:val="24"/>
          <w:szCs w:val="24"/>
        </w:rPr>
        <w:t xml:space="preserve">Pada Tahun 2016, </w:t>
      </w:r>
      <w:r w:rsidRPr="00B175C1">
        <w:rPr>
          <w:rFonts w:ascii="Times New Roman" w:hAnsi="Times New Roman"/>
          <w:i/>
          <w:sz w:val="24"/>
          <w:szCs w:val="24"/>
        </w:rPr>
        <w:t xml:space="preserve">Terre des Hommes Netherlands </w:t>
      </w:r>
      <w:r w:rsidRPr="00B175C1">
        <w:rPr>
          <w:rFonts w:ascii="Times New Roman" w:hAnsi="Times New Roman"/>
          <w:sz w:val="24"/>
          <w:szCs w:val="24"/>
        </w:rPr>
        <w:t>bersama dengan</w:t>
      </w:r>
      <w:r w:rsidRPr="00B175C1">
        <w:rPr>
          <w:rFonts w:ascii="Times New Roman" w:hAnsi="Times New Roman"/>
          <w:i/>
          <w:sz w:val="24"/>
          <w:szCs w:val="24"/>
        </w:rPr>
        <w:t xml:space="preserve"> The African Network for the Prevention and Protection against Child Abuse and Neglect </w:t>
      </w:r>
      <w:r w:rsidRPr="00B175C1">
        <w:rPr>
          <w:rFonts w:ascii="Times New Roman" w:hAnsi="Times New Roman"/>
          <w:sz w:val="24"/>
          <w:szCs w:val="24"/>
        </w:rPr>
        <w:t xml:space="preserve">(APPCAN) melaksanakan sebuah program yaitu </w:t>
      </w:r>
      <w:r w:rsidRPr="00B175C1">
        <w:rPr>
          <w:rFonts w:ascii="Times New Roman" w:hAnsi="Times New Roman"/>
          <w:i/>
          <w:sz w:val="24"/>
          <w:szCs w:val="24"/>
        </w:rPr>
        <w:t xml:space="preserve">“Building the Foundations for Child Trafficking Free Zones in Urban and Rural Kenya”. </w:t>
      </w:r>
      <w:r w:rsidRPr="00B175C1">
        <w:rPr>
          <w:rFonts w:ascii="Times New Roman" w:hAnsi="Times New Roman"/>
          <w:sz w:val="24"/>
          <w:szCs w:val="24"/>
        </w:rPr>
        <w:t xml:space="preserve">program ini dilaksanakan bersama dengan organisasi mitra yang bergerak dalam bidang-bidang </w:t>
      </w:r>
      <w:r>
        <w:rPr>
          <w:rFonts w:ascii="Times New Roman" w:hAnsi="Times New Roman"/>
          <w:sz w:val="24"/>
          <w:szCs w:val="24"/>
        </w:rPr>
        <w:t>pelatihan, pengembangan domestik</w:t>
      </w:r>
      <w:r w:rsidRPr="00B175C1">
        <w:rPr>
          <w:rFonts w:ascii="Times New Roman" w:hAnsi="Times New Roman"/>
          <w:sz w:val="24"/>
          <w:szCs w:val="24"/>
        </w:rPr>
        <w:t>, dan strategi pembangunan, yang dikoordinasikan langsung dari kantor regional ANPPCAN sebagai bentuk perla</w:t>
      </w:r>
      <w:r>
        <w:rPr>
          <w:rFonts w:ascii="Times New Roman" w:hAnsi="Times New Roman"/>
          <w:sz w:val="24"/>
          <w:szCs w:val="24"/>
        </w:rPr>
        <w:t xml:space="preserve">wanan terhadap perdagangan anak </w:t>
      </w:r>
      <w:r w:rsidRPr="00E61F33">
        <w:rPr>
          <w:rFonts w:ascii="Times New Roman" w:hAnsi="Times New Roman"/>
          <w:color w:val="4472C4" w:themeColor="accent1"/>
          <w:sz w:val="24"/>
          <w:szCs w:val="24"/>
        </w:rPr>
        <w:t>(</w:t>
      </w:r>
      <w:r w:rsidRPr="00E61F33">
        <w:rPr>
          <w:rFonts w:ascii="Times New Roman" w:hAnsi="Times New Roman"/>
          <w:i/>
          <w:color w:val="4472C4" w:themeColor="accent1"/>
        </w:rPr>
        <w:t>The African Network for the Prevention and Protection against Child Abuse and Neglect</w:t>
      </w:r>
      <w:r w:rsidRPr="00E61F33">
        <w:rPr>
          <w:rFonts w:ascii="Times New Roman" w:hAnsi="Times New Roman"/>
          <w:color w:val="4472C4" w:themeColor="accent1"/>
        </w:rPr>
        <w:t>, 2016).</w:t>
      </w:r>
    </w:p>
    <w:p w:rsidR="00E61F33" w:rsidRPr="00B175C1" w:rsidRDefault="00E61F33" w:rsidP="00E61F33">
      <w:pPr>
        <w:pStyle w:val="ListParagraph"/>
        <w:spacing w:after="0" w:line="240" w:lineRule="auto"/>
        <w:ind w:left="0"/>
        <w:jc w:val="both"/>
        <w:rPr>
          <w:rFonts w:ascii="Times New Roman" w:hAnsi="Times New Roman"/>
          <w:b/>
          <w:sz w:val="24"/>
          <w:szCs w:val="24"/>
        </w:rPr>
      </w:pPr>
    </w:p>
    <w:p w:rsidR="00E61F33" w:rsidRPr="00B175C1" w:rsidRDefault="00E61F33" w:rsidP="00E61F33">
      <w:pPr>
        <w:pStyle w:val="ListParagraph"/>
        <w:spacing w:after="0" w:line="240" w:lineRule="auto"/>
        <w:ind w:left="0" w:firstLine="720"/>
        <w:jc w:val="both"/>
        <w:rPr>
          <w:rFonts w:ascii="Times New Roman" w:hAnsi="Times New Roman"/>
          <w:sz w:val="24"/>
          <w:szCs w:val="24"/>
        </w:rPr>
      </w:pPr>
      <w:r w:rsidRPr="00B175C1">
        <w:rPr>
          <w:rFonts w:ascii="Times New Roman" w:hAnsi="Times New Roman"/>
          <w:sz w:val="24"/>
          <w:szCs w:val="24"/>
        </w:rPr>
        <w:t xml:space="preserve">Wilayah yang menjadi fokus tujuan dari program ini adalah Nairobi, Busia dan Moyale. Dengan melakukan berbagai pelatihan mengenai penindakan dalam menghadapi perdagangan anak, mengidentifikasi kasus, dan melaporkan kasus-kasus perdagangan anak kepada otoritas setempat dilakukan bersama 46 </w:t>
      </w:r>
      <w:r w:rsidRPr="00B175C1">
        <w:rPr>
          <w:rFonts w:ascii="Times New Roman" w:hAnsi="Times New Roman"/>
          <w:i/>
          <w:sz w:val="24"/>
          <w:szCs w:val="24"/>
        </w:rPr>
        <w:t>Community Resource Persons</w:t>
      </w:r>
      <w:r w:rsidRPr="00B175C1">
        <w:rPr>
          <w:rFonts w:ascii="Times New Roman" w:hAnsi="Times New Roman"/>
          <w:sz w:val="24"/>
          <w:szCs w:val="24"/>
        </w:rPr>
        <w:t xml:space="preserve"> (CORPs), 15 guru sekolah dasar, 30 anggota tim manajemen sekolah dan 420 tokoh masyarakat. Pendirian dan serta operasionalisasi klub hak anak juga dilakukan di 15 sekolahan, yang mencakup 450 anak di Busia, Moyale dan Mandera guna meningkatkan kesadaran masyarakat, te</w:t>
      </w:r>
      <w:r>
        <w:rPr>
          <w:rFonts w:ascii="Times New Roman" w:hAnsi="Times New Roman"/>
          <w:sz w:val="24"/>
          <w:szCs w:val="24"/>
        </w:rPr>
        <w:t xml:space="preserve">rutama dalam lingkup pendidikan </w:t>
      </w:r>
      <w:r w:rsidRPr="00E61F33">
        <w:rPr>
          <w:rFonts w:ascii="Times New Roman" w:hAnsi="Times New Roman"/>
          <w:color w:val="4472C4" w:themeColor="accent1"/>
          <w:sz w:val="24"/>
          <w:szCs w:val="24"/>
        </w:rPr>
        <w:t>(</w:t>
      </w:r>
      <w:r w:rsidRPr="00E61F33">
        <w:rPr>
          <w:rFonts w:ascii="Times New Roman" w:hAnsi="Times New Roman"/>
          <w:i/>
          <w:color w:val="4472C4" w:themeColor="accent1"/>
        </w:rPr>
        <w:t>The African Network for the Prevention and Protection against Child Abuse and Neglect</w:t>
      </w:r>
      <w:r w:rsidRPr="00E61F33">
        <w:rPr>
          <w:rFonts w:ascii="Times New Roman" w:hAnsi="Times New Roman"/>
          <w:color w:val="4472C4" w:themeColor="accent1"/>
        </w:rPr>
        <w:t>, 2016).</w:t>
      </w:r>
      <w:r w:rsidRPr="00E61F33">
        <w:rPr>
          <w:rFonts w:ascii="Times New Roman" w:hAnsi="Times New Roman"/>
          <w:color w:val="4472C4" w:themeColor="accent1"/>
          <w:sz w:val="24"/>
          <w:szCs w:val="24"/>
        </w:rPr>
        <w:t xml:space="preserve"> </w:t>
      </w:r>
      <w:r w:rsidRPr="00B175C1">
        <w:rPr>
          <w:rFonts w:ascii="Times New Roman" w:hAnsi="Times New Roman"/>
          <w:sz w:val="24"/>
          <w:szCs w:val="24"/>
        </w:rPr>
        <w:t>Anggota klub yang dibentuk di sekolah melibatkan para guru serta anak-anak, yang diberikan edukasi untuk mengidentifikasi anak-anak yang beresiko diperdagangkan agar tidak menjadi korban dari praktik pekerja anak, serta melindungi diri mereka sendiri.</w:t>
      </w:r>
    </w:p>
    <w:p w:rsidR="00E61F33" w:rsidRPr="00B175C1" w:rsidRDefault="00E61F33" w:rsidP="00E61F33">
      <w:pPr>
        <w:pStyle w:val="ListParagraph"/>
        <w:spacing w:after="0" w:line="240" w:lineRule="auto"/>
        <w:ind w:left="0"/>
        <w:jc w:val="both"/>
        <w:rPr>
          <w:rFonts w:ascii="Times New Roman" w:hAnsi="Times New Roman"/>
          <w:sz w:val="24"/>
          <w:szCs w:val="24"/>
        </w:rPr>
      </w:pPr>
    </w:p>
    <w:p w:rsidR="00E61F33" w:rsidRPr="00B175C1" w:rsidRDefault="00E61F33" w:rsidP="00E61F33">
      <w:pPr>
        <w:pStyle w:val="ListParagraph"/>
        <w:spacing w:after="0" w:line="240" w:lineRule="auto"/>
        <w:ind w:left="0" w:firstLine="720"/>
        <w:jc w:val="both"/>
        <w:rPr>
          <w:rFonts w:ascii="Times New Roman" w:hAnsi="Times New Roman"/>
          <w:sz w:val="24"/>
          <w:szCs w:val="24"/>
        </w:rPr>
      </w:pPr>
      <w:r w:rsidRPr="00B175C1">
        <w:rPr>
          <w:rFonts w:ascii="Times New Roman" w:hAnsi="Times New Roman"/>
          <w:sz w:val="24"/>
          <w:szCs w:val="24"/>
        </w:rPr>
        <w:t xml:space="preserve">Upaya </w:t>
      </w:r>
      <w:r w:rsidRPr="00B175C1">
        <w:rPr>
          <w:rFonts w:ascii="Times New Roman" w:hAnsi="Times New Roman"/>
          <w:i/>
          <w:sz w:val="24"/>
          <w:szCs w:val="24"/>
        </w:rPr>
        <w:t>Terre des Hommes Netherlnds</w:t>
      </w:r>
      <w:r w:rsidRPr="00B175C1">
        <w:rPr>
          <w:rFonts w:ascii="Times New Roman" w:hAnsi="Times New Roman"/>
          <w:sz w:val="24"/>
          <w:szCs w:val="24"/>
        </w:rPr>
        <w:t xml:space="preserve"> dan ANPPCAN terus berlanjut dengan mengerahkan anggota yang ahli dalam bidangnya, lalu membentuk tim khusus sebanyak lebih dari 35 organisasi, yang berfokus menanggapi dan menangani kasus pelecehan dan penelantaran anak. Organisasi yang bekerja diambil dari berbagai sektor, yaitu sektor medis, hukum, psikososial pendidikan, dan organisasi masyarakat, yang kemudian melakukan pertemuan secara intens untuk berdiskusi mengenai berbagai kasus yang ditemui dilapangan ataupun sulit untuk ditangani.</w:t>
      </w:r>
    </w:p>
    <w:p w:rsidR="00E61F33" w:rsidRPr="00B175C1" w:rsidRDefault="00E61F33" w:rsidP="00E61F33">
      <w:pPr>
        <w:pStyle w:val="ListParagraph"/>
        <w:spacing w:after="0" w:line="240" w:lineRule="auto"/>
        <w:ind w:left="0"/>
        <w:jc w:val="both"/>
        <w:rPr>
          <w:rFonts w:ascii="Times New Roman" w:hAnsi="Times New Roman"/>
          <w:sz w:val="24"/>
          <w:szCs w:val="24"/>
        </w:rPr>
      </w:pPr>
    </w:p>
    <w:p w:rsidR="00E61F33" w:rsidRPr="00B175C1" w:rsidRDefault="00E61F33" w:rsidP="00E61F33">
      <w:pPr>
        <w:pStyle w:val="ListParagraph"/>
        <w:spacing w:after="0" w:line="240" w:lineRule="auto"/>
        <w:ind w:left="0" w:firstLine="720"/>
        <w:jc w:val="both"/>
        <w:rPr>
          <w:rFonts w:ascii="Times New Roman" w:hAnsi="Times New Roman"/>
          <w:sz w:val="24"/>
          <w:szCs w:val="24"/>
        </w:rPr>
      </w:pPr>
      <w:r w:rsidRPr="00B175C1">
        <w:rPr>
          <w:rFonts w:ascii="Times New Roman" w:hAnsi="Times New Roman"/>
          <w:sz w:val="24"/>
          <w:szCs w:val="24"/>
        </w:rPr>
        <w:t xml:space="preserve">Melalui pertemuan yang dilkukan maka, diterbitkanlah sebuah panduan yang menjadi dasar dalam melakukan pelatihan, yaitu </w:t>
      </w:r>
      <w:r w:rsidRPr="00B175C1">
        <w:rPr>
          <w:rFonts w:ascii="Times New Roman" w:hAnsi="Times New Roman"/>
          <w:i/>
          <w:sz w:val="24"/>
          <w:szCs w:val="24"/>
        </w:rPr>
        <w:t>“Three sets of training</w:t>
      </w:r>
      <w:r w:rsidRPr="00B175C1">
        <w:rPr>
          <w:rFonts w:ascii="Times New Roman" w:hAnsi="Times New Roman"/>
          <w:sz w:val="24"/>
          <w:szCs w:val="24"/>
        </w:rPr>
        <w:t>” yang digunakan untuk sesi pelatihan dalam menangani praktik pekerja anak di Kenya. Sebanyak 1.300 panduan dibagikan untuk anak-anak, 250 panduan untuk guru dan 750 manual untuk petugas polisi dan pekerja sosial.  Panduan ini yang kemudian digunakn dalam melakukan pelatihn-pelatihan kepada masyarakat di distrik lain. Selain guna peningkatan kesadaran masyarakat akan dampak eksploitasi ini, panduan ini juga bermanfaat dan penting bagi para aktor-aktor perlindungan anak dalam mener</w:t>
      </w:r>
      <w:r>
        <w:rPr>
          <w:rFonts w:ascii="Times New Roman" w:hAnsi="Times New Roman"/>
          <w:sz w:val="24"/>
          <w:szCs w:val="24"/>
        </w:rPr>
        <w:t xml:space="preserve">apkan panduan ini di masyarakat </w:t>
      </w:r>
      <w:r w:rsidRPr="00E61F33">
        <w:rPr>
          <w:rFonts w:ascii="Times New Roman" w:hAnsi="Times New Roman"/>
          <w:color w:val="4472C4" w:themeColor="accent1"/>
          <w:sz w:val="24"/>
          <w:szCs w:val="24"/>
        </w:rPr>
        <w:t>(</w:t>
      </w:r>
      <w:r w:rsidRPr="00E61F33">
        <w:rPr>
          <w:rFonts w:ascii="Times New Roman" w:hAnsi="Times New Roman"/>
          <w:i/>
          <w:color w:val="4472C4" w:themeColor="accent1"/>
        </w:rPr>
        <w:t>The African Network for the Prevention and Protection against Child Abuse and Neglect</w:t>
      </w:r>
      <w:r w:rsidRPr="00E61F33">
        <w:rPr>
          <w:rFonts w:ascii="Times New Roman" w:hAnsi="Times New Roman"/>
          <w:color w:val="4472C4" w:themeColor="accent1"/>
        </w:rPr>
        <w:t>, 2016).</w:t>
      </w:r>
    </w:p>
    <w:p w:rsidR="00E61F33" w:rsidRPr="00B175C1" w:rsidRDefault="00E61F33" w:rsidP="00E61F33">
      <w:pPr>
        <w:pStyle w:val="ListParagraph"/>
        <w:spacing w:after="0" w:line="240" w:lineRule="auto"/>
        <w:ind w:left="0"/>
        <w:jc w:val="both"/>
        <w:rPr>
          <w:rFonts w:ascii="Times New Roman" w:hAnsi="Times New Roman"/>
          <w:sz w:val="24"/>
          <w:szCs w:val="24"/>
        </w:rPr>
      </w:pPr>
    </w:p>
    <w:p w:rsidR="00E61F33" w:rsidRPr="00BF64AB" w:rsidRDefault="00E61F33" w:rsidP="00E61F33">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C. </w:t>
      </w:r>
      <w:r w:rsidRPr="00BF64AB">
        <w:rPr>
          <w:rFonts w:ascii="Times New Roman" w:hAnsi="Times New Roman"/>
          <w:sz w:val="24"/>
          <w:szCs w:val="24"/>
        </w:rPr>
        <w:t>Fungsi Informasi</w:t>
      </w:r>
    </w:p>
    <w:p w:rsidR="00E61F33" w:rsidRPr="00B175C1" w:rsidRDefault="00E61F33" w:rsidP="00E61F33">
      <w:pPr>
        <w:pStyle w:val="ListParagraph"/>
        <w:spacing w:after="0" w:line="240" w:lineRule="auto"/>
        <w:ind w:left="0" w:firstLine="720"/>
        <w:jc w:val="both"/>
        <w:rPr>
          <w:rFonts w:ascii="Times New Roman" w:hAnsi="Times New Roman"/>
          <w:color w:val="000000"/>
          <w:sz w:val="24"/>
          <w:szCs w:val="24"/>
        </w:rPr>
      </w:pPr>
      <w:r w:rsidRPr="00B175C1">
        <w:rPr>
          <w:rFonts w:ascii="Times New Roman" w:hAnsi="Times New Roman"/>
          <w:i/>
          <w:color w:val="000000"/>
          <w:sz w:val="24"/>
          <w:szCs w:val="24"/>
        </w:rPr>
        <w:t xml:space="preserve">Terre des Hommes Netherlands </w:t>
      </w:r>
      <w:r w:rsidRPr="00B175C1">
        <w:rPr>
          <w:rFonts w:ascii="Times New Roman" w:hAnsi="Times New Roman"/>
          <w:color w:val="000000"/>
          <w:sz w:val="24"/>
          <w:szCs w:val="24"/>
        </w:rPr>
        <w:t xml:space="preserve">melakukan melakukan fungsinya sebagai wadah informasi. </w:t>
      </w:r>
      <w:r w:rsidRPr="00B175C1">
        <w:rPr>
          <w:rFonts w:ascii="Times New Roman" w:hAnsi="Times New Roman"/>
          <w:i/>
          <w:color w:val="000000"/>
          <w:sz w:val="24"/>
          <w:szCs w:val="24"/>
        </w:rPr>
        <w:t xml:space="preserve">Terre des Hommes Netherlands </w:t>
      </w:r>
      <w:r w:rsidRPr="00B175C1">
        <w:rPr>
          <w:rFonts w:ascii="Times New Roman" w:hAnsi="Times New Roman"/>
          <w:color w:val="000000"/>
          <w:sz w:val="24"/>
          <w:szCs w:val="24"/>
        </w:rPr>
        <w:t>menyebarkan informasi lewat pendekatan kepada masyarakat, dengan tujuan untuk memberikan pemahaman kepada masyarakat tentang hak-hak anak. Program ini ditujukan pada komunitas dan keluarga. Melalui dukungan ini komunitas akhirnya memiliki rasa tanggung jawab untuk melindungi anak-anak dan bersama memperjuangkan hak anak-anak yang ada di sekitar mereka, meningkatkan kapasitas dan bersama-sama mengidentifikasi berbagai kasus yang akan mereka temui.</w:t>
      </w:r>
    </w:p>
    <w:p w:rsidR="00E61F33" w:rsidRPr="00B175C1" w:rsidRDefault="00E61F33" w:rsidP="00E61F33">
      <w:pPr>
        <w:pStyle w:val="ListParagraph"/>
        <w:spacing w:after="0" w:line="240" w:lineRule="auto"/>
        <w:ind w:left="0"/>
        <w:jc w:val="both"/>
        <w:rPr>
          <w:rFonts w:ascii="Times New Roman" w:hAnsi="Times New Roman"/>
          <w:color w:val="000000"/>
          <w:sz w:val="24"/>
          <w:szCs w:val="24"/>
        </w:rPr>
      </w:pPr>
    </w:p>
    <w:p w:rsidR="00E61F33" w:rsidRPr="00B175C1" w:rsidRDefault="00E61F33" w:rsidP="00E61F33">
      <w:pPr>
        <w:pStyle w:val="ListParagraph"/>
        <w:spacing w:after="0" w:line="240" w:lineRule="auto"/>
        <w:ind w:left="0" w:firstLine="720"/>
        <w:jc w:val="both"/>
        <w:rPr>
          <w:rFonts w:ascii="Times New Roman" w:hAnsi="Times New Roman"/>
          <w:color w:val="000000"/>
          <w:sz w:val="24"/>
          <w:szCs w:val="24"/>
        </w:rPr>
      </w:pPr>
      <w:r w:rsidRPr="00B175C1">
        <w:rPr>
          <w:rFonts w:ascii="Times New Roman" w:hAnsi="Times New Roman"/>
          <w:i/>
          <w:color w:val="000000"/>
          <w:sz w:val="24"/>
          <w:szCs w:val="24"/>
        </w:rPr>
        <w:t xml:space="preserve">Terre des Hommes Netherlands </w:t>
      </w:r>
      <w:r w:rsidRPr="00B175C1">
        <w:rPr>
          <w:rFonts w:ascii="Times New Roman" w:hAnsi="Times New Roman"/>
          <w:color w:val="000000"/>
          <w:sz w:val="24"/>
          <w:szCs w:val="24"/>
        </w:rPr>
        <w:t xml:space="preserve">juga bekerjasama dengan media-media lokal untuk mewujudkan programnya dalam menyebarkan informasi. Liputan media sangat berperan dalam membantu meningkatkan kesadaran dalam masyarakat lokal dan internasional mengenai pekerja anak yang terjadi. Seperti melalui program tv nasional </w:t>
      </w:r>
      <w:r w:rsidRPr="00B175C1">
        <w:rPr>
          <w:rFonts w:ascii="Times New Roman" w:hAnsi="Times New Roman"/>
          <w:i/>
          <w:color w:val="000000"/>
          <w:sz w:val="24"/>
          <w:szCs w:val="24"/>
        </w:rPr>
        <w:t>'Ellie Op Patrouille’</w:t>
      </w:r>
      <w:r w:rsidRPr="00B175C1">
        <w:rPr>
          <w:rFonts w:ascii="Times New Roman" w:hAnsi="Times New Roman"/>
          <w:color w:val="000000"/>
          <w:sz w:val="24"/>
          <w:szCs w:val="24"/>
        </w:rPr>
        <w:t xml:space="preserve"> yang disiarkan pada </w:t>
      </w:r>
      <w:r w:rsidRPr="00B175C1">
        <w:rPr>
          <w:rFonts w:ascii="Times New Roman" w:hAnsi="Times New Roman"/>
          <w:i/>
          <w:color w:val="000000"/>
          <w:sz w:val="24"/>
          <w:szCs w:val="24"/>
        </w:rPr>
        <w:t>Dutch national television</w:t>
      </w:r>
      <w:r>
        <w:rPr>
          <w:rFonts w:ascii="Times New Roman" w:hAnsi="Times New Roman"/>
          <w:color w:val="000000"/>
          <w:sz w:val="24"/>
          <w:szCs w:val="24"/>
        </w:rPr>
        <w:t>, i</w:t>
      </w:r>
      <w:r w:rsidRPr="00B175C1">
        <w:rPr>
          <w:rFonts w:ascii="Times New Roman" w:hAnsi="Times New Roman"/>
          <w:color w:val="000000"/>
          <w:sz w:val="24"/>
          <w:szCs w:val="24"/>
        </w:rPr>
        <w:t xml:space="preserve">ni merupakan kolaborasi yang dilakukan oleh </w:t>
      </w:r>
      <w:r w:rsidRPr="00B175C1">
        <w:rPr>
          <w:rFonts w:ascii="Times New Roman" w:hAnsi="Times New Roman"/>
          <w:i/>
          <w:color w:val="000000"/>
          <w:sz w:val="24"/>
          <w:szCs w:val="24"/>
        </w:rPr>
        <w:t>Terre des Hommes Netherland</w:t>
      </w:r>
      <w:r w:rsidRPr="00B175C1">
        <w:rPr>
          <w:rFonts w:ascii="Times New Roman" w:hAnsi="Times New Roman"/>
          <w:color w:val="000000"/>
          <w:sz w:val="24"/>
          <w:szCs w:val="24"/>
        </w:rPr>
        <w:t xml:space="preserve"> dengan kepolisian lokal dan media. Video dokumenter ini mengangkat isu tentang kehidupan anak yang yang terlibat dalam praktik pekerja anak. </w:t>
      </w:r>
      <w:r w:rsidRPr="00B175C1">
        <w:rPr>
          <w:rFonts w:ascii="Times New Roman" w:hAnsi="Times New Roman"/>
          <w:i/>
          <w:color w:val="000000"/>
          <w:sz w:val="24"/>
          <w:szCs w:val="24"/>
        </w:rPr>
        <w:t>Terre des Hommes Netherlands</w:t>
      </w:r>
      <w:r w:rsidRPr="00B175C1">
        <w:rPr>
          <w:rFonts w:ascii="Times New Roman" w:hAnsi="Times New Roman"/>
          <w:color w:val="000000"/>
          <w:sz w:val="24"/>
          <w:szCs w:val="24"/>
        </w:rPr>
        <w:t xml:space="preserve"> bersama kepolisian setempat bersama-sama memerangi segala bentuk eksploitasi anak yang terjadi dan memberikan rasa aman kepada masyarakat yang ada dengan melakukan patroli dan penjagaan pada </w:t>
      </w:r>
      <w:r>
        <w:rPr>
          <w:rFonts w:ascii="Times New Roman" w:hAnsi="Times New Roman"/>
          <w:color w:val="000000"/>
          <w:sz w:val="24"/>
          <w:szCs w:val="24"/>
        </w:rPr>
        <w:t xml:space="preserve">malam hari </w:t>
      </w:r>
      <w:r w:rsidRPr="00E61F33">
        <w:rPr>
          <w:rFonts w:ascii="Times New Roman" w:hAnsi="Times New Roman"/>
          <w:color w:val="4472C4" w:themeColor="accent1"/>
          <w:sz w:val="24"/>
          <w:szCs w:val="24"/>
        </w:rPr>
        <w:t>(</w:t>
      </w:r>
      <w:r w:rsidRPr="00E61F33">
        <w:rPr>
          <w:rFonts w:ascii="Times New Roman" w:hAnsi="Times New Roman"/>
          <w:i/>
          <w:color w:val="4472C4" w:themeColor="accent1"/>
        </w:rPr>
        <w:t xml:space="preserve">AVROTROS, </w:t>
      </w:r>
      <w:r w:rsidRPr="00E61F33">
        <w:rPr>
          <w:rFonts w:ascii="Times New Roman" w:hAnsi="Times New Roman"/>
          <w:color w:val="4472C4" w:themeColor="accent1"/>
        </w:rPr>
        <w:t>2017</w:t>
      </w:r>
      <w:r w:rsidRPr="00E61F33">
        <w:rPr>
          <w:rFonts w:ascii="Times New Roman" w:hAnsi="Times New Roman"/>
          <w:i/>
          <w:color w:val="4472C4" w:themeColor="accent1"/>
        </w:rPr>
        <w:t>).</w:t>
      </w:r>
    </w:p>
    <w:p w:rsidR="00E61F33" w:rsidRPr="00B175C1" w:rsidRDefault="00E61F33" w:rsidP="00E61F33">
      <w:pPr>
        <w:pStyle w:val="ListParagraph"/>
        <w:spacing w:after="0" w:line="240" w:lineRule="auto"/>
        <w:ind w:left="0"/>
        <w:jc w:val="both"/>
        <w:rPr>
          <w:rFonts w:ascii="Times New Roman" w:hAnsi="Times New Roman"/>
          <w:color w:val="000000"/>
          <w:sz w:val="24"/>
          <w:szCs w:val="24"/>
        </w:rPr>
      </w:pPr>
    </w:p>
    <w:p w:rsidR="00E61F33" w:rsidRPr="00B175C1" w:rsidRDefault="00E61F33" w:rsidP="00E61F33">
      <w:pPr>
        <w:pStyle w:val="ListParagraph"/>
        <w:spacing w:after="0" w:line="240" w:lineRule="auto"/>
        <w:ind w:left="0" w:firstLine="720"/>
        <w:jc w:val="both"/>
        <w:rPr>
          <w:rFonts w:ascii="Times New Roman" w:hAnsi="Times New Roman"/>
          <w:sz w:val="24"/>
          <w:szCs w:val="24"/>
        </w:rPr>
      </w:pPr>
      <w:r w:rsidRPr="00B175C1">
        <w:rPr>
          <w:rFonts w:ascii="Times New Roman" w:hAnsi="Times New Roman"/>
          <w:color w:val="000000"/>
          <w:sz w:val="24"/>
          <w:szCs w:val="24"/>
        </w:rPr>
        <w:t xml:space="preserve">Data yang tercatat melalui media cetak </w:t>
      </w:r>
      <w:r w:rsidRPr="00B175C1">
        <w:rPr>
          <w:rFonts w:ascii="Times New Roman" w:hAnsi="Times New Roman"/>
          <w:i/>
          <w:color w:val="000000"/>
          <w:sz w:val="24"/>
          <w:szCs w:val="24"/>
        </w:rPr>
        <w:t>New Vision, Journey of Hope: Walkers in Iganga</w:t>
      </w:r>
      <w:r w:rsidRPr="00B175C1">
        <w:rPr>
          <w:rFonts w:ascii="Times New Roman" w:hAnsi="Times New Roman"/>
          <w:color w:val="000000"/>
          <w:sz w:val="24"/>
          <w:szCs w:val="24"/>
        </w:rPr>
        <w:t xml:space="preserve"> tahun 2017. Masyarakat melakukan kampanye dengan tema </w:t>
      </w:r>
      <w:r w:rsidRPr="00B175C1">
        <w:rPr>
          <w:rFonts w:ascii="Times New Roman" w:hAnsi="Times New Roman"/>
          <w:i/>
          <w:color w:val="000000"/>
          <w:sz w:val="24"/>
          <w:szCs w:val="24"/>
        </w:rPr>
        <w:t>“Journey of Hope”</w:t>
      </w:r>
      <w:r w:rsidRPr="00B175C1">
        <w:rPr>
          <w:rFonts w:ascii="Times New Roman" w:hAnsi="Times New Roman"/>
          <w:color w:val="000000"/>
          <w:sz w:val="24"/>
          <w:szCs w:val="24"/>
        </w:rPr>
        <w:t xml:space="preserve"> dengan berjalan kaki sejauh 467 km, dan memak</w:t>
      </w:r>
      <w:r>
        <w:rPr>
          <w:rFonts w:ascii="Times New Roman" w:hAnsi="Times New Roman"/>
          <w:color w:val="000000"/>
          <w:sz w:val="24"/>
          <w:szCs w:val="24"/>
        </w:rPr>
        <w:t xml:space="preserve">an waktu hingga 17 hari lamanya </w:t>
      </w:r>
      <w:r w:rsidRPr="00E61F33">
        <w:rPr>
          <w:rFonts w:ascii="Times New Roman" w:hAnsi="Times New Roman"/>
          <w:color w:val="4472C4" w:themeColor="accent1"/>
          <w:sz w:val="24"/>
          <w:szCs w:val="24"/>
        </w:rPr>
        <w:t>(</w:t>
      </w:r>
      <w:r w:rsidRPr="00E61F33">
        <w:rPr>
          <w:rFonts w:ascii="Times New Roman" w:hAnsi="Times New Roman"/>
          <w:i/>
          <w:color w:val="4472C4" w:themeColor="accent1"/>
          <w:sz w:val="24"/>
          <w:szCs w:val="24"/>
        </w:rPr>
        <w:t xml:space="preserve">New Vision, Journey of Hope, </w:t>
      </w:r>
      <w:r w:rsidRPr="00E61F33">
        <w:rPr>
          <w:rFonts w:ascii="Times New Roman" w:hAnsi="Times New Roman"/>
          <w:color w:val="4472C4" w:themeColor="accent1"/>
          <w:sz w:val="24"/>
          <w:szCs w:val="24"/>
        </w:rPr>
        <w:t>2017</w:t>
      </w:r>
      <w:r w:rsidRPr="00E61F33">
        <w:rPr>
          <w:rFonts w:ascii="Times New Roman" w:hAnsi="Times New Roman"/>
          <w:i/>
          <w:color w:val="4472C4" w:themeColor="accent1"/>
          <w:sz w:val="24"/>
          <w:szCs w:val="24"/>
        </w:rPr>
        <w:t>).</w:t>
      </w:r>
      <w:r w:rsidRPr="00E61F33">
        <w:rPr>
          <w:rFonts w:ascii="Times New Roman" w:hAnsi="Times New Roman"/>
          <w:color w:val="4472C4" w:themeColor="accent1"/>
          <w:sz w:val="24"/>
          <w:szCs w:val="24"/>
        </w:rPr>
        <w:t xml:space="preserve"> </w:t>
      </w:r>
      <w:r w:rsidRPr="00B175C1">
        <w:rPr>
          <w:rFonts w:ascii="Times New Roman" w:hAnsi="Times New Roman"/>
          <w:color w:val="000000"/>
          <w:sz w:val="24"/>
          <w:szCs w:val="24"/>
        </w:rPr>
        <w:t xml:space="preserve">Kampanye ini didukung oleh </w:t>
      </w:r>
      <w:r w:rsidRPr="00B175C1">
        <w:rPr>
          <w:rFonts w:ascii="Times New Roman" w:hAnsi="Times New Roman"/>
          <w:i/>
          <w:color w:val="000000"/>
          <w:sz w:val="24"/>
          <w:szCs w:val="24"/>
        </w:rPr>
        <w:t>Terre des Hommes Netherlands</w:t>
      </w:r>
      <w:r w:rsidRPr="00B175C1">
        <w:rPr>
          <w:rFonts w:ascii="Times New Roman" w:hAnsi="Times New Roman"/>
          <w:color w:val="000000"/>
          <w:sz w:val="24"/>
          <w:szCs w:val="24"/>
        </w:rPr>
        <w:t xml:space="preserve"> bersama dengan mitra lokal yaitu </w:t>
      </w:r>
      <w:r w:rsidRPr="00B175C1">
        <w:rPr>
          <w:rFonts w:ascii="Times New Roman" w:hAnsi="Times New Roman"/>
          <w:i/>
          <w:color w:val="000000"/>
          <w:sz w:val="24"/>
          <w:szCs w:val="24"/>
        </w:rPr>
        <w:t>Christian</w:t>
      </w:r>
      <w:r w:rsidRPr="00B175C1">
        <w:rPr>
          <w:rFonts w:ascii="Times New Roman" w:hAnsi="Times New Roman"/>
          <w:color w:val="000000"/>
          <w:sz w:val="24"/>
          <w:szCs w:val="24"/>
        </w:rPr>
        <w:t xml:space="preserve"> NGO. Dalam kampanye ini masyarakat menyuarakan hak-hak serta perlindungan anak sebagai bentuk inisiatif mereka dalam berperan sebagai aktor dalam memperjuangkan hak anak, melalui aksi ini masyarakat mengumpulkan dana hingga 500 juta yang akan ditujukan untuk pembiayaan dan perlindungan anak-anak yang menjadi korban dari praktik pekerja anak agar dapat kembali untuk bersekolah. </w:t>
      </w:r>
      <w:r w:rsidRPr="00B175C1">
        <w:rPr>
          <w:rFonts w:ascii="Times New Roman" w:hAnsi="Times New Roman"/>
          <w:sz w:val="24"/>
          <w:szCs w:val="24"/>
        </w:rPr>
        <w:t>Tujuan dari kampanye ini adalah untuk mengedepankan permasalahan anak-anak yang hidup di jalanan dan rentan terhadap praktik pekerja anak.</w:t>
      </w:r>
    </w:p>
    <w:p w:rsidR="0046008A" w:rsidRDefault="0046008A" w:rsidP="00C0723E">
      <w:pPr>
        <w:spacing w:after="0" w:line="240" w:lineRule="auto"/>
        <w:ind w:firstLine="289"/>
        <w:contextualSpacing/>
        <w:jc w:val="both"/>
        <w:rPr>
          <w:rFonts w:ascii="Times New Roman" w:eastAsia="Yu Mincho" w:hAnsi="Times New Roman"/>
          <w:sz w:val="24"/>
          <w:lang w:eastAsia="ja-JP"/>
        </w:rPr>
      </w:pPr>
    </w:p>
    <w:p w:rsidR="0008080F" w:rsidRDefault="008E1C80" w:rsidP="00C0723E">
      <w:pPr>
        <w:spacing w:after="0" w:line="240" w:lineRule="auto"/>
        <w:jc w:val="both"/>
        <w:rPr>
          <w:rFonts w:ascii="Times New Roman" w:hAnsi="Times New Roman"/>
          <w:b/>
          <w:color w:val="000000"/>
          <w:sz w:val="24"/>
          <w:szCs w:val="24"/>
          <w:lang w:val="en-US"/>
        </w:rPr>
      </w:pPr>
      <w:proofErr w:type="spellStart"/>
      <w:r w:rsidRPr="002107CD">
        <w:rPr>
          <w:rFonts w:ascii="Times New Roman" w:hAnsi="Times New Roman"/>
          <w:b/>
          <w:color w:val="000000"/>
          <w:sz w:val="24"/>
          <w:szCs w:val="24"/>
          <w:lang w:val="en-US"/>
        </w:rPr>
        <w:t>Kesimpulan</w:t>
      </w:r>
      <w:proofErr w:type="spellEnd"/>
    </w:p>
    <w:p w:rsidR="00E61F33" w:rsidRPr="00600AF9" w:rsidRDefault="00E61F33" w:rsidP="00E61F33">
      <w:pPr>
        <w:spacing w:after="0" w:line="240" w:lineRule="auto"/>
        <w:ind w:firstLine="720"/>
        <w:jc w:val="both"/>
        <w:rPr>
          <w:rFonts w:ascii="Times New Roman" w:hAnsi="Times New Roman"/>
          <w:color w:val="000000"/>
          <w:sz w:val="24"/>
          <w:szCs w:val="24"/>
        </w:rPr>
      </w:pPr>
      <w:r w:rsidRPr="00B175C1">
        <w:rPr>
          <w:rFonts w:ascii="Times New Roman" w:hAnsi="Times New Roman"/>
          <w:color w:val="000000"/>
          <w:sz w:val="24"/>
          <w:szCs w:val="24"/>
        </w:rPr>
        <w:t xml:space="preserve">Sebagai organisasi yang mendukung dan memperjuangkan hak-hak anak, </w:t>
      </w:r>
      <w:r w:rsidRPr="00B175C1">
        <w:rPr>
          <w:rFonts w:ascii="Times New Roman" w:hAnsi="Times New Roman"/>
          <w:i/>
          <w:color w:val="000000"/>
          <w:sz w:val="24"/>
          <w:szCs w:val="24"/>
        </w:rPr>
        <w:t>Terre des Hommes Netherl</w:t>
      </w:r>
      <w:r w:rsidRPr="00245D0C">
        <w:rPr>
          <w:rFonts w:ascii="Times New Roman" w:hAnsi="Times New Roman"/>
          <w:i/>
          <w:color w:val="000000"/>
          <w:sz w:val="24"/>
          <w:szCs w:val="24"/>
        </w:rPr>
        <w:t xml:space="preserve">ands </w:t>
      </w:r>
      <w:r w:rsidRPr="00245D0C">
        <w:rPr>
          <w:rFonts w:ascii="Times New Roman" w:hAnsi="Times New Roman"/>
          <w:iCs/>
          <w:color w:val="000000"/>
          <w:sz w:val="24"/>
          <w:szCs w:val="24"/>
        </w:rPr>
        <w:t>telah</w:t>
      </w:r>
      <w:r w:rsidRPr="00245D0C">
        <w:rPr>
          <w:rFonts w:ascii="Times New Roman" w:hAnsi="Times New Roman"/>
          <w:i/>
          <w:color w:val="000000"/>
          <w:sz w:val="24"/>
          <w:szCs w:val="24"/>
        </w:rPr>
        <w:t xml:space="preserve"> </w:t>
      </w:r>
      <w:r w:rsidRPr="00245D0C">
        <w:rPr>
          <w:rFonts w:ascii="Times New Roman" w:hAnsi="Times New Roman"/>
          <w:color w:val="000000"/>
          <w:sz w:val="24"/>
          <w:szCs w:val="24"/>
        </w:rPr>
        <w:t>melaksanakan</w:t>
      </w:r>
      <w:r w:rsidRPr="00B175C1">
        <w:rPr>
          <w:rFonts w:ascii="Times New Roman" w:hAnsi="Times New Roman"/>
          <w:color w:val="000000"/>
          <w:sz w:val="24"/>
          <w:szCs w:val="24"/>
        </w:rPr>
        <w:t xml:space="preserve"> </w:t>
      </w:r>
      <w:r>
        <w:rPr>
          <w:rFonts w:ascii="Times New Roman" w:hAnsi="Times New Roman"/>
          <w:color w:val="000000"/>
          <w:sz w:val="24"/>
          <w:szCs w:val="24"/>
        </w:rPr>
        <w:t xml:space="preserve">peran melalui fungsi-fungsinya untuk </w:t>
      </w:r>
      <w:r w:rsidRPr="00B175C1">
        <w:rPr>
          <w:rFonts w:ascii="Times New Roman" w:hAnsi="Times New Roman"/>
          <w:color w:val="000000"/>
          <w:sz w:val="24"/>
          <w:szCs w:val="24"/>
        </w:rPr>
        <w:t>memperju</w:t>
      </w:r>
      <w:r>
        <w:rPr>
          <w:rFonts w:ascii="Times New Roman" w:hAnsi="Times New Roman"/>
          <w:color w:val="000000"/>
          <w:sz w:val="24"/>
          <w:szCs w:val="24"/>
        </w:rPr>
        <w:t>a</w:t>
      </w:r>
      <w:r w:rsidRPr="00B175C1">
        <w:rPr>
          <w:rFonts w:ascii="Times New Roman" w:hAnsi="Times New Roman"/>
          <w:color w:val="000000"/>
          <w:sz w:val="24"/>
          <w:szCs w:val="24"/>
        </w:rPr>
        <w:t>ngk</w:t>
      </w:r>
      <w:r>
        <w:rPr>
          <w:rFonts w:ascii="Times New Roman" w:hAnsi="Times New Roman"/>
          <w:color w:val="000000"/>
          <w:sz w:val="24"/>
          <w:szCs w:val="24"/>
        </w:rPr>
        <w:t>a</w:t>
      </w:r>
      <w:r w:rsidRPr="00B175C1">
        <w:rPr>
          <w:rFonts w:ascii="Times New Roman" w:hAnsi="Times New Roman"/>
          <w:color w:val="000000"/>
          <w:sz w:val="24"/>
          <w:szCs w:val="24"/>
        </w:rPr>
        <w:t xml:space="preserve">n hak-hak anak yang ada di Uganda. </w:t>
      </w:r>
      <w:r>
        <w:rPr>
          <w:rFonts w:ascii="Times New Roman" w:hAnsi="Times New Roman"/>
          <w:color w:val="000000"/>
          <w:sz w:val="24"/>
          <w:szCs w:val="24"/>
        </w:rPr>
        <w:t xml:space="preserve">Melalui peran tersebut, </w:t>
      </w:r>
      <w:r>
        <w:rPr>
          <w:rFonts w:ascii="Times New Roman" w:hAnsi="Times New Roman"/>
          <w:i/>
          <w:color w:val="000000"/>
          <w:sz w:val="24"/>
          <w:szCs w:val="24"/>
        </w:rPr>
        <w:t xml:space="preserve">Terre des Hommes Netherlands </w:t>
      </w:r>
      <w:r>
        <w:rPr>
          <w:rFonts w:ascii="Times New Roman" w:hAnsi="Times New Roman"/>
          <w:color w:val="000000"/>
          <w:sz w:val="24"/>
          <w:szCs w:val="24"/>
        </w:rPr>
        <w:t xml:space="preserve">telah berhasil mengerahkan </w:t>
      </w:r>
      <w:r w:rsidRPr="00B175C1">
        <w:rPr>
          <w:rFonts w:ascii="Times New Roman" w:hAnsi="Times New Roman"/>
          <w:color w:val="000000"/>
          <w:sz w:val="24"/>
          <w:szCs w:val="24"/>
        </w:rPr>
        <w:t>organisasi mitra dan pemerintah setempat</w:t>
      </w:r>
      <w:r>
        <w:rPr>
          <w:rFonts w:ascii="Times New Roman" w:hAnsi="Times New Roman"/>
          <w:color w:val="000000"/>
          <w:sz w:val="24"/>
          <w:szCs w:val="24"/>
        </w:rPr>
        <w:t xml:space="preserve"> untuk bekerjasama melawan praktik pekerja anak yang ada di Uganda, dengan </w:t>
      </w:r>
      <w:r w:rsidRPr="00B175C1">
        <w:rPr>
          <w:rFonts w:ascii="Times New Roman" w:hAnsi="Times New Roman"/>
          <w:color w:val="000000"/>
          <w:sz w:val="24"/>
          <w:szCs w:val="24"/>
        </w:rPr>
        <w:t xml:space="preserve">mendirikan beberapa </w:t>
      </w:r>
      <w:r>
        <w:rPr>
          <w:rFonts w:ascii="Times New Roman" w:hAnsi="Times New Roman"/>
          <w:color w:val="000000"/>
          <w:sz w:val="24"/>
          <w:szCs w:val="24"/>
        </w:rPr>
        <w:t xml:space="preserve">gedung </w:t>
      </w:r>
      <w:r w:rsidRPr="00B175C1">
        <w:rPr>
          <w:rFonts w:ascii="Times New Roman" w:hAnsi="Times New Roman"/>
          <w:color w:val="000000"/>
          <w:sz w:val="24"/>
          <w:szCs w:val="24"/>
        </w:rPr>
        <w:t>sekolah, melakukan investigasi, dan memberikan edukasi kepada masy</w:t>
      </w:r>
      <w:r>
        <w:rPr>
          <w:rFonts w:ascii="Times New Roman" w:hAnsi="Times New Roman"/>
          <w:color w:val="000000"/>
          <w:sz w:val="24"/>
          <w:szCs w:val="24"/>
        </w:rPr>
        <w:t>arakat serta anak-anak</w:t>
      </w:r>
      <w:r w:rsidRPr="00B175C1">
        <w:rPr>
          <w:rFonts w:ascii="Times New Roman" w:hAnsi="Times New Roman"/>
          <w:color w:val="000000"/>
          <w:sz w:val="24"/>
          <w:szCs w:val="24"/>
        </w:rPr>
        <w:t xml:space="preserve">. </w:t>
      </w:r>
      <w:r>
        <w:rPr>
          <w:rFonts w:ascii="Times New Roman" w:hAnsi="Times New Roman"/>
          <w:i/>
          <w:color w:val="000000"/>
          <w:sz w:val="24"/>
          <w:szCs w:val="24"/>
        </w:rPr>
        <w:t xml:space="preserve">Terre des Hommes Netherlands </w:t>
      </w:r>
      <w:r>
        <w:rPr>
          <w:rFonts w:ascii="Times New Roman" w:hAnsi="Times New Roman"/>
          <w:color w:val="000000"/>
          <w:sz w:val="24"/>
          <w:szCs w:val="24"/>
        </w:rPr>
        <w:t xml:space="preserve">juga mengadakan forum Internasional dengan melibatkan berbagai pihak seperti </w:t>
      </w:r>
      <w:r w:rsidRPr="00B175C1">
        <w:rPr>
          <w:rFonts w:ascii="Times New Roman" w:hAnsi="Times New Roman"/>
          <w:color w:val="000000"/>
          <w:sz w:val="24"/>
          <w:szCs w:val="24"/>
        </w:rPr>
        <w:t>perwakilan pejabat dari berbagai wilayah, petugas medis, ahli hukum, guru, serta organisasi masyarakat, untuk memerangi kasus praktik pekerja anak yang ada di Uganda</w:t>
      </w:r>
      <w:r>
        <w:rPr>
          <w:rFonts w:ascii="Times New Roman" w:hAnsi="Times New Roman"/>
          <w:color w:val="000000"/>
          <w:sz w:val="24"/>
          <w:szCs w:val="24"/>
        </w:rPr>
        <w:t xml:space="preserve">, serta meningkatkan kesadaran masyarakat lewat berbagai kampanye publik dan bekerjasama dengan </w:t>
      </w:r>
      <w:r>
        <w:rPr>
          <w:rFonts w:ascii="Times New Roman" w:hAnsi="Times New Roman"/>
          <w:color w:val="000000"/>
          <w:sz w:val="24"/>
          <w:szCs w:val="24"/>
        </w:rPr>
        <w:lastRenderedPageBreak/>
        <w:t xml:space="preserve">beberapa media masa untuk menyuarakan perlawanan terhadap praktik pekerja anak yang masih terjadi di Uganda. Diharapkan melalui kerjasama yang sudah tercipta, </w:t>
      </w:r>
      <w:r>
        <w:rPr>
          <w:rFonts w:ascii="Times New Roman" w:hAnsi="Times New Roman"/>
          <w:i/>
          <w:color w:val="000000"/>
          <w:sz w:val="24"/>
          <w:szCs w:val="24"/>
        </w:rPr>
        <w:t xml:space="preserve">Terre des Hommes Netherlands </w:t>
      </w:r>
      <w:r>
        <w:rPr>
          <w:rFonts w:ascii="Times New Roman" w:hAnsi="Times New Roman"/>
          <w:color w:val="000000"/>
          <w:sz w:val="24"/>
          <w:szCs w:val="24"/>
        </w:rPr>
        <w:t>bersama dengan mitrra lokal dan pemerintah setempat, dapat terus mengembangkan program dan meningkatkan kerjasama dengan berbagai organisasi internasional terkait, untuk terus melawan praktik eksploitasi anak yang terjadi di Uganda.</w:t>
      </w:r>
    </w:p>
    <w:p w:rsidR="00E61F33" w:rsidRDefault="00E61F33" w:rsidP="00E61F33">
      <w:pPr>
        <w:spacing w:after="0" w:line="240" w:lineRule="auto"/>
        <w:jc w:val="both"/>
        <w:rPr>
          <w:rFonts w:ascii="Times New Roman" w:hAnsi="Times New Roman"/>
          <w:color w:val="000000"/>
          <w:sz w:val="24"/>
          <w:szCs w:val="24"/>
        </w:rPr>
      </w:pPr>
    </w:p>
    <w:p w:rsidR="00E61F33" w:rsidRDefault="00E61F33" w:rsidP="00E61F33">
      <w:pPr>
        <w:spacing w:after="0" w:line="240" w:lineRule="auto"/>
        <w:jc w:val="both"/>
        <w:rPr>
          <w:rFonts w:ascii="Times New Roman" w:hAnsi="Times New Roman"/>
          <w:b/>
          <w:color w:val="000000"/>
          <w:sz w:val="24"/>
          <w:szCs w:val="24"/>
          <w:lang w:val="en-US"/>
        </w:rPr>
      </w:pPr>
      <w:r w:rsidRPr="00B175C1">
        <w:rPr>
          <w:rFonts w:ascii="Times New Roman" w:hAnsi="Times New Roman"/>
          <w:b/>
          <w:color w:val="000000"/>
          <w:sz w:val="24"/>
          <w:szCs w:val="24"/>
        </w:rPr>
        <w:t>Daftar Pustaka</w:t>
      </w:r>
    </w:p>
    <w:p w:rsidR="00EC0D19" w:rsidRPr="00EC0D19" w:rsidRDefault="00EC0D19" w:rsidP="00E61F33">
      <w:pPr>
        <w:spacing w:after="0" w:line="240" w:lineRule="auto"/>
        <w:jc w:val="both"/>
        <w:rPr>
          <w:rFonts w:ascii="Times New Roman" w:hAnsi="Times New Roman"/>
          <w:b/>
          <w:color w:val="000000"/>
          <w:sz w:val="24"/>
          <w:szCs w:val="24"/>
          <w:lang w:val="en-US"/>
        </w:rPr>
      </w:pPr>
    </w:p>
    <w:p w:rsidR="00E61F33" w:rsidRPr="00B175C1" w:rsidRDefault="00EC0D19" w:rsidP="00E61F33">
      <w:pPr>
        <w:pStyle w:val="FootnoteText"/>
        <w:rPr>
          <w:sz w:val="24"/>
          <w:szCs w:val="24"/>
        </w:rPr>
      </w:pPr>
      <w:r>
        <w:rPr>
          <w:sz w:val="24"/>
          <w:szCs w:val="24"/>
        </w:rPr>
        <w:t>Clive A</w:t>
      </w:r>
      <w:r w:rsidR="00E61F33" w:rsidRPr="00B175C1">
        <w:rPr>
          <w:sz w:val="24"/>
          <w:szCs w:val="24"/>
        </w:rPr>
        <w:t xml:space="preserve">cher.1983. </w:t>
      </w:r>
      <w:proofErr w:type="gramStart"/>
      <w:r w:rsidR="00E61F33" w:rsidRPr="00B175C1">
        <w:rPr>
          <w:sz w:val="24"/>
          <w:szCs w:val="24"/>
        </w:rPr>
        <w:t>international</w:t>
      </w:r>
      <w:proofErr w:type="gramEnd"/>
      <w:r w:rsidR="00E61F33" w:rsidRPr="00B175C1">
        <w:rPr>
          <w:sz w:val="24"/>
          <w:szCs w:val="24"/>
        </w:rPr>
        <w:t xml:space="preserve"> </w:t>
      </w:r>
      <w:proofErr w:type="spellStart"/>
      <w:r w:rsidR="00E61F33" w:rsidRPr="00B175C1">
        <w:rPr>
          <w:sz w:val="24"/>
          <w:szCs w:val="24"/>
        </w:rPr>
        <w:t>organization.london</w:t>
      </w:r>
      <w:proofErr w:type="spellEnd"/>
      <w:r w:rsidR="00E61F33" w:rsidRPr="00B175C1">
        <w:rPr>
          <w:sz w:val="24"/>
          <w:szCs w:val="24"/>
        </w:rPr>
        <w:t>.</w:t>
      </w:r>
    </w:p>
    <w:p w:rsidR="00E61F33" w:rsidRPr="00B175C1" w:rsidRDefault="00E61F33" w:rsidP="00E61F33">
      <w:pPr>
        <w:pStyle w:val="FootnoteText"/>
        <w:ind w:left="450" w:hanging="450"/>
        <w:rPr>
          <w:sz w:val="24"/>
          <w:szCs w:val="24"/>
        </w:rPr>
      </w:pPr>
      <w:proofErr w:type="gramStart"/>
      <w:r w:rsidRPr="00B175C1">
        <w:rPr>
          <w:sz w:val="24"/>
          <w:szCs w:val="24"/>
        </w:rPr>
        <w:t xml:space="preserve">Hass Michael </w:t>
      </w:r>
      <w:proofErr w:type="spellStart"/>
      <w:r w:rsidRPr="00B175C1">
        <w:rPr>
          <w:sz w:val="24"/>
          <w:szCs w:val="24"/>
        </w:rPr>
        <w:t>dan</w:t>
      </w:r>
      <w:proofErr w:type="spellEnd"/>
      <w:r w:rsidRPr="00B175C1">
        <w:rPr>
          <w:sz w:val="24"/>
          <w:szCs w:val="24"/>
        </w:rPr>
        <w:t xml:space="preserve"> </w:t>
      </w:r>
      <w:proofErr w:type="spellStart"/>
      <w:r w:rsidRPr="00B175C1">
        <w:rPr>
          <w:sz w:val="24"/>
          <w:szCs w:val="24"/>
        </w:rPr>
        <w:t>Jailes</w:t>
      </w:r>
      <w:proofErr w:type="spellEnd"/>
      <w:r w:rsidRPr="00B175C1">
        <w:rPr>
          <w:sz w:val="24"/>
          <w:szCs w:val="24"/>
        </w:rPr>
        <w:t xml:space="preserve"> N rosseau.1969.</w:t>
      </w:r>
      <w:proofErr w:type="gramEnd"/>
      <w:r w:rsidRPr="00B175C1">
        <w:rPr>
          <w:sz w:val="24"/>
          <w:szCs w:val="24"/>
        </w:rPr>
        <w:t xml:space="preserve"> </w:t>
      </w:r>
      <w:proofErr w:type="gramStart"/>
      <w:r w:rsidRPr="00B175C1">
        <w:rPr>
          <w:sz w:val="24"/>
          <w:szCs w:val="24"/>
        </w:rPr>
        <w:t>International Political and Foreign Theory.</w:t>
      </w:r>
      <w:proofErr w:type="gramEnd"/>
      <w:r w:rsidRPr="00B175C1">
        <w:rPr>
          <w:sz w:val="24"/>
          <w:szCs w:val="24"/>
        </w:rPr>
        <w:t xml:space="preserve"> </w:t>
      </w:r>
      <w:proofErr w:type="gramStart"/>
      <w:r w:rsidRPr="00B175C1">
        <w:rPr>
          <w:sz w:val="24"/>
          <w:szCs w:val="24"/>
        </w:rPr>
        <w:t>A Reader and Theory.</w:t>
      </w:r>
      <w:proofErr w:type="gramEnd"/>
      <w:r w:rsidRPr="00B175C1">
        <w:rPr>
          <w:sz w:val="24"/>
          <w:szCs w:val="24"/>
        </w:rPr>
        <w:t xml:space="preserve"> New </w:t>
      </w:r>
      <w:proofErr w:type="gramStart"/>
      <w:r w:rsidRPr="00B175C1">
        <w:rPr>
          <w:sz w:val="24"/>
          <w:szCs w:val="24"/>
        </w:rPr>
        <w:t>york</w:t>
      </w:r>
      <w:proofErr w:type="gramEnd"/>
      <w:r w:rsidRPr="00B175C1">
        <w:rPr>
          <w:sz w:val="24"/>
          <w:szCs w:val="24"/>
        </w:rPr>
        <w:t xml:space="preserve">. </w:t>
      </w:r>
      <w:proofErr w:type="gramStart"/>
      <w:r w:rsidRPr="00B175C1">
        <w:rPr>
          <w:sz w:val="24"/>
          <w:szCs w:val="24"/>
        </w:rPr>
        <w:t>The press.</w:t>
      </w:r>
      <w:proofErr w:type="gramEnd"/>
    </w:p>
    <w:p w:rsidR="00E61F33" w:rsidRPr="00B175C1" w:rsidRDefault="00E61F33" w:rsidP="00E61F33">
      <w:pPr>
        <w:pStyle w:val="FootnoteText"/>
        <w:ind w:left="450" w:hanging="450"/>
        <w:rPr>
          <w:sz w:val="24"/>
          <w:szCs w:val="24"/>
        </w:rPr>
      </w:pPr>
      <w:r w:rsidRPr="00B175C1">
        <w:rPr>
          <w:i/>
          <w:color w:val="000000"/>
          <w:sz w:val="24"/>
          <w:szCs w:val="24"/>
        </w:rPr>
        <w:t xml:space="preserve">AVROTROS, “Ellie Lust in </w:t>
      </w:r>
      <w:proofErr w:type="spellStart"/>
      <w:r w:rsidRPr="00B175C1">
        <w:rPr>
          <w:i/>
          <w:color w:val="000000"/>
          <w:sz w:val="24"/>
          <w:szCs w:val="24"/>
        </w:rPr>
        <w:t>gesprek</w:t>
      </w:r>
      <w:proofErr w:type="spellEnd"/>
      <w:r w:rsidRPr="00B175C1">
        <w:rPr>
          <w:i/>
          <w:color w:val="000000"/>
          <w:sz w:val="24"/>
          <w:szCs w:val="24"/>
        </w:rPr>
        <w:t xml:space="preserve"> met </w:t>
      </w:r>
      <w:proofErr w:type="spellStart"/>
      <w:r w:rsidRPr="00B175C1">
        <w:rPr>
          <w:i/>
          <w:color w:val="000000"/>
          <w:sz w:val="24"/>
          <w:szCs w:val="24"/>
        </w:rPr>
        <w:t>dakloze</w:t>
      </w:r>
      <w:proofErr w:type="spellEnd"/>
      <w:r w:rsidRPr="00B175C1">
        <w:rPr>
          <w:i/>
          <w:color w:val="000000"/>
          <w:sz w:val="24"/>
          <w:szCs w:val="24"/>
        </w:rPr>
        <w:t xml:space="preserve"> </w:t>
      </w:r>
      <w:proofErr w:type="spellStart"/>
      <w:r w:rsidRPr="00B175C1">
        <w:rPr>
          <w:i/>
          <w:color w:val="000000"/>
          <w:sz w:val="24"/>
          <w:szCs w:val="24"/>
        </w:rPr>
        <w:t>jongeren</w:t>
      </w:r>
      <w:proofErr w:type="spellEnd"/>
      <w:r w:rsidRPr="00B175C1">
        <w:rPr>
          <w:i/>
          <w:color w:val="000000"/>
          <w:sz w:val="24"/>
          <w:szCs w:val="24"/>
        </w:rPr>
        <w:t xml:space="preserve"> in </w:t>
      </w:r>
      <w:proofErr w:type="spellStart"/>
      <w:r w:rsidRPr="00B175C1">
        <w:rPr>
          <w:i/>
          <w:color w:val="000000"/>
          <w:sz w:val="24"/>
          <w:szCs w:val="24"/>
        </w:rPr>
        <w:t>Kenia</w:t>
      </w:r>
      <w:proofErr w:type="spellEnd"/>
      <w:r w:rsidRPr="00B175C1">
        <w:rPr>
          <w:i/>
          <w:color w:val="000000"/>
          <w:sz w:val="24"/>
          <w:szCs w:val="24"/>
        </w:rPr>
        <w:t xml:space="preserve"> | Ellie op </w:t>
      </w:r>
      <w:proofErr w:type="spellStart"/>
      <w:r w:rsidRPr="00B175C1">
        <w:rPr>
          <w:i/>
          <w:color w:val="000000"/>
          <w:sz w:val="24"/>
          <w:szCs w:val="24"/>
        </w:rPr>
        <w:t>Patrouille</w:t>
      </w:r>
      <w:proofErr w:type="spellEnd"/>
      <w:r w:rsidRPr="00B175C1">
        <w:rPr>
          <w:i/>
          <w:color w:val="000000"/>
          <w:sz w:val="24"/>
          <w:szCs w:val="24"/>
        </w:rPr>
        <w:t xml:space="preserve">” </w:t>
      </w:r>
      <w:proofErr w:type="spellStart"/>
      <w:r w:rsidRPr="00B175C1">
        <w:rPr>
          <w:i/>
          <w:color w:val="000000"/>
          <w:sz w:val="24"/>
          <w:szCs w:val="24"/>
        </w:rPr>
        <w:t>diakses</w:t>
      </w:r>
      <w:proofErr w:type="spellEnd"/>
      <w:r w:rsidRPr="00B175C1">
        <w:rPr>
          <w:i/>
          <w:color w:val="000000"/>
          <w:sz w:val="24"/>
          <w:szCs w:val="24"/>
        </w:rPr>
        <w:t xml:space="preserve"> </w:t>
      </w:r>
      <w:proofErr w:type="spellStart"/>
      <w:r w:rsidRPr="00B175C1">
        <w:rPr>
          <w:i/>
          <w:color w:val="000000"/>
          <w:sz w:val="24"/>
          <w:szCs w:val="24"/>
        </w:rPr>
        <w:t>dari</w:t>
      </w:r>
      <w:proofErr w:type="spellEnd"/>
      <w:r w:rsidRPr="00B175C1">
        <w:rPr>
          <w:i/>
          <w:color w:val="000000"/>
          <w:sz w:val="24"/>
          <w:szCs w:val="24"/>
        </w:rPr>
        <w:t xml:space="preserve"> </w:t>
      </w:r>
      <w:r w:rsidRPr="00B175C1">
        <w:rPr>
          <w:i/>
          <w:sz w:val="24"/>
          <w:szCs w:val="24"/>
        </w:rPr>
        <w:t>https://www.youtube.com/watch?v=tWItXVmmjTk&amp;feature=youtu.be</w:t>
      </w:r>
      <w:r w:rsidRPr="00B175C1">
        <w:rPr>
          <w:i/>
          <w:color w:val="000000"/>
          <w:sz w:val="24"/>
          <w:szCs w:val="24"/>
        </w:rPr>
        <w:t xml:space="preserve"> </w:t>
      </w:r>
      <w:proofErr w:type="spellStart"/>
      <w:r w:rsidRPr="00B175C1">
        <w:rPr>
          <w:i/>
          <w:color w:val="000000"/>
          <w:sz w:val="24"/>
          <w:szCs w:val="24"/>
        </w:rPr>
        <w:t>pada</w:t>
      </w:r>
      <w:proofErr w:type="spellEnd"/>
      <w:r w:rsidRPr="00B175C1">
        <w:rPr>
          <w:i/>
          <w:color w:val="000000"/>
          <w:sz w:val="24"/>
          <w:szCs w:val="24"/>
        </w:rPr>
        <w:t xml:space="preserve"> 18 Mei 2020</w:t>
      </w:r>
    </w:p>
    <w:p w:rsidR="00E61F33" w:rsidRPr="00B175C1" w:rsidRDefault="00E61F33" w:rsidP="00E61F33">
      <w:pPr>
        <w:pStyle w:val="FootnoteText"/>
        <w:ind w:left="450" w:hanging="450"/>
        <w:rPr>
          <w:sz w:val="24"/>
          <w:szCs w:val="24"/>
        </w:rPr>
      </w:pPr>
      <w:r w:rsidRPr="00B175C1">
        <w:rPr>
          <w:i/>
          <w:sz w:val="24"/>
          <w:szCs w:val="24"/>
        </w:rPr>
        <w:t xml:space="preserve">ILO, “Convention 182” </w:t>
      </w:r>
      <w:proofErr w:type="spellStart"/>
      <w:r w:rsidRPr="00B175C1">
        <w:rPr>
          <w:sz w:val="24"/>
          <w:szCs w:val="24"/>
        </w:rPr>
        <w:t>diakses</w:t>
      </w:r>
      <w:proofErr w:type="spellEnd"/>
      <w:r w:rsidRPr="00B175C1">
        <w:rPr>
          <w:sz w:val="24"/>
          <w:szCs w:val="24"/>
        </w:rPr>
        <w:t xml:space="preserve"> </w:t>
      </w:r>
      <w:proofErr w:type="spellStart"/>
      <w:r w:rsidRPr="00B175C1">
        <w:rPr>
          <w:sz w:val="24"/>
          <w:szCs w:val="24"/>
        </w:rPr>
        <w:t>dar</w:t>
      </w:r>
      <w:proofErr w:type="spellEnd"/>
      <w:r w:rsidRPr="00B175C1">
        <w:rPr>
          <w:sz w:val="24"/>
          <w:szCs w:val="24"/>
          <w:lang w:val="id-ID"/>
        </w:rPr>
        <w:t xml:space="preserve">i </w:t>
      </w:r>
      <w:r w:rsidRPr="00B175C1">
        <w:rPr>
          <w:sz w:val="24"/>
          <w:szCs w:val="24"/>
        </w:rPr>
        <w:t xml:space="preserve">http://www.ilo.org/public/english/standards/relm/ilc/ilc87/com-chic.htm </w:t>
      </w:r>
      <w:proofErr w:type="spellStart"/>
      <w:r w:rsidRPr="00B175C1">
        <w:rPr>
          <w:sz w:val="24"/>
          <w:szCs w:val="24"/>
        </w:rPr>
        <w:t>pada</w:t>
      </w:r>
      <w:proofErr w:type="spellEnd"/>
      <w:r w:rsidRPr="00B175C1">
        <w:rPr>
          <w:sz w:val="24"/>
          <w:szCs w:val="24"/>
        </w:rPr>
        <w:t xml:space="preserve"> 23 </w:t>
      </w:r>
      <w:proofErr w:type="spellStart"/>
      <w:r w:rsidRPr="00B175C1">
        <w:rPr>
          <w:sz w:val="24"/>
          <w:szCs w:val="24"/>
        </w:rPr>
        <w:t>Januari</w:t>
      </w:r>
      <w:proofErr w:type="spellEnd"/>
      <w:r w:rsidRPr="00B175C1">
        <w:rPr>
          <w:sz w:val="24"/>
          <w:szCs w:val="24"/>
        </w:rPr>
        <w:t xml:space="preserve"> 2018</w:t>
      </w:r>
    </w:p>
    <w:p w:rsidR="00E61F33" w:rsidRPr="00B175C1" w:rsidRDefault="00E61F33" w:rsidP="00E61F33">
      <w:pPr>
        <w:pStyle w:val="FootnoteText"/>
        <w:ind w:left="450" w:hanging="450"/>
        <w:rPr>
          <w:sz w:val="24"/>
          <w:szCs w:val="24"/>
        </w:rPr>
      </w:pPr>
      <w:r w:rsidRPr="00B175C1">
        <w:rPr>
          <w:i/>
          <w:color w:val="000000"/>
          <w:sz w:val="24"/>
          <w:szCs w:val="24"/>
        </w:rPr>
        <w:t xml:space="preserve">International </w:t>
      </w:r>
      <w:proofErr w:type="spellStart"/>
      <w:r w:rsidRPr="00B175C1">
        <w:rPr>
          <w:i/>
          <w:color w:val="000000"/>
          <w:sz w:val="24"/>
          <w:szCs w:val="24"/>
        </w:rPr>
        <w:t>Labour</w:t>
      </w:r>
      <w:proofErr w:type="spellEnd"/>
      <w:r w:rsidRPr="00B175C1">
        <w:rPr>
          <w:i/>
          <w:color w:val="000000"/>
          <w:sz w:val="24"/>
          <w:szCs w:val="24"/>
        </w:rPr>
        <w:t xml:space="preserve"> Organization, “CHILD LABOUR” </w:t>
      </w:r>
      <w:r w:rsidRPr="00B175C1">
        <w:rPr>
          <w:color w:val="000000"/>
          <w:sz w:val="24"/>
          <w:szCs w:val="24"/>
        </w:rPr>
        <w:t xml:space="preserve">di </w:t>
      </w:r>
      <w:proofErr w:type="spellStart"/>
      <w:r w:rsidRPr="00B175C1">
        <w:rPr>
          <w:color w:val="000000"/>
          <w:sz w:val="24"/>
          <w:szCs w:val="24"/>
        </w:rPr>
        <w:t>askes</w:t>
      </w:r>
      <w:proofErr w:type="spellEnd"/>
      <w:r w:rsidRPr="00B175C1">
        <w:rPr>
          <w:color w:val="000000"/>
          <w:sz w:val="24"/>
          <w:szCs w:val="24"/>
        </w:rPr>
        <w:t xml:space="preserve"> </w:t>
      </w:r>
      <w:proofErr w:type="spellStart"/>
      <w:proofErr w:type="gramStart"/>
      <w:r w:rsidRPr="00B175C1">
        <w:rPr>
          <w:color w:val="000000"/>
          <w:sz w:val="24"/>
          <w:szCs w:val="24"/>
        </w:rPr>
        <w:t>dari</w:t>
      </w:r>
      <w:proofErr w:type="spellEnd"/>
      <w:r w:rsidRPr="00B175C1">
        <w:rPr>
          <w:color w:val="000000"/>
          <w:sz w:val="24"/>
          <w:szCs w:val="24"/>
        </w:rPr>
        <w:t xml:space="preserve">  </w:t>
      </w:r>
      <w:r w:rsidRPr="00B175C1">
        <w:rPr>
          <w:sz w:val="24"/>
          <w:szCs w:val="24"/>
        </w:rPr>
        <w:t>https</w:t>
      </w:r>
      <w:proofErr w:type="gramEnd"/>
      <w:r w:rsidRPr="00B175C1">
        <w:rPr>
          <w:sz w:val="24"/>
          <w:szCs w:val="24"/>
        </w:rPr>
        <w:t xml:space="preserve">://www.ilo.org/global/topics/child-labour/lang--en/index.htm </w:t>
      </w:r>
      <w:proofErr w:type="spellStart"/>
      <w:r w:rsidRPr="00B175C1">
        <w:rPr>
          <w:sz w:val="24"/>
          <w:szCs w:val="24"/>
        </w:rPr>
        <w:t>diakses</w:t>
      </w:r>
      <w:proofErr w:type="spellEnd"/>
      <w:r w:rsidRPr="00B175C1">
        <w:rPr>
          <w:sz w:val="24"/>
          <w:szCs w:val="24"/>
        </w:rPr>
        <w:t xml:space="preserve"> </w:t>
      </w:r>
      <w:proofErr w:type="spellStart"/>
      <w:r w:rsidRPr="00B175C1">
        <w:rPr>
          <w:sz w:val="24"/>
          <w:szCs w:val="24"/>
        </w:rPr>
        <w:t>pada</w:t>
      </w:r>
      <w:proofErr w:type="spellEnd"/>
      <w:r w:rsidRPr="00B175C1">
        <w:rPr>
          <w:sz w:val="24"/>
          <w:szCs w:val="24"/>
        </w:rPr>
        <w:t xml:space="preserve"> 2 Mei 2020.</w:t>
      </w:r>
    </w:p>
    <w:p w:rsidR="00E61F33" w:rsidRPr="00B175C1" w:rsidRDefault="00E61F33" w:rsidP="00E61F33">
      <w:pPr>
        <w:pStyle w:val="FootnoteText"/>
        <w:ind w:left="450" w:hanging="450"/>
        <w:rPr>
          <w:sz w:val="24"/>
          <w:szCs w:val="24"/>
        </w:rPr>
      </w:pPr>
      <w:r w:rsidRPr="00B175C1">
        <w:rPr>
          <w:i/>
          <w:color w:val="000000"/>
          <w:sz w:val="24"/>
          <w:szCs w:val="24"/>
        </w:rPr>
        <w:t xml:space="preserve">New Vision, “Journey of Hope: Walkers in </w:t>
      </w:r>
      <w:proofErr w:type="spellStart"/>
      <w:r w:rsidRPr="00B175C1">
        <w:rPr>
          <w:i/>
          <w:color w:val="000000"/>
          <w:sz w:val="24"/>
          <w:szCs w:val="24"/>
        </w:rPr>
        <w:t>Iganga</w:t>
      </w:r>
      <w:proofErr w:type="spellEnd"/>
      <w:r w:rsidRPr="00B175C1">
        <w:rPr>
          <w:i/>
          <w:color w:val="000000"/>
          <w:sz w:val="24"/>
          <w:szCs w:val="24"/>
        </w:rPr>
        <w:t xml:space="preserve">” </w:t>
      </w:r>
      <w:proofErr w:type="spellStart"/>
      <w:r w:rsidRPr="00B175C1">
        <w:rPr>
          <w:color w:val="000000"/>
          <w:sz w:val="24"/>
          <w:szCs w:val="24"/>
        </w:rPr>
        <w:t>diakses</w:t>
      </w:r>
      <w:proofErr w:type="spellEnd"/>
      <w:r w:rsidRPr="00B175C1">
        <w:rPr>
          <w:color w:val="000000"/>
          <w:sz w:val="24"/>
          <w:szCs w:val="24"/>
        </w:rPr>
        <w:t xml:space="preserve"> </w:t>
      </w:r>
      <w:proofErr w:type="spellStart"/>
      <w:r w:rsidRPr="00B175C1">
        <w:rPr>
          <w:color w:val="000000"/>
          <w:sz w:val="24"/>
          <w:szCs w:val="24"/>
        </w:rPr>
        <w:t>dari</w:t>
      </w:r>
      <w:proofErr w:type="spellEnd"/>
      <w:r w:rsidRPr="00B175C1">
        <w:rPr>
          <w:i/>
          <w:color w:val="000000"/>
          <w:sz w:val="24"/>
          <w:szCs w:val="24"/>
        </w:rPr>
        <w:t xml:space="preserve"> </w:t>
      </w:r>
      <w:r w:rsidRPr="00B175C1">
        <w:rPr>
          <w:i/>
          <w:sz w:val="24"/>
          <w:szCs w:val="24"/>
        </w:rPr>
        <w:t>https://www.newvision.co.ug/news/1458860/campaign-karamojong-children-streets</w:t>
      </w:r>
      <w:r w:rsidRPr="00B175C1">
        <w:rPr>
          <w:color w:val="000000"/>
          <w:sz w:val="24"/>
          <w:szCs w:val="24"/>
        </w:rPr>
        <w:t xml:space="preserve"> </w:t>
      </w:r>
      <w:proofErr w:type="spellStart"/>
      <w:r w:rsidRPr="00B175C1">
        <w:rPr>
          <w:color w:val="000000"/>
          <w:sz w:val="24"/>
          <w:szCs w:val="24"/>
        </w:rPr>
        <w:t>pada</w:t>
      </w:r>
      <w:proofErr w:type="spellEnd"/>
      <w:r w:rsidRPr="00B175C1">
        <w:rPr>
          <w:color w:val="000000"/>
          <w:sz w:val="24"/>
          <w:szCs w:val="24"/>
        </w:rPr>
        <w:t xml:space="preserve"> 27 Mei 2020</w:t>
      </w:r>
    </w:p>
    <w:p w:rsidR="00E61F33" w:rsidRPr="00B175C1" w:rsidRDefault="00E61F33" w:rsidP="00E61F33">
      <w:pPr>
        <w:pStyle w:val="FootnoteText"/>
        <w:ind w:left="450" w:hanging="450"/>
        <w:rPr>
          <w:sz w:val="24"/>
          <w:szCs w:val="24"/>
        </w:rPr>
      </w:pPr>
      <w:r w:rsidRPr="00B175C1">
        <w:rPr>
          <w:i/>
          <w:color w:val="000000"/>
          <w:sz w:val="24"/>
          <w:szCs w:val="24"/>
        </w:rPr>
        <w:t xml:space="preserve">Platform For </w:t>
      </w:r>
      <w:proofErr w:type="spellStart"/>
      <w:r w:rsidRPr="00B175C1">
        <w:rPr>
          <w:i/>
          <w:color w:val="000000"/>
          <w:sz w:val="24"/>
          <w:szCs w:val="24"/>
        </w:rPr>
        <w:t>Labour</w:t>
      </w:r>
      <w:proofErr w:type="spellEnd"/>
      <w:r w:rsidRPr="00B175C1">
        <w:rPr>
          <w:i/>
          <w:color w:val="000000"/>
          <w:sz w:val="24"/>
          <w:szCs w:val="24"/>
        </w:rPr>
        <w:t xml:space="preserve"> Action </w:t>
      </w:r>
      <w:r w:rsidRPr="00B175C1">
        <w:rPr>
          <w:color w:val="000000"/>
          <w:sz w:val="24"/>
          <w:szCs w:val="24"/>
        </w:rPr>
        <w:t>“</w:t>
      </w:r>
      <w:r w:rsidRPr="00B175C1">
        <w:rPr>
          <w:i/>
          <w:color w:val="000000"/>
          <w:sz w:val="24"/>
          <w:szCs w:val="24"/>
        </w:rPr>
        <w:t xml:space="preserve">Child </w:t>
      </w:r>
      <w:proofErr w:type="spellStart"/>
      <w:r w:rsidRPr="00B175C1">
        <w:rPr>
          <w:i/>
          <w:color w:val="000000"/>
          <w:sz w:val="24"/>
          <w:szCs w:val="24"/>
        </w:rPr>
        <w:t>Labour</w:t>
      </w:r>
      <w:proofErr w:type="spellEnd"/>
      <w:r w:rsidRPr="00B175C1">
        <w:rPr>
          <w:i/>
          <w:color w:val="000000"/>
          <w:sz w:val="24"/>
          <w:szCs w:val="24"/>
        </w:rPr>
        <w:t xml:space="preserve"> and Social Protection” </w:t>
      </w:r>
      <w:proofErr w:type="spellStart"/>
      <w:r w:rsidRPr="00B175C1">
        <w:rPr>
          <w:color w:val="000000"/>
          <w:sz w:val="24"/>
          <w:szCs w:val="24"/>
        </w:rPr>
        <w:t>diakses</w:t>
      </w:r>
      <w:proofErr w:type="spellEnd"/>
      <w:r w:rsidRPr="00B175C1">
        <w:rPr>
          <w:color w:val="000000"/>
          <w:sz w:val="24"/>
          <w:szCs w:val="24"/>
        </w:rPr>
        <w:t xml:space="preserve"> </w:t>
      </w:r>
      <w:proofErr w:type="spellStart"/>
      <w:r w:rsidRPr="00B175C1">
        <w:rPr>
          <w:color w:val="000000"/>
          <w:sz w:val="24"/>
          <w:szCs w:val="24"/>
        </w:rPr>
        <w:t>dari</w:t>
      </w:r>
      <w:proofErr w:type="spellEnd"/>
      <w:r w:rsidRPr="00B175C1">
        <w:rPr>
          <w:i/>
          <w:color w:val="000000"/>
          <w:sz w:val="24"/>
          <w:szCs w:val="24"/>
        </w:rPr>
        <w:t xml:space="preserve"> </w:t>
      </w:r>
      <w:r w:rsidRPr="00B175C1">
        <w:rPr>
          <w:sz w:val="24"/>
          <w:szCs w:val="24"/>
        </w:rPr>
        <w:t>https://www.pla-uganda.org/about/thematic-areas/rights-social-protection-and-accountability/child-labour-and-social-protection</w:t>
      </w:r>
      <w:r w:rsidRPr="00B175C1">
        <w:rPr>
          <w:color w:val="000000"/>
          <w:sz w:val="24"/>
          <w:szCs w:val="24"/>
        </w:rPr>
        <w:t xml:space="preserve"> 20 Mei 2020</w:t>
      </w:r>
    </w:p>
    <w:p w:rsidR="00E61F33" w:rsidRPr="00B175C1" w:rsidRDefault="00E61F33" w:rsidP="00E61F33">
      <w:pPr>
        <w:pStyle w:val="FootnoteText"/>
        <w:ind w:left="450" w:hanging="450"/>
        <w:rPr>
          <w:color w:val="000000"/>
          <w:sz w:val="24"/>
          <w:szCs w:val="24"/>
        </w:rPr>
      </w:pPr>
      <w:r w:rsidRPr="00B175C1">
        <w:rPr>
          <w:i/>
          <w:color w:val="000000"/>
          <w:sz w:val="24"/>
          <w:szCs w:val="24"/>
        </w:rPr>
        <w:t xml:space="preserve">SOS Children’s Villages, </w:t>
      </w:r>
      <w:r w:rsidRPr="00B175C1">
        <w:rPr>
          <w:color w:val="000000"/>
          <w:sz w:val="24"/>
          <w:szCs w:val="24"/>
        </w:rPr>
        <w:t>“</w:t>
      </w:r>
      <w:r w:rsidRPr="00B175C1">
        <w:rPr>
          <w:i/>
          <w:color w:val="000000"/>
          <w:sz w:val="24"/>
          <w:szCs w:val="24"/>
        </w:rPr>
        <w:t>SPONSOR A CHILD IN UGANDA</w:t>
      </w:r>
      <w:r w:rsidRPr="00B175C1">
        <w:rPr>
          <w:color w:val="000000"/>
          <w:sz w:val="24"/>
          <w:szCs w:val="24"/>
        </w:rPr>
        <w:t xml:space="preserve">” </w:t>
      </w:r>
      <w:proofErr w:type="spellStart"/>
      <w:r w:rsidRPr="00B175C1">
        <w:rPr>
          <w:color w:val="000000"/>
          <w:sz w:val="24"/>
          <w:szCs w:val="24"/>
        </w:rPr>
        <w:t>diakses</w:t>
      </w:r>
      <w:proofErr w:type="spellEnd"/>
      <w:r w:rsidRPr="00B175C1">
        <w:rPr>
          <w:color w:val="000000"/>
          <w:sz w:val="24"/>
          <w:szCs w:val="24"/>
        </w:rPr>
        <w:t xml:space="preserve"> </w:t>
      </w:r>
      <w:proofErr w:type="spellStart"/>
      <w:r w:rsidRPr="00B175C1">
        <w:rPr>
          <w:color w:val="000000"/>
          <w:sz w:val="24"/>
          <w:szCs w:val="24"/>
        </w:rPr>
        <w:t>dari</w:t>
      </w:r>
      <w:proofErr w:type="spellEnd"/>
      <w:r w:rsidRPr="00B175C1">
        <w:rPr>
          <w:i/>
          <w:color w:val="000000"/>
          <w:sz w:val="24"/>
          <w:szCs w:val="24"/>
        </w:rPr>
        <w:t xml:space="preserve"> </w:t>
      </w:r>
      <w:r w:rsidRPr="00BF64AB">
        <w:rPr>
          <w:sz w:val="24"/>
          <w:szCs w:val="24"/>
        </w:rPr>
        <w:t>https://www.soschildrensvillages.ca/uganda</w:t>
      </w:r>
      <w:r w:rsidRPr="00B175C1">
        <w:rPr>
          <w:color w:val="000000"/>
          <w:sz w:val="24"/>
          <w:szCs w:val="24"/>
        </w:rPr>
        <w:t xml:space="preserve"> </w:t>
      </w:r>
      <w:proofErr w:type="spellStart"/>
      <w:r w:rsidRPr="00B175C1">
        <w:rPr>
          <w:color w:val="000000"/>
          <w:sz w:val="24"/>
          <w:szCs w:val="24"/>
        </w:rPr>
        <w:t>pada</w:t>
      </w:r>
      <w:proofErr w:type="spellEnd"/>
      <w:r w:rsidRPr="00B175C1">
        <w:rPr>
          <w:color w:val="000000"/>
          <w:sz w:val="24"/>
          <w:szCs w:val="24"/>
        </w:rPr>
        <w:t xml:space="preserve"> 16 </w:t>
      </w:r>
      <w:proofErr w:type="spellStart"/>
      <w:r w:rsidRPr="00B175C1">
        <w:rPr>
          <w:color w:val="000000"/>
          <w:sz w:val="24"/>
          <w:szCs w:val="24"/>
        </w:rPr>
        <w:t>juni</w:t>
      </w:r>
      <w:proofErr w:type="spellEnd"/>
      <w:r w:rsidRPr="00B175C1">
        <w:rPr>
          <w:color w:val="000000"/>
          <w:sz w:val="24"/>
          <w:szCs w:val="24"/>
        </w:rPr>
        <w:t xml:space="preserve"> 2020</w:t>
      </w:r>
    </w:p>
    <w:p w:rsidR="00E61F33" w:rsidRPr="00B175C1" w:rsidRDefault="00E61F33" w:rsidP="00E61F33">
      <w:pPr>
        <w:pStyle w:val="FootnoteText"/>
        <w:ind w:left="450" w:hanging="450"/>
        <w:rPr>
          <w:sz w:val="24"/>
          <w:szCs w:val="24"/>
        </w:rPr>
      </w:pPr>
      <w:r w:rsidRPr="00B175C1">
        <w:rPr>
          <w:i/>
          <w:sz w:val="24"/>
          <w:szCs w:val="24"/>
        </w:rPr>
        <w:t xml:space="preserve">Terre Des </w:t>
      </w:r>
      <w:proofErr w:type="spellStart"/>
      <w:r w:rsidRPr="00B175C1">
        <w:rPr>
          <w:i/>
          <w:sz w:val="24"/>
          <w:szCs w:val="24"/>
        </w:rPr>
        <w:t>Hommes</w:t>
      </w:r>
      <w:proofErr w:type="spellEnd"/>
      <w:r w:rsidRPr="00B175C1">
        <w:rPr>
          <w:i/>
          <w:sz w:val="24"/>
          <w:szCs w:val="24"/>
        </w:rPr>
        <w:t xml:space="preserve"> International Federation</w:t>
      </w:r>
      <w:proofErr w:type="gramStart"/>
      <w:r w:rsidRPr="00B175C1">
        <w:rPr>
          <w:i/>
          <w:sz w:val="24"/>
          <w:szCs w:val="24"/>
        </w:rPr>
        <w:t>, ”</w:t>
      </w:r>
      <w:proofErr w:type="gramEnd"/>
      <w:r w:rsidRPr="00B175C1">
        <w:rPr>
          <w:i/>
          <w:sz w:val="24"/>
          <w:szCs w:val="24"/>
        </w:rPr>
        <w:t>Our History”</w:t>
      </w:r>
      <w:r w:rsidRPr="00B175C1">
        <w:rPr>
          <w:sz w:val="24"/>
          <w:szCs w:val="24"/>
        </w:rPr>
        <w:t xml:space="preserve"> </w:t>
      </w:r>
      <w:proofErr w:type="spellStart"/>
      <w:r w:rsidRPr="00B175C1">
        <w:rPr>
          <w:sz w:val="24"/>
          <w:szCs w:val="24"/>
        </w:rPr>
        <w:t>diakses</w:t>
      </w:r>
      <w:proofErr w:type="spellEnd"/>
      <w:r w:rsidRPr="00B175C1">
        <w:rPr>
          <w:sz w:val="24"/>
          <w:szCs w:val="24"/>
        </w:rPr>
        <w:t xml:space="preserve"> </w:t>
      </w:r>
      <w:proofErr w:type="spellStart"/>
      <w:r w:rsidRPr="00B175C1">
        <w:rPr>
          <w:sz w:val="24"/>
          <w:szCs w:val="24"/>
        </w:rPr>
        <w:t>dari</w:t>
      </w:r>
      <w:proofErr w:type="spellEnd"/>
      <w:r w:rsidRPr="00B175C1">
        <w:rPr>
          <w:sz w:val="24"/>
          <w:szCs w:val="24"/>
        </w:rPr>
        <w:t xml:space="preserve"> https://www.terredeshommes.org/about/our-history/ </w:t>
      </w:r>
      <w:proofErr w:type="spellStart"/>
      <w:r w:rsidRPr="00B175C1">
        <w:rPr>
          <w:sz w:val="24"/>
          <w:szCs w:val="24"/>
        </w:rPr>
        <w:t>pada</w:t>
      </w:r>
      <w:proofErr w:type="spellEnd"/>
      <w:r w:rsidRPr="00B175C1">
        <w:rPr>
          <w:sz w:val="24"/>
          <w:szCs w:val="24"/>
        </w:rPr>
        <w:t xml:space="preserve"> 11 Mei 2020</w:t>
      </w:r>
    </w:p>
    <w:p w:rsidR="00E61F33" w:rsidRPr="00B175C1" w:rsidRDefault="00E61F33" w:rsidP="00E61F33">
      <w:pPr>
        <w:pStyle w:val="FootnoteText"/>
        <w:ind w:left="450" w:hanging="450"/>
        <w:rPr>
          <w:i/>
          <w:sz w:val="24"/>
          <w:szCs w:val="24"/>
        </w:rPr>
      </w:pPr>
      <w:r w:rsidRPr="00B175C1">
        <w:rPr>
          <w:i/>
          <w:sz w:val="24"/>
          <w:szCs w:val="24"/>
        </w:rPr>
        <w:t xml:space="preserve">The African Network for the Prevention and Protection against Child Abuse and </w:t>
      </w:r>
      <w:proofErr w:type="gramStart"/>
      <w:r w:rsidRPr="00B175C1">
        <w:rPr>
          <w:i/>
          <w:sz w:val="24"/>
          <w:szCs w:val="24"/>
        </w:rPr>
        <w:t>Neglect</w:t>
      </w:r>
      <w:r w:rsidRPr="00B175C1">
        <w:rPr>
          <w:sz w:val="24"/>
          <w:szCs w:val="24"/>
        </w:rPr>
        <w:t xml:space="preserve"> ,</w:t>
      </w:r>
      <w:proofErr w:type="gramEnd"/>
      <w:r w:rsidRPr="00B175C1">
        <w:rPr>
          <w:sz w:val="24"/>
          <w:szCs w:val="24"/>
        </w:rPr>
        <w:t xml:space="preserve"> “</w:t>
      </w:r>
      <w:r w:rsidRPr="00B175C1">
        <w:rPr>
          <w:i/>
          <w:sz w:val="24"/>
          <w:szCs w:val="24"/>
        </w:rPr>
        <w:t xml:space="preserve">Annual Report ANPPCAN 2016” </w:t>
      </w:r>
      <w:proofErr w:type="spellStart"/>
      <w:r w:rsidRPr="00B175C1">
        <w:rPr>
          <w:sz w:val="24"/>
          <w:szCs w:val="24"/>
        </w:rPr>
        <w:t>diakses</w:t>
      </w:r>
      <w:proofErr w:type="spellEnd"/>
      <w:r w:rsidRPr="00B175C1">
        <w:rPr>
          <w:sz w:val="24"/>
          <w:szCs w:val="24"/>
        </w:rPr>
        <w:t xml:space="preserve"> </w:t>
      </w:r>
      <w:proofErr w:type="spellStart"/>
      <w:r w:rsidRPr="00B175C1">
        <w:rPr>
          <w:sz w:val="24"/>
          <w:szCs w:val="24"/>
        </w:rPr>
        <w:t>dari</w:t>
      </w:r>
      <w:proofErr w:type="spellEnd"/>
      <w:r w:rsidRPr="00B175C1">
        <w:rPr>
          <w:sz w:val="24"/>
          <w:szCs w:val="24"/>
        </w:rPr>
        <w:t xml:space="preserve"> http://www.anppcan.org/wp-content/uploads/2014/11/Annual-Report_ANPPCAN-2016.pdf</w:t>
      </w:r>
      <w:r w:rsidRPr="00B175C1">
        <w:rPr>
          <w:i/>
          <w:sz w:val="24"/>
          <w:szCs w:val="24"/>
        </w:rPr>
        <w:t xml:space="preserve"> </w:t>
      </w:r>
      <w:proofErr w:type="spellStart"/>
      <w:r w:rsidRPr="00B175C1">
        <w:rPr>
          <w:sz w:val="24"/>
          <w:szCs w:val="24"/>
        </w:rPr>
        <w:t>pada</w:t>
      </w:r>
      <w:proofErr w:type="spellEnd"/>
      <w:r w:rsidRPr="00B175C1">
        <w:rPr>
          <w:sz w:val="24"/>
          <w:szCs w:val="24"/>
        </w:rPr>
        <w:t xml:space="preserve"> 20 Mei 2020</w:t>
      </w:r>
      <w:r w:rsidRPr="00B175C1">
        <w:rPr>
          <w:i/>
          <w:sz w:val="24"/>
          <w:szCs w:val="24"/>
        </w:rPr>
        <w:t xml:space="preserve"> </w:t>
      </w:r>
    </w:p>
    <w:p w:rsidR="00E61F33" w:rsidRPr="004619CD" w:rsidRDefault="00E61F33" w:rsidP="00E61F33">
      <w:pPr>
        <w:pStyle w:val="FootnoteText"/>
        <w:ind w:left="540" w:hanging="540"/>
        <w:rPr>
          <w:sz w:val="24"/>
          <w:szCs w:val="24"/>
        </w:rPr>
      </w:pPr>
      <w:proofErr w:type="gramStart"/>
      <w:r>
        <w:rPr>
          <w:i/>
          <w:sz w:val="24"/>
          <w:szCs w:val="24"/>
        </w:rPr>
        <w:t>US.</w:t>
      </w:r>
      <w:proofErr w:type="gramEnd"/>
      <w:r>
        <w:rPr>
          <w:i/>
          <w:sz w:val="24"/>
          <w:szCs w:val="24"/>
        </w:rPr>
        <w:t xml:space="preserve"> </w:t>
      </w:r>
      <w:proofErr w:type="spellStart"/>
      <w:r>
        <w:rPr>
          <w:i/>
          <w:sz w:val="24"/>
          <w:szCs w:val="24"/>
        </w:rPr>
        <w:t>Departement</w:t>
      </w:r>
      <w:proofErr w:type="spellEnd"/>
      <w:r>
        <w:rPr>
          <w:i/>
          <w:sz w:val="24"/>
          <w:szCs w:val="24"/>
        </w:rPr>
        <w:t xml:space="preserve"> of Labor, “Child Labor and Forced Labor Reports” </w:t>
      </w:r>
      <w:proofErr w:type="spellStart"/>
      <w:r>
        <w:rPr>
          <w:sz w:val="24"/>
          <w:szCs w:val="24"/>
        </w:rPr>
        <w:t>diakses</w:t>
      </w:r>
      <w:proofErr w:type="spellEnd"/>
      <w:r>
        <w:rPr>
          <w:sz w:val="24"/>
          <w:szCs w:val="24"/>
        </w:rPr>
        <w:t xml:space="preserve"> </w:t>
      </w:r>
      <w:proofErr w:type="spellStart"/>
      <w:r>
        <w:rPr>
          <w:sz w:val="24"/>
          <w:szCs w:val="24"/>
        </w:rPr>
        <w:t>dari</w:t>
      </w:r>
      <w:proofErr w:type="spellEnd"/>
      <w:r>
        <w:rPr>
          <w:sz w:val="24"/>
          <w:szCs w:val="24"/>
        </w:rPr>
        <w:t xml:space="preserve"> </w:t>
      </w:r>
      <w:r w:rsidRPr="004619CD">
        <w:rPr>
          <w:sz w:val="24"/>
          <w:szCs w:val="24"/>
        </w:rPr>
        <w:t>https://www.dol.gov/sites/default/files/documents/ilab/Uganda</w:t>
      </w:r>
      <w:r>
        <w:rPr>
          <w:sz w:val="24"/>
          <w:szCs w:val="24"/>
        </w:rPr>
        <w:t xml:space="preserve"> </w:t>
      </w:r>
      <w:proofErr w:type="spellStart"/>
      <w:r>
        <w:rPr>
          <w:sz w:val="24"/>
          <w:szCs w:val="24"/>
        </w:rPr>
        <w:t>pada</w:t>
      </w:r>
      <w:proofErr w:type="spellEnd"/>
      <w:r>
        <w:rPr>
          <w:sz w:val="24"/>
          <w:szCs w:val="24"/>
        </w:rPr>
        <w:t xml:space="preserve"> 16 </w:t>
      </w:r>
      <w:proofErr w:type="spellStart"/>
      <w:r>
        <w:rPr>
          <w:sz w:val="24"/>
          <w:szCs w:val="24"/>
        </w:rPr>
        <w:t>Juni</w:t>
      </w:r>
      <w:proofErr w:type="spellEnd"/>
      <w:r>
        <w:rPr>
          <w:sz w:val="24"/>
          <w:szCs w:val="24"/>
        </w:rPr>
        <w:t xml:space="preserve"> 2019</w:t>
      </w:r>
    </w:p>
    <w:p w:rsidR="00E61F33" w:rsidRPr="00B175C1" w:rsidRDefault="00E61F33" w:rsidP="00E61F33">
      <w:pPr>
        <w:pStyle w:val="ListParagraph"/>
        <w:spacing w:after="0" w:line="240" w:lineRule="auto"/>
        <w:ind w:left="450"/>
        <w:jc w:val="both"/>
        <w:rPr>
          <w:rFonts w:ascii="Times New Roman" w:hAnsi="Times New Roman"/>
          <w:color w:val="000000"/>
          <w:sz w:val="24"/>
          <w:szCs w:val="24"/>
        </w:rPr>
      </w:pPr>
    </w:p>
    <w:p w:rsidR="00E61F33" w:rsidRDefault="00E61F33" w:rsidP="00E61F33">
      <w:pPr>
        <w:spacing w:after="0" w:line="240" w:lineRule="auto"/>
        <w:ind w:left="450"/>
      </w:pPr>
    </w:p>
    <w:p w:rsidR="00C0723E" w:rsidRDefault="00C0723E" w:rsidP="00E61F33">
      <w:pPr>
        <w:spacing w:after="0" w:line="240" w:lineRule="auto"/>
        <w:ind w:firstLine="720"/>
        <w:jc w:val="both"/>
        <w:rPr>
          <w:rFonts w:ascii="Times New Roman" w:hAnsi="Times New Roman"/>
          <w:sz w:val="24"/>
          <w:szCs w:val="24"/>
        </w:rPr>
      </w:pPr>
    </w:p>
    <w:sectPr w:rsidR="00C0723E" w:rsidSect="00CA0019">
      <w:headerReference w:type="even" r:id="rId10"/>
      <w:headerReference w:type="default" r:id="rId11"/>
      <w:footerReference w:type="even" r:id="rId12"/>
      <w:footerReference w:type="default" r:id="rId13"/>
      <w:pgSz w:w="11906" w:h="16838"/>
      <w:pgMar w:top="1701" w:right="1701" w:bottom="1701" w:left="1701" w:header="720" w:footer="720" w:gutter="0"/>
      <w:pgNumType w:start="83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62A" w:rsidRDefault="000E262A">
      <w:pPr>
        <w:spacing w:after="0" w:line="240" w:lineRule="auto"/>
      </w:pPr>
      <w:r>
        <w:separator/>
      </w:r>
    </w:p>
  </w:endnote>
  <w:endnote w:type="continuationSeparator" w:id="0">
    <w:p w:rsidR="000E262A" w:rsidRDefault="000E2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Yu Mincho">
    <w:altName w:val="MS Mincho"/>
    <w:panose1 w:val="02020400000000000000"/>
    <w:charset w:val="80"/>
    <w:family w:val="roman"/>
    <w:notTrueType/>
    <w:pitch w:val="default"/>
  </w:font>
  <w:font w:name="Candara">
    <w:panose1 w:val="020E0502030303020204"/>
    <w:charset w:val="00"/>
    <w:family w:val="swiss"/>
    <w:pitch w:val="variable"/>
    <w:sig w:usb0="A00002EF" w:usb1="4000A44B" w:usb2="00000000" w:usb3="00000000" w:csb0="0000019F"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3F6" w:rsidRDefault="000B53F6" w:rsidP="000B53F6">
    <w:pPr>
      <w:pStyle w:val="Footer"/>
    </w:pPr>
    <w:r>
      <w:rPr>
        <w:noProof/>
        <w:lang w:val="en-US"/>
      </w:rPr>
      <mc:AlternateContent>
        <mc:Choice Requires="wps">
          <w:drawing>
            <wp:anchor distT="0" distB="0" distL="114300" distR="114300" simplePos="0" relativeHeight="251668480" behindDoc="0" locked="0" layoutInCell="1" allowOverlap="1" wp14:anchorId="153AF24D" wp14:editId="116E3ADC">
              <wp:simplePos x="0" y="0"/>
              <wp:positionH relativeFrom="page">
                <wp:posOffset>3723005</wp:posOffset>
              </wp:positionH>
              <wp:positionV relativeFrom="page">
                <wp:posOffset>10032365</wp:posOffset>
              </wp:positionV>
              <wp:extent cx="506095" cy="238760"/>
              <wp:effectExtent l="19050" t="19050" r="12700" b="2794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0B53F6" w:rsidRPr="003E19EE" w:rsidRDefault="000B53F6" w:rsidP="000B53F6">
                          <w:pPr>
                            <w:jc w:val="center"/>
                            <w:rPr>
                              <w:rFonts w:ascii="Candara" w:hAnsi="Candara"/>
                              <w:sz w:val="20"/>
                              <w:szCs w:val="20"/>
                            </w:rPr>
                          </w:pPr>
                          <w:r w:rsidRPr="003E19EE">
                            <w:rPr>
                              <w:rFonts w:ascii="Candara" w:hAnsi="Candara"/>
                              <w:sz w:val="20"/>
                              <w:szCs w:val="20"/>
                            </w:rPr>
                            <w:fldChar w:fldCharType="begin"/>
                          </w:r>
                          <w:r w:rsidRPr="003E19EE">
                            <w:rPr>
                              <w:rFonts w:ascii="Candara" w:hAnsi="Candara"/>
                              <w:sz w:val="20"/>
                              <w:szCs w:val="20"/>
                            </w:rPr>
                            <w:instrText xml:space="preserve"> PAGE    \* MERGEFORMAT </w:instrText>
                          </w:r>
                          <w:r w:rsidRPr="003E19EE">
                            <w:rPr>
                              <w:rFonts w:ascii="Candara" w:hAnsi="Candara"/>
                              <w:sz w:val="20"/>
                              <w:szCs w:val="20"/>
                            </w:rPr>
                            <w:fldChar w:fldCharType="separate"/>
                          </w:r>
                          <w:r w:rsidR="00CA0019">
                            <w:rPr>
                              <w:rFonts w:ascii="Candara" w:hAnsi="Candara"/>
                              <w:noProof/>
                              <w:sz w:val="20"/>
                              <w:szCs w:val="20"/>
                            </w:rPr>
                            <w:t>846</w:t>
                          </w:r>
                          <w:r w:rsidRPr="003E19EE">
                            <w:rPr>
                              <w:rFonts w:ascii="Candara" w:hAnsi="Candara"/>
                              <w:sz w:val="20"/>
                              <w:szCs w:val="20"/>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293.15pt;margin-top:789.95pt;width:39.85pt;height:18.8pt;z-index:25166848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" filled="t" strokecolor="gray" strokeweight="2.25pt">
              <v:textbox inset=",0,,0">
                <w:txbxContent>
                  <w:p w:rsidR="000B53F6" w:rsidRPr="003E19EE" w:rsidRDefault="000B53F6" w:rsidP="000B53F6">
                    <w:pPr>
                      <w:jc w:val="center"/>
                      <w:rPr>
                        <w:rFonts w:ascii="Candara" w:hAnsi="Candara"/>
                        <w:sz w:val="20"/>
                        <w:szCs w:val="20"/>
                      </w:rPr>
                    </w:pPr>
                    <w:r w:rsidRPr="003E19EE">
                      <w:rPr>
                        <w:rFonts w:ascii="Candara" w:hAnsi="Candara"/>
                        <w:sz w:val="20"/>
                        <w:szCs w:val="20"/>
                      </w:rPr>
                      <w:fldChar w:fldCharType="begin"/>
                    </w:r>
                    <w:r w:rsidRPr="003E19EE">
                      <w:rPr>
                        <w:rFonts w:ascii="Candara" w:hAnsi="Candara"/>
                        <w:sz w:val="20"/>
                        <w:szCs w:val="20"/>
                      </w:rPr>
                      <w:instrText xml:space="preserve"> PAGE    \* MERGEFORMAT </w:instrText>
                    </w:r>
                    <w:r w:rsidRPr="003E19EE">
                      <w:rPr>
                        <w:rFonts w:ascii="Candara" w:hAnsi="Candara"/>
                        <w:sz w:val="20"/>
                        <w:szCs w:val="20"/>
                      </w:rPr>
                      <w:fldChar w:fldCharType="separate"/>
                    </w:r>
                    <w:r w:rsidR="00CA0019">
                      <w:rPr>
                        <w:rFonts w:ascii="Candara" w:hAnsi="Candara"/>
                        <w:noProof/>
                        <w:sz w:val="20"/>
                        <w:szCs w:val="20"/>
                      </w:rPr>
                      <w:t>846</w:t>
                    </w:r>
                    <w:r w:rsidRPr="003E19EE">
                      <w:rPr>
                        <w:rFonts w:ascii="Candara" w:hAnsi="Candara"/>
                        <w:sz w:val="20"/>
                        <w:szCs w:val="20"/>
                      </w:rPr>
                      <w:fldChar w:fldCharType="end"/>
                    </w:r>
                  </w:p>
                </w:txbxContent>
              </v:textbox>
              <w10:wrap anchorx="page" anchory="page"/>
            </v:shape>
          </w:pict>
        </mc:Fallback>
      </mc:AlternateContent>
    </w:r>
    <w:r>
      <w:rPr>
        <w:noProof/>
        <w:lang w:val="en-US"/>
      </w:rPr>
      <mc:AlternateContent>
        <mc:Choice Requires="wps">
          <w:drawing>
            <wp:anchor distT="4294967295" distB="4294967295" distL="114300" distR="114300" simplePos="0" relativeHeight="251667456" behindDoc="0" locked="0" layoutInCell="1" allowOverlap="1" wp14:anchorId="4CD4B6F4" wp14:editId="177B8EDA">
              <wp:simplePos x="0" y="0"/>
              <wp:positionH relativeFrom="page">
                <wp:posOffset>1202055</wp:posOffset>
              </wp:positionH>
              <wp:positionV relativeFrom="page">
                <wp:posOffset>10152379</wp:posOffset>
              </wp:positionV>
              <wp:extent cx="5518150" cy="0"/>
              <wp:effectExtent l="0" t="0" r="25400" b="19050"/>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2E3EB676" id="_x0000_t32" coordsize="21600,21600" o:spt="32" o:oned="t" path="m,l21600,21600e" filled="f">
              <v:path arrowok="t" fillok="f" o:connecttype="none"/>
              <o:lock v:ext="edit" shapetype="t"/>
            </v:shapetype>
            <v:shape id="AutoShape 1" o:spid="_x0000_s1026" type="#_x0000_t32" style="position:absolute;margin-left:94.65pt;margin-top:799.4pt;width:434.5pt;height:0;z-index:25166745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" strokecolor="gray" strokeweight="1pt">
              <w10:wrap anchorx="page" anchory="page"/>
            </v:shape>
          </w:pict>
        </mc:Fallback>
      </mc:AlternateContent>
    </w:r>
  </w:p>
  <w:p w:rsidR="00F80819" w:rsidRPr="000B53F6" w:rsidRDefault="00F80819" w:rsidP="000B53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3F6" w:rsidRDefault="000B53F6" w:rsidP="000B53F6">
    <w:pPr>
      <w:pStyle w:val="Footer"/>
    </w:pPr>
    <w:r>
      <w:rPr>
        <w:noProof/>
        <w:lang w:val="en-US"/>
      </w:rPr>
      <mc:AlternateContent>
        <mc:Choice Requires="wps">
          <w:drawing>
            <wp:anchor distT="0" distB="0" distL="114300" distR="114300" simplePos="0" relativeHeight="251665408" behindDoc="0" locked="0" layoutInCell="1" allowOverlap="1" wp14:anchorId="7A23FD5C" wp14:editId="51BBAD27">
              <wp:simplePos x="0" y="0"/>
              <wp:positionH relativeFrom="page">
                <wp:posOffset>3723005</wp:posOffset>
              </wp:positionH>
              <wp:positionV relativeFrom="page">
                <wp:posOffset>10032365</wp:posOffset>
              </wp:positionV>
              <wp:extent cx="506095" cy="238760"/>
              <wp:effectExtent l="19050" t="19050" r="12700" b="2794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0B53F6" w:rsidRPr="003E19EE" w:rsidRDefault="000B53F6" w:rsidP="000B53F6">
                          <w:pPr>
                            <w:jc w:val="center"/>
                            <w:rPr>
                              <w:rFonts w:ascii="Candara" w:hAnsi="Candara"/>
                              <w:sz w:val="20"/>
                              <w:szCs w:val="20"/>
                            </w:rPr>
                          </w:pPr>
                          <w:r w:rsidRPr="003E19EE">
                            <w:rPr>
                              <w:rFonts w:ascii="Candara" w:hAnsi="Candara"/>
                              <w:sz w:val="20"/>
                              <w:szCs w:val="20"/>
                            </w:rPr>
                            <w:fldChar w:fldCharType="begin"/>
                          </w:r>
                          <w:r w:rsidRPr="003E19EE">
                            <w:rPr>
                              <w:rFonts w:ascii="Candara" w:hAnsi="Candara"/>
                              <w:sz w:val="20"/>
                              <w:szCs w:val="20"/>
                            </w:rPr>
                            <w:instrText xml:space="preserve"> PAGE    \* MERGEFORMAT </w:instrText>
                          </w:r>
                          <w:r w:rsidRPr="003E19EE">
                            <w:rPr>
                              <w:rFonts w:ascii="Candara" w:hAnsi="Candara"/>
                              <w:sz w:val="20"/>
                              <w:szCs w:val="20"/>
                            </w:rPr>
                            <w:fldChar w:fldCharType="separate"/>
                          </w:r>
                          <w:r w:rsidR="00CA0019">
                            <w:rPr>
                              <w:rFonts w:ascii="Candara" w:hAnsi="Candara"/>
                              <w:noProof/>
                              <w:sz w:val="20"/>
                              <w:szCs w:val="20"/>
                            </w:rPr>
                            <w:t>847</w:t>
                          </w:r>
                          <w:r w:rsidRPr="003E19EE">
                            <w:rPr>
                              <w:rFonts w:ascii="Candara" w:hAnsi="Candara"/>
                              <w:sz w:val="20"/>
                              <w:szCs w:val="20"/>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margin-left:293.15pt;margin-top:789.95pt;width:39.85pt;height:18.8pt;z-index:251665408;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" filled="t" strokecolor="gray" strokeweight="2.25pt">
              <v:textbox inset=",0,,0">
                <w:txbxContent>
                  <w:p w:rsidR="000B53F6" w:rsidRPr="003E19EE" w:rsidRDefault="000B53F6" w:rsidP="000B53F6">
                    <w:pPr>
                      <w:jc w:val="center"/>
                      <w:rPr>
                        <w:rFonts w:ascii="Candara" w:hAnsi="Candara"/>
                        <w:sz w:val="20"/>
                        <w:szCs w:val="20"/>
                      </w:rPr>
                    </w:pPr>
                    <w:r w:rsidRPr="003E19EE">
                      <w:rPr>
                        <w:rFonts w:ascii="Candara" w:hAnsi="Candara"/>
                        <w:sz w:val="20"/>
                        <w:szCs w:val="20"/>
                      </w:rPr>
                      <w:fldChar w:fldCharType="begin"/>
                    </w:r>
                    <w:r w:rsidRPr="003E19EE">
                      <w:rPr>
                        <w:rFonts w:ascii="Candara" w:hAnsi="Candara"/>
                        <w:sz w:val="20"/>
                        <w:szCs w:val="20"/>
                      </w:rPr>
                      <w:instrText xml:space="preserve"> PAGE    \* MERGEFORMAT </w:instrText>
                    </w:r>
                    <w:r w:rsidRPr="003E19EE">
                      <w:rPr>
                        <w:rFonts w:ascii="Candara" w:hAnsi="Candara"/>
                        <w:sz w:val="20"/>
                        <w:szCs w:val="20"/>
                      </w:rPr>
                      <w:fldChar w:fldCharType="separate"/>
                    </w:r>
                    <w:r w:rsidR="00CA0019">
                      <w:rPr>
                        <w:rFonts w:ascii="Candara" w:hAnsi="Candara"/>
                        <w:noProof/>
                        <w:sz w:val="20"/>
                        <w:szCs w:val="20"/>
                      </w:rPr>
                      <w:t>847</w:t>
                    </w:r>
                    <w:r w:rsidRPr="003E19EE">
                      <w:rPr>
                        <w:rFonts w:ascii="Candara" w:hAnsi="Candara"/>
                        <w:sz w:val="20"/>
                        <w:szCs w:val="20"/>
                      </w:rPr>
                      <w:fldChar w:fldCharType="end"/>
                    </w:r>
                  </w:p>
                </w:txbxContent>
              </v:textbox>
              <w10:wrap anchorx="page" anchory="page"/>
            </v:shape>
          </w:pict>
        </mc:Fallback>
      </mc:AlternateContent>
    </w:r>
    <w:r>
      <w:rPr>
        <w:noProof/>
        <w:lang w:val="en-US"/>
      </w:rPr>
      <mc:AlternateContent>
        <mc:Choice Requires="wps">
          <w:drawing>
            <wp:anchor distT="4294967295" distB="4294967295" distL="114300" distR="114300" simplePos="0" relativeHeight="251664384" behindDoc="0" locked="0" layoutInCell="1" allowOverlap="1" wp14:anchorId="27EE9F64" wp14:editId="08657A3A">
              <wp:simplePos x="0" y="0"/>
              <wp:positionH relativeFrom="page">
                <wp:posOffset>1202055</wp:posOffset>
              </wp:positionH>
              <wp:positionV relativeFrom="page">
                <wp:posOffset>10152379</wp:posOffset>
              </wp:positionV>
              <wp:extent cx="5518150" cy="0"/>
              <wp:effectExtent l="0" t="0" r="2540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0A1840BA" id="_x0000_t32" coordsize="21600,21600" o:spt="32" o:oned="t" path="m,l21600,21600e" filled="f">
              <v:path arrowok="t" fillok="f" o:connecttype="none"/>
              <o:lock v:ext="edit" shapetype="t"/>
            </v:shapetype>
            <v:shape id="AutoShape 1" o:spid="_x0000_s1026" type="#_x0000_t32" style="position:absolute;margin-left:94.65pt;margin-top:799.4pt;width:434.5pt;height:0;z-index:25166438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" strokecolor="gray" strokeweight="1pt">
              <w10:wrap anchorx="page" anchory="page"/>
            </v:shape>
          </w:pict>
        </mc:Fallback>
      </mc:AlternateContent>
    </w:r>
  </w:p>
  <w:p w:rsidR="00F80819" w:rsidRPr="000B53F6" w:rsidRDefault="00F80819" w:rsidP="000B53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62A" w:rsidRDefault="000E262A">
      <w:pPr>
        <w:spacing w:after="0" w:line="240" w:lineRule="auto"/>
      </w:pPr>
      <w:r>
        <w:separator/>
      </w:r>
    </w:p>
  </w:footnote>
  <w:footnote w:type="continuationSeparator" w:id="0">
    <w:p w:rsidR="000E262A" w:rsidRDefault="000E262A">
      <w:pPr>
        <w:spacing w:after="0" w:line="240" w:lineRule="auto"/>
      </w:pPr>
      <w:r>
        <w:continuationSeparator/>
      </w:r>
    </w:p>
  </w:footnote>
  <w:footnote w:id="1">
    <w:p w:rsidR="00F80819" w:rsidRDefault="008E1C80">
      <w:pPr>
        <w:pStyle w:val="FootnoteText"/>
      </w:pPr>
      <w:r>
        <w:rPr>
          <w:rStyle w:val="FootnoteReference"/>
        </w:rPr>
        <w:footnoteRef/>
      </w:r>
      <w:r>
        <w:t xml:space="preserve"> </w:t>
      </w:r>
      <w:proofErr w:type="spellStart"/>
      <w:r>
        <w:t>Mahasiswa</w:t>
      </w:r>
      <w:proofErr w:type="spellEnd"/>
      <w:r>
        <w:t xml:space="preserve"> Program S1 </w:t>
      </w:r>
      <w:proofErr w:type="spellStart"/>
      <w:r>
        <w:t>Hubungan</w:t>
      </w:r>
      <w:proofErr w:type="spellEnd"/>
      <w:r>
        <w:t xml:space="preserve"> </w:t>
      </w:r>
      <w:proofErr w:type="spellStart"/>
      <w:r>
        <w:t>Internasional</w:t>
      </w:r>
      <w:proofErr w:type="spellEnd"/>
      <w:r>
        <w:t xml:space="preserve">, </w:t>
      </w:r>
      <w:proofErr w:type="spellStart"/>
      <w:r>
        <w:t>Fakultas</w:t>
      </w:r>
      <w:proofErr w:type="spellEnd"/>
      <w:r>
        <w:t xml:space="preserve"> </w:t>
      </w:r>
      <w:proofErr w:type="spellStart"/>
      <w:r>
        <w:t>Ilmu</w:t>
      </w:r>
      <w:proofErr w:type="spellEnd"/>
      <w:r>
        <w:t xml:space="preserve"> </w:t>
      </w:r>
      <w:proofErr w:type="spellStart"/>
      <w:r>
        <w:t>Sosial</w:t>
      </w:r>
      <w:proofErr w:type="spellEnd"/>
      <w:r>
        <w:t xml:space="preserve"> </w:t>
      </w:r>
      <w:proofErr w:type="spellStart"/>
      <w:r>
        <w:t>dan</w:t>
      </w:r>
      <w:proofErr w:type="spellEnd"/>
      <w:r>
        <w:t xml:space="preserve"> </w:t>
      </w:r>
      <w:proofErr w:type="spellStart"/>
      <w:r>
        <w:t>Ilmu</w:t>
      </w:r>
      <w:proofErr w:type="spellEnd"/>
      <w:r>
        <w:t xml:space="preserve"> </w:t>
      </w:r>
      <w:proofErr w:type="spellStart"/>
      <w:r>
        <w:t>Politik</w:t>
      </w:r>
      <w:proofErr w:type="spellEnd"/>
      <w:r>
        <w:t xml:space="preserve">, </w:t>
      </w:r>
      <w:proofErr w:type="spellStart"/>
      <w:r>
        <w:t>Universitas</w:t>
      </w:r>
      <w:proofErr w:type="spellEnd"/>
      <w:r>
        <w:t xml:space="preserve"> </w:t>
      </w:r>
      <w:proofErr w:type="spellStart"/>
      <w:r>
        <w:t>Mulawarman</w:t>
      </w:r>
      <w:proofErr w:type="spellEnd"/>
      <w:r>
        <w:t xml:space="preserve">. E-mail : </w:t>
      </w:r>
      <w:r w:rsidR="00E61F33">
        <w:t>arnoldrobet14</w:t>
      </w:r>
      <w:r w:rsidR="004B36D6" w:rsidRPr="004B36D6">
        <w:t>@gmail.com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819" w:rsidRPr="00B77D3A" w:rsidRDefault="00B77D3A">
    <w:pPr>
      <w:pStyle w:val="ListParagraph"/>
      <w:spacing w:after="0" w:line="240" w:lineRule="auto"/>
      <w:ind w:left="0"/>
      <w:jc w:val="both"/>
      <w:rPr>
        <w:rFonts w:ascii="Times New Roman" w:hAnsi="Times New Roman"/>
        <w:b/>
        <w:bCs/>
        <w:sz w:val="18"/>
        <w:szCs w:val="18"/>
        <w:lang w:val="en-US"/>
      </w:rPr>
    </w:pPr>
    <w:r>
      <w:rPr>
        <w:rFonts w:ascii="Times New Roman" w:hAnsi="Times New Roman"/>
        <w:b/>
        <w:bCs/>
        <w:sz w:val="18"/>
        <w:szCs w:val="18"/>
        <w:lang w:val="en-US"/>
      </w:rPr>
      <w:t>Arnold Roberto</w:t>
    </w:r>
  </w:p>
  <w:p w:rsidR="00F80819" w:rsidRDefault="008E1C80">
    <w:pPr>
      <w:pStyle w:val="Header"/>
      <w:rPr>
        <w:rFonts w:ascii="Times New Roman" w:hAnsi="Times New Roman"/>
        <w:lang w:val="en-US"/>
      </w:rPr>
    </w:pPr>
    <w:r>
      <w:rPr>
        <w:rFonts w:ascii="Times New Roman" w:hAnsi="Times New Roman"/>
        <w:noProof/>
        <w:lang w:val="en-US"/>
      </w:rPr>
      <mc:AlternateContent>
        <mc:Choice Requires="wps">
          <w:drawing>
            <wp:anchor distT="0" distB="0" distL="114300" distR="114300" simplePos="0" relativeHeight="251658240" behindDoc="0" locked="0" layoutInCell="1" allowOverlap="1" wp14:anchorId="0C9499B2" wp14:editId="3BD8FFDB">
              <wp:simplePos x="0" y="0"/>
              <wp:positionH relativeFrom="column">
                <wp:posOffset>-10795</wp:posOffset>
              </wp:positionH>
              <wp:positionV relativeFrom="paragraph">
                <wp:posOffset>33020</wp:posOffset>
              </wp:positionV>
              <wp:extent cx="5419090" cy="0"/>
              <wp:effectExtent l="0" t="0" r="0" b="0"/>
              <wp:wrapNone/>
              <wp:docPr id="4" name="AutoShape 11"/>
              <wp:cNvGraphicFramePr/>
              <a:graphic xmlns:a="http://schemas.openxmlformats.org/drawingml/2006/main">
                <a:graphicData uri="http://schemas.microsoft.com/office/word/2010/wordprocessingShape">
                  <wps:wsp>
                    <wps:cNvCnPr/>
                    <wps:spPr bwMode="auto">
                      <a:xfrm>
                        <a:off x="0" y="0"/>
                        <a:ext cx="5419090" cy="0"/>
                      </a:xfrm>
                      <a:prstGeom prst="straightConnector1">
                        <a:avLst/>
                      </a:prstGeom>
                      <a:noFill/>
                      <a:ln w="19050">
                        <a:solidFill>
                          <a:srgbClr val="000000"/>
                        </a:solidFill>
                        <a:round/>
                      </a:ln>
                    </wps:spPr>
                    <wps:bodyPr/>
                  </wps:wsp>
                </a:graphicData>
              </a:graphic>
            </wp:anchor>
          </w:drawing>
        </mc:Choice>
        <mc:Fallback xmlns:cx="http://schemas.microsoft.com/office/drawing/2014/chartex" xmlns:w15="http://schemas.microsoft.com/office/word/2012/wordml" xmlns:w16se="http://schemas.microsoft.com/office/word/2015/wordml/symex">
          <w:pict>
            <v:shapetype w14:anchorId="4AF66FEF" id="_x0000_t32" coordsize="21600,21600" o:spt="32" o:oned="t" path="m,l21600,21600e" filled="f">
              <v:path arrowok="t" fillok="f" o:connecttype="none"/>
              <o:lock v:ext="edit" shapetype="t"/>
            </v:shapetype>
            <v:shape id="AutoShape 11" o:spid="_x0000_s1026" type="#_x0000_t32" style="position:absolute;margin-left:-.85pt;margin-top:2.6pt;width:426.7pt;height:0;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"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3F6" w:rsidRPr="00997E9D" w:rsidRDefault="000B53F6" w:rsidP="000B53F6">
    <w:pPr>
      <w:pStyle w:val="Header"/>
      <w:tabs>
        <w:tab w:val="clear" w:pos="4513"/>
      </w:tabs>
      <w:jc w:val="both"/>
      <w:rPr>
        <w:rFonts w:ascii="Times New Roman" w:hAnsi="Times New Roman"/>
        <w:b/>
        <w:i/>
        <w:sz w:val="18"/>
        <w:szCs w:val="18"/>
        <w:lang w:val="en-US"/>
      </w:rPr>
    </w:pPr>
    <w:r w:rsidRPr="00A510E9">
      <w:rPr>
        <w:rFonts w:ascii="Times New Roman" w:hAnsi="Times New Roman"/>
        <w:b/>
        <w:i/>
        <w:sz w:val="16"/>
        <w:szCs w:val="16"/>
      </w:rPr>
      <w:t>eJournal Ilmu Hubungan Internasional</w:t>
    </w:r>
    <w:r w:rsidRPr="00A510E9">
      <w:rPr>
        <w:rFonts w:ascii="Times New Roman" w:hAnsi="Times New Roman"/>
        <w:b/>
        <w:i/>
        <w:sz w:val="18"/>
        <w:szCs w:val="18"/>
      </w:rPr>
      <w:t>, Vol.</w:t>
    </w:r>
    <w:r>
      <w:rPr>
        <w:rFonts w:ascii="Times New Roman" w:hAnsi="Times New Roman"/>
        <w:b/>
        <w:i/>
        <w:sz w:val="18"/>
        <w:szCs w:val="18"/>
        <w:lang w:val="en-US"/>
      </w:rPr>
      <w:t xml:space="preserve"> 8 </w:t>
    </w:r>
    <w:r w:rsidRPr="00A510E9">
      <w:rPr>
        <w:rFonts w:ascii="Times New Roman" w:hAnsi="Times New Roman"/>
        <w:b/>
        <w:i/>
        <w:sz w:val="18"/>
        <w:szCs w:val="18"/>
      </w:rPr>
      <w:t xml:space="preserve">  No.</w:t>
    </w:r>
    <w:r>
      <w:rPr>
        <w:rFonts w:ascii="Times New Roman" w:hAnsi="Times New Roman"/>
        <w:b/>
        <w:i/>
        <w:sz w:val="18"/>
        <w:szCs w:val="18"/>
        <w:lang w:val="en-US"/>
      </w:rPr>
      <w:t xml:space="preserve"> </w:t>
    </w:r>
    <w:proofErr w:type="gramStart"/>
    <w:r>
      <w:rPr>
        <w:rFonts w:ascii="Times New Roman" w:hAnsi="Times New Roman"/>
        <w:b/>
        <w:i/>
        <w:sz w:val="18"/>
        <w:szCs w:val="18"/>
        <w:lang w:val="en-US"/>
      </w:rPr>
      <w:t>4 ,</w:t>
    </w:r>
    <w:proofErr w:type="gramEnd"/>
    <w:r>
      <w:rPr>
        <w:rFonts w:ascii="Times New Roman" w:hAnsi="Times New Roman"/>
        <w:b/>
        <w:i/>
        <w:sz w:val="18"/>
        <w:szCs w:val="18"/>
        <w:lang w:val="en-US"/>
      </w:rPr>
      <w:t xml:space="preserve"> 2020</w:t>
    </w:r>
    <w:r w:rsidRPr="00A510E9">
      <w:rPr>
        <w:rFonts w:ascii="Times New Roman" w:hAnsi="Times New Roman"/>
        <w:b/>
        <w:i/>
        <w:sz w:val="18"/>
        <w:szCs w:val="18"/>
        <w:lang w:val="en-US"/>
      </w:rPr>
      <w:t xml:space="preserve"> </w:t>
    </w:r>
    <w:r w:rsidRPr="00A510E9">
      <w:rPr>
        <w:rFonts w:ascii="Times New Roman" w:hAnsi="Times New Roman"/>
        <w:b/>
        <w:i/>
        <w:sz w:val="18"/>
        <w:szCs w:val="18"/>
      </w:rPr>
      <w:t xml:space="preserve">                          </w:t>
    </w:r>
    <w:r>
      <w:rPr>
        <w:rFonts w:ascii="Times New Roman" w:hAnsi="Times New Roman"/>
        <w:b/>
        <w:i/>
        <w:sz w:val="18"/>
        <w:szCs w:val="18"/>
      </w:rPr>
      <w:t xml:space="preserve">                            ISSN: 2</w:t>
    </w:r>
    <w:r>
      <w:rPr>
        <w:rFonts w:ascii="Times New Roman" w:hAnsi="Times New Roman"/>
        <w:b/>
        <w:i/>
        <w:sz w:val="18"/>
        <w:szCs w:val="18"/>
        <w:lang w:val="en-US"/>
      </w:rPr>
      <w:t>477</w:t>
    </w:r>
    <w:r>
      <w:rPr>
        <w:rFonts w:ascii="Times New Roman" w:hAnsi="Times New Roman"/>
        <w:b/>
        <w:i/>
        <w:sz w:val="18"/>
        <w:szCs w:val="18"/>
      </w:rPr>
      <w:t>-</w:t>
    </w:r>
    <w:r>
      <w:rPr>
        <w:rFonts w:ascii="Times New Roman" w:hAnsi="Times New Roman"/>
        <w:b/>
        <w:i/>
        <w:sz w:val="18"/>
        <w:szCs w:val="18"/>
        <w:lang w:val="en-US"/>
      </w:rPr>
      <w:t>2623</w:t>
    </w:r>
  </w:p>
  <w:p w:rsidR="009B097B" w:rsidRPr="00A510E9" w:rsidRDefault="009B097B" w:rsidP="009B097B">
    <w:pPr>
      <w:pStyle w:val="ListParagraph"/>
      <w:spacing w:after="0" w:line="240" w:lineRule="auto"/>
      <w:ind w:left="0"/>
      <w:jc w:val="both"/>
      <w:rPr>
        <w:rFonts w:ascii="Times New Roman" w:hAnsi="Times New Roman"/>
        <w:b/>
        <w:bCs/>
        <w:sz w:val="18"/>
        <w:szCs w:val="18"/>
        <w:lang w:val="en-US"/>
      </w:rPr>
    </w:pPr>
  </w:p>
  <w:p w:rsidR="009B097B" w:rsidRPr="00A510E9" w:rsidRDefault="009B097B" w:rsidP="009B097B">
    <w:pPr>
      <w:pStyle w:val="Header"/>
      <w:rPr>
        <w:rFonts w:ascii="Times New Roman" w:hAnsi="Times New Roman"/>
      </w:rPr>
    </w:pPr>
    <w:r>
      <w:rPr>
        <w:rFonts w:ascii="Times New Roman" w:hAnsi="Times New Roman"/>
        <w:noProof/>
        <w:lang w:val="en-US"/>
      </w:rPr>
      <mc:AlternateContent>
        <mc:Choice Requires="wps">
          <w:drawing>
            <wp:anchor distT="4294967293" distB="4294967293" distL="114300" distR="114300" simplePos="0" relativeHeight="251662336" behindDoc="0" locked="0" layoutInCell="1" allowOverlap="1" wp14:anchorId="0EDC4542" wp14:editId="3359C081">
              <wp:simplePos x="0" y="0"/>
              <wp:positionH relativeFrom="column">
                <wp:posOffset>-10795</wp:posOffset>
              </wp:positionH>
              <wp:positionV relativeFrom="paragraph">
                <wp:posOffset>33654</wp:posOffset>
              </wp:positionV>
              <wp:extent cx="5419090" cy="0"/>
              <wp:effectExtent l="0" t="0" r="10160"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19090" cy="0"/>
                      </a:xfrm>
                      <a:prstGeom prst="straightConnector1">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733F4798" id="_x0000_t32" coordsize="21600,21600" o:spt="32" o:oned="t" path="m,l21600,21600e" filled="f">
              <v:path arrowok="t" fillok="f" o:connecttype="none"/>
              <o:lock v:ext="edit" shapetype="t"/>
            </v:shapetype>
            <v:shape id="AutoShape 4" o:spid="_x0000_s1026" type="#_x0000_t32" style="position:absolute;margin-left:-.85pt;margin-top:2.65pt;width:426.7pt;height:0;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" strokeweight="1.5pt">
              <o:lock v:ext="edit" shapetype="f"/>
            </v:shape>
          </w:pict>
        </mc:Fallback>
      </mc:AlternateContent>
    </w:r>
  </w:p>
  <w:p w:rsidR="00F80819" w:rsidRPr="009B097B" w:rsidRDefault="00F80819" w:rsidP="009B09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ADBD93E"/>
    <w:multiLevelType w:val="multilevel"/>
    <w:tmpl w:val="F35A4ACE"/>
    <w:lvl w:ilvl="0">
      <w:start w:val="1"/>
      <w:numFmt w:val="upperLetter"/>
      <w:suff w:val="space"/>
      <w:lvlText w:val="%1."/>
      <w:lvlJc w:val="left"/>
    </w:lvl>
    <w:lvl w:ilvl="1">
      <w:start w:val="1"/>
      <w:numFmt w:val="decimal"/>
      <w:lvlText w:val="%2."/>
      <w:lvlJc w:val="left"/>
      <w:pPr>
        <w:tabs>
          <w:tab w:val="num" w:pos="840"/>
        </w:tabs>
        <w:ind w:left="840" w:hanging="420"/>
      </w:pPr>
      <w:rPr>
        <w:rFonts w:hint="default"/>
        <w:b/>
        <w:bCs/>
        <w:i w:val="0"/>
        <w:w w:val="102"/>
        <w:lang w:val="en-US" w:eastAsia="en-US" w:bidi="ar-SA"/>
      </w:rPr>
    </w:lvl>
    <w:lvl w:ilvl="2">
      <w:start w:val="1"/>
      <w:numFmt w:val="lowerRoman"/>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i w:val="0"/>
      </w:rPr>
    </w:lvl>
    <w:lvl w:ilvl="4">
      <w:start w:val="1"/>
      <w:numFmt w:val="lowerLetter"/>
      <w:lvlText w:val="%5)"/>
      <w:lvlJc w:val="left"/>
      <w:pPr>
        <w:tabs>
          <w:tab w:val="num" w:pos="2100"/>
        </w:tabs>
        <w:ind w:left="2100" w:hanging="420"/>
      </w:pPr>
      <w:rPr>
        <w:rFonts w:hint="default"/>
      </w:rPr>
    </w:lvl>
    <w:lvl w:ilvl="5">
      <w:start w:val="1"/>
      <w:numFmt w:val="lowerRoman"/>
      <w:lvlText w:val="%6."/>
      <w:lvlJc w:val="left"/>
      <w:pPr>
        <w:tabs>
          <w:tab w:val="num" w:pos="2520"/>
        </w:tabs>
        <w:ind w:left="2520" w:hanging="420"/>
      </w:pPr>
      <w:rPr>
        <w:rFonts w:hint="default"/>
      </w:rPr>
    </w:lvl>
    <w:lvl w:ilvl="6">
      <w:start w:val="1"/>
      <w:numFmt w:val="decimal"/>
      <w:lvlText w:val="%7."/>
      <w:lvlJc w:val="left"/>
      <w:pPr>
        <w:tabs>
          <w:tab w:val="num" w:pos="2940"/>
        </w:tabs>
        <w:ind w:left="2940" w:hanging="420"/>
      </w:pPr>
      <w:rPr>
        <w:rFonts w:hint="default"/>
      </w:rPr>
    </w:lvl>
    <w:lvl w:ilvl="7">
      <w:start w:val="1"/>
      <w:numFmt w:val="lowerLetter"/>
      <w:lvlText w:val="%8)"/>
      <w:lvlJc w:val="left"/>
      <w:pPr>
        <w:tabs>
          <w:tab w:val="num" w:pos="3360"/>
        </w:tabs>
        <w:ind w:left="3360" w:hanging="420"/>
      </w:pPr>
      <w:rPr>
        <w:rFonts w:hint="default"/>
      </w:rPr>
    </w:lvl>
    <w:lvl w:ilvl="8">
      <w:start w:val="1"/>
      <w:numFmt w:val="lowerRoman"/>
      <w:lvlText w:val="%9."/>
      <w:lvlJc w:val="left"/>
      <w:pPr>
        <w:tabs>
          <w:tab w:val="num" w:pos="3780"/>
        </w:tabs>
        <w:ind w:left="3780" w:hanging="420"/>
      </w:pPr>
      <w:rPr>
        <w:rFonts w:hint="default"/>
      </w:rPr>
    </w:lvl>
  </w:abstractNum>
  <w:abstractNum w:abstractNumId="1">
    <w:nsid w:val="073C3DEE"/>
    <w:multiLevelType w:val="hybridMultilevel"/>
    <w:tmpl w:val="3314E64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12CA0DE0"/>
    <w:multiLevelType w:val="hybridMultilevel"/>
    <w:tmpl w:val="125EF6BC"/>
    <w:lvl w:ilvl="0" w:tplc="1EBA22D6">
      <w:start w:val="1"/>
      <w:numFmt w:val="lowerLetter"/>
      <w:lvlText w:val="%1."/>
      <w:lvlJc w:val="left"/>
      <w:pPr>
        <w:ind w:left="1080" w:hanging="360"/>
      </w:pPr>
      <w:rPr>
        <w:rFonts w:ascii="Times New Roman" w:hAnsi="Times New Roman" w:hint="default"/>
        <w:color w:val="auto"/>
        <w:spacing w:val="0"/>
        <w:w w:val="100"/>
        <w:kern w:val="0"/>
        <w:position w:val="0"/>
        <w:sz w:val="24"/>
        <w:szCs w:val="20"/>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209B17F2"/>
    <w:multiLevelType w:val="hybridMultilevel"/>
    <w:tmpl w:val="83001C66"/>
    <w:lvl w:ilvl="0" w:tplc="E716D96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937183"/>
    <w:multiLevelType w:val="hybridMultilevel"/>
    <w:tmpl w:val="C38663E4"/>
    <w:lvl w:ilvl="0" w:tplc="DBDE84E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304A3BEA"/>
    <w:multiLevelType w:val="multilevel"/>
    <w:tmpl w:val="304A3BE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0992766"/>
    <w:multiLevelType w:val="hybridMultilevel"/>
    <w:tmpl w:val="1D9E7824"/>
    <w:lvl w:ilvl="0" w:tplc="07F8F2E0">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38CF268F"/>
    <w:multiLevelType w:val="hybridMultilevel"/>
    <w:tmpl w:val="A84ABEF0"/>
    <w:lvl w:ilvl="0" w:tplc="078E2FC4">
      <w:start w:val="1"/>
      <w:numFmt w:val="decimal"/>
      <w:lvlText w:val="%1."/>
      <w:lvlJc w:val="left"/>
      <w:pPr>
        <w:ind w:left="1440" w:hanging="360"/>
      </w:pPr>
      <w:rPr>
        <w:b/>
      </w:rPr>
    </w:lvl>
    <w:lvl w:ilvl="1" w:tplc="85D493A8">
      <w:start w:val="1"/>
      <w:numFmt w:val="lowerLetter"/>
      <w:lvlText w:val="%2."/>
      <w:lvlJc w:val="left"/>
      <w:pPr>
        <w:ind w:left="2160" w:hanging="360"/>
      </w:pPr>
      <w:rPr>
        <w:b/>
      </w:rPr>
    </w:lvl>
    <w:lvl w:ilvl="2" w:tplc="328EC6FA">
      <w:start w:val="1"/>
      <w:numFmt w:val="upperLetter"/>
      <w:lvlText w:val="%3."/>
      <w:lvlJc w:val="left"/>
      <w:pPr>
        <w:ind w:left="3060" w:hanging="360"/>
      </w:pPr>
      <w:rPr>
        <w:rFonts w:hint="default"/>
      </w:rPr>
    </w:lvl>
    <w:lvl w:ilvl="3" w:tplc="0421000F">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42E34C53"/>
    <w:multiLevelType w:val="multilevel"/>
    <w:tmpl w:val="42E34C53"/>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9">
    <w:nsid w:val="4C5F2439"/>
    <w:multiLevelType w:val="hybridMultilevel"/>
    <w:tmpl w:val="F2AEBB4E"/>
    <w:lvl w:ilvl="0" w:tplc="04090019">
      <w:start w:val="1"/>
      <w:numFmt w:val="lowerLetter"/>
      <w:lvlText w:val="%1."/>
      <w:lvlJc w:val="left"/>
      <w:pPr>
        <w:ind w:left="1429" w:hanging="360"/>
      </w:pPr>
    </w:lvl>
    <w:lvl w:ilvl="1" w:tplc="10DE5466">
      <w:start w:val="1"/>
      <w:numFmt w:val="decimal"/>
      <w:lvlText w:val="%2."/>
      <w:lvlJc w:val="left"/>
      <w:pPr>
        <w:ind w:left="2149" w:hanging="360"/>
      </w:pPr>
      <w:rPr>
        <w:rFonts w:hint="default"/>
        <w:b w:val="0"/>
      </w:rPr>
    </w:lvl>
    <w:lvl w:ilvl="2" w:tplc="0409001B">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557938A0"/>
    <w:multiLevelType w:val="hybridMultilevel"/>
    <w:tmpl w:val="2BCA51B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66EB1B09"/>
    <w:multiLevelType w:val="hybridMultilevel"/>
    <w:tmpl w:val="2BCA51B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69CB55C0"/>
    <w:multiLevelType w:val="hybridMultilevel"/>
    <w:tmpl w:val="89D2E862"/>
    <w:lvl w:ilvl="0" w:tplc="CBD8D4D4">
      <w:start w:val="1"/>
      <w:numFmt w:val="lowerLetter"/>
      <w:lvlText w:val="%1."/>
      <w:lvlJc w:val="left"/>
      <w:pPr>
        <w:ind w:left="1134" w:hanging="360"/>
      </w:pPr>
      <w:rPr>
        <w:rFonts w:hint="default"/>
        <w:b w:val="0"/>
        <w:color w:val="auto"/>
      </w:rPr>
    </w:lvl>
    <w:lvl w:ilvl="1" w:tplc="04210019" w:tentative="1">
      <w:start w:val="1"/>
      <w:numFmt w:val="lowerLetter"/>
      <w:lvlText w:val="%2."/>
      <w:lvlJc w:val="left"/>
      <w:pPr>
        <w:ind w:left="1854" w:hanging="360"/>
      </w:pPr>
    </w:lvl>
    <w:lvl w:ilvl="2" w:tplc="0421001B" w:tentative="1">
      <w:start w:val="1"/>
      <w:numFmt w:val="lowerRoman"/>
      <w:lvlText w:val="%3."/>
      <w:lvlJc w:val="right"/>
      <w:pPr>
        <w:ind w:left="2574" w:hanging="180"/>
      </w:pPr>
    </w:lvl>
    <w:lvl w:ilvl="3" w:tplc="0421000F" w:tentative="1">
      <w:start w:val="1"/>
      <w:numFmt w:val="decimal"/>
      <w:lvlText w:val="%4."/>
      <w:lvlJc w:val="left"/>
      <w:pPr>
        <w:ind w:left="3294" w:hanging="360"/>
      </w:pPr>
    </w:lvl>
    <w:lvl w:ilvl="4" w:tplc="04210019" w:tentative="1">
      <w:start w:val="1"/>
      <w:numFmt w:val="lowerLetter"/>
      <w:lvlText w:val="%5."/>
      <w:lvlJc w:val="left"/>
      <w:pPr>
        <w:ind w:left="4014" w:hanging="360"/>
      </w:pPr>
    </w:lvl>
    <w:lvl w:ilvl="5" w:tplc="0421001B" w:tentative="1">
      <w:start w:val="1"/>
      <w:numFmt w:val="lowerRoman"/>
      <w:lvlText w:val="%6."/>
      <w:lvlJc w:val="right"/>
      <w:pPr>
        <w:ind w:left="4734" w:hanging="180"/>
      </w:pPr>
    </w:lvl>
    <w:lvl w:ilvl="6" w:tplc="0421000F" w:tentative="1">
      <w:start w:val="1"/>
      <w:numFmt w:val="decimal"/>
      <w:lvlText w:val="%7."/>
      <w:lvlJc w:val="left"/>
      <w:pPr>
        <w:ind w:left="5454" w:hanging="360"/>
      </w:pPr>
    </w:lvl>
    <w:lvl w:ilvl="7" w:tplc="04210019" w:tentative="1">
      <w:start w:val="1"/>
      <w:numFmt w:val="lowerLetter"/>
      <w:lvlText w:val="%8."/>
      <w:lvlJc w:val="left"/>
      <w:pPr>
        <w:ind w:left="6174" w:hanging="360"/>
      </w:pPr>
    </w:lvl>
    <w:lvl w:ilvl="8" w:tplc="0421001B" w:tentative="1">
      <w:start w:val="1"/>
      <w:numFmt w:val="lowerRoman"/>
      <w:lvlText w:val="%9."/>
      <w:lvlJc w:val="right"/>
      <w:pPr>
        <w:ind w:left="6894" w:hanging="180"/>
      </w:pPr>
    </w:lvl>
  </w:abstractNum>
  <w:abstractNum w:abstractNumId="13">
    <w:nsid w:val="6CC6313D"/>
    <w:multiLevelType w:val="hybridMultilevel"/>
    <w:tmpl w:val="E9B0B3C0"/>
    <w:lvl w:ilvl="0" w:tplc="DAB848D8">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4">
    <w:nsid w:val="7F023F9E"/>
    <w:multiLevelType w:val="hybridMultilevel"/>
    <w:tmpl w:val="C3DC7344"/>
    <w:lvl w:ilvl="0" w:tplc="A126A65C">
      <w:start w:val="2"/>
      <w:numFmt w:val="bullet"/>
      <w:lvlText w:val="-"/>
      <w:lvlJc w:val="left"/>
      <w:pPr>
        <w:ind w:left="720" w:hanging="360"/>
      </w:pPr>
      <w:rPr>
        <w:rFonts w:ascii="Calibri" w:eastAsia="Calibr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6"/>
  </w:num>
  <w:num w:numId="4">
    <w:abstractNumId w:val="11"/>
  </w:num>
  <w:num w:numId="5">
    <w:abstractNumId w:val="9"/>
  </w:num>
  <w:num w:numId="6">
    <w:abstractNumId w:val="10"/>
  </w:num>
  <w:num w:numId="7">
    <w:abstractNumId w:val="0"/>
  </w:num>
  <w:num w:numId="8">
    <w:abstractNumId w:val="7"/>
  </w:num>
  <w:num w:numId="9">
    <w:abstractNumId w:val="2"/>
  </w:num>
  <w:num w:numId="10">
    <w:abstractNumId w:val="14"/>
  </w:num>
  <w:num w:numId="11">
    <w:abstractNumId w:val="1"/>
  </w:num>
  <w:num w:numId="12">
    <w:abstractNumId w:val="12"/>
  </w:num>
  <w:num w:numId="13">
    <w:abstractNumId w:val="13"/>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9E3"/>
    <w:rsid w:val="00002920"/>
    <w:rsid w:val="00003E7E"/>
    <w:rsid w:val="000041D4"/>
    <w:rsid w:val="00005328"/>
    <w:rsid w:val="00017249"/>
    <w:rsid w:val="00017C3E"/>
    <w:rsid w:val="00020E10"/>
    <w:rsid w:val="00021EBF"/>
    <w:rsid w:val="0002337C"/>
    <w:rsid w:val="0002476E"/>
    <w:rsid w:val="00024D00"/>
    <w:rsid w:val="00034857"/>
    <w:rsid w:val="00035F42"/>
    <w:rsid w:val="00037278"/>
    <w:rsid w:val="00044851"/>
    <w:rsid w:val="00045A39"/>
    <w:rsid w:val="00057A41"/>
    <w:rsid w:val="00060F8B"/>
    <w:rsid w:val="00062525"/>
    <w:rsid w:val="00066221"/>
    <w:rsid w:val="00066451"/>
    <w:rsid w:val="00067644"/>
    <w:rsid w:val="00067AC5"/>
    <w:rsid w:val="00072138"/>
    <w:rsid w:val="00072F93"/>
    <w:rsid w:val="0007397E"/>
    <w:rsid w:val="0007508D"/>
    <w:rsid w:val="00076770"/>
    <w:rsid w:val="0008080F"/>
    <w:rsid w:val="00080E3B"/>
    <w:rsid w:val="000833C9"/>
    <w:rsid w:val="00085762"/>
    <w:rsid w:val="00085B18"/>
    <w:rsid w:val="00090000"/>
    <w:rsid w:val="00096FF8"/>
    <w:rsid w:val="000A047B"/>
    <w:rsid w:val="000A2453"/>
    <w:rsid w:val="000A4653"/>
    <w:rsid w:val="000A48BD"/>
    <w:rsid w:val="000A49DB"/>
    <w:rsid w:val="000A59BB"/>
    <w:rsid w:val="000A6EF1"/>
    <w:rsid w:val="000B1C65"/>
    <w:rsid w:val="000B1C9C"/>
    <w:rsid w:val="000B4711"/>
    <w:rsid w:val="000B4F95"/>
    <w:rsid w:val="000B53F6"/>
    <w:rsid w:val="000B54BD"/>
    <w:rsid w:val="000B6109"/>
    <w:rsid w:val="000B777A"/>
    <w:rsid w:val="000C0963"/>
    <w:rsid w:val="000C21AB"/>
    <w:rsid w:val="000C2386"/>
    <w:rsid w:val="000C24C8"/>
    <w:rsid w:val="000C4519"/>
    <w:rsid w:val="000C4527"/>
    <w:rsid w:val="000D08B6"/>
    <w:rsid w:val="000E00C2"/>
    <w:rsid w:val="000E262A"/>
    <w:rsid w:val="000E4FC0"/>
    <w:rsid w:val="000E5CCD"/>
    <w:rsid w:val="000F3107"/>
    <w:rsid w:val="001001B4"/>
    <w:rsid w:val="00100C31"/>
    <w:rsid w:val="001053F1"/>
    <w:rsid w:val="00110CE9"/>
    <w:rsid w:val="00113114"/>
    <w:rsid w:val="00116ED4"/>
    <w:rsid w:val="00120CC8"/>
    <w:rsid w:val="0012459D"/>
    <w:rsid w:val="00124779"/>
    <w:rsid w:val="0012550B"/>
    <w:rsid w:val="00126FEA"/>
    <w:rsid w:val="00131CCE"/>
    <w:rsid w:val="0013425A"/>
    <w:rsid w:val="0013647B"/>
    <w:rsid w:val="00136874"/>
    <w:rsid w:val="00141186"/>
    <w:rsid w:val="00141B0B"/>
    <w:rsid w:val="001451AF"/>
    <w:rsid w:val="001463F5"/>
    <w:rsid w:val="00147A29"/>
    <w:rsid w:val="00152B23"/>
    <w:rsid w:val="00156EF3"/>
    <w:rsid w:val="0016012F"/>
    <w:rsid w:val="00162B5B"/>
    <w:rsid w:val="00165C22"/>
    <w:rsid w:val="00167429"/>
    <w:rsid w:val="00171017"/>
    <w:rsid w:val="0017194A"/>
    <w:rsid w:val="00174261"/>
    <w:rsid w:val="00175639"/>
    <w:rsid w:val="00183940"/>
    <w:rsid w:val="00184C95"/>
    <w:rsid w:val="00185EF3"/>
    <w:rsid w:val="00195DEA"/>
    <w:rsid w:val="0019613F"/>
    <w:rsid w:val="001963F4"/>
    <w:rsid w:val="001975B1"/>
    <w:rsid w:val="001A5F42"/>
    <w:rsid w:val="001A61D5"/>
    <w:rsid w:val="001B28D8"/>
    <w:rsid w:val="001B2F43"/>
    <w:rsid w:val="001B5252"/>
    <w:rsid w:val="001B6D7D"/>
    <w:rsid w:val="001C16FC"/>
    <w:rsid w:val="001C3A8A"/>
    <w:rsid w:val="001D07B8"/>
    <w:rsid w:val="001D22EB"/>
    <w:rsid w:val="001D3E9F"/>
    <w:rsid w:val="001D7D30"/>
    <w:rsid w:val="001E0796"/>
    <w:rsid w:val="001E12E6"/>
    <w:rsid w:val="001F22E7"/>
    <w:rsid w:val="001F24B3"/>
    <w:rsid w:val="001F2AE1"/>
    <w:rsid w:val="001F2F0C"/>
    <w:rsid w:val="001F3C76"/>
    <w:rsid w:val="001F4B38"/>
    <w:rsid w:val="002025CC"/>
    <w:rsid w:val="00205A9F"/>
    <w:rsid w:val="002107CD"/>
    <w:rsid w:val="00210DED"/>
    <w:rsid w:val="00216EA6"/>
    <w:rsid w:val="00223E0D"/>
    <w:rsid w:val="00230F3B"/>
    <w:rsid w:val="0023257D"/>
    <w:rsid w:val="00240901"/>
    <w:rsid w:val="002424A8"/>
    <w:rsid w:val="0024493F"/>
    <w:rsid w:val="00245649"/>
    <w:rsid w:val="00245651"/>
    <w:rsid w:val="002512C1"/>
    <w:rsid w:val="002551DA"/>
    <w:rsid w:val="002576C0"/>
    <w:rsid w:val="00260B69"/>
    <w:rsid w:val="002615EC"/>
    <w:rsid w:val="002616F4"/>
    <w:rsid w:val="002647AD"/>
    <w:rsid w:val="00267E92"/>
    <w:rsid w:val="00270249"/>
    <w:rsid w:val="0027152B"/>
    <w:rsid w:val="002722C9"/>
    <w:rsid w:val="00275377"/>
    <w:rsid w:val="00276E7B"/>
    <w:rsid w:val="00283E71"/>
    <w:rsid w:val="0028627C"/>
    <w:rsid w:val="002953A8"/>
    <w:rsid w:val="002959E6"/>
    <w:rsid w:val="002A0677"/>
    <w:rsid w:val="002A1567"/>
    <w:rsid w:val="002A51AB"/>
    <w:rsid w:val="002A7091"/>
    <w:rsid w:val="002B5990"/>
    <w:rsid w:val="002B6636"/>
    <w:rsid w:val="002B7D6F"/>
    <w:rsid w:val="002C092C"/>
    <w:rsid w:val="002C3838"/>
    <w:rsid w:val="002C6011"/>
    <w:rsid w:val="002C733E"/>
    <w:rsid w:val="002D3207"/>
    <w:rsid w:val="002D51EB"/>
    <w:rsid w:val="002D5B77"/>
    <w:rsid w:val="002E4505"/>
    <w:rsid w:val="002E570C"/>
    <w:rsid w:val="002E5D32"/>
    <w:rsid w:val="002F3356"/>
    <w:rsid w:val="002F4A2A"/>
    <w:rsid w:val="002F4E65"/>
    <w:rsid w:val="003003BB"/>
    <w:rsid w:val="003024E3"/>
    <w:rsid w:val="00302705"/>
    <w:rsid w:val="003057FF"/>
    <w:rsid w:val="00306272"/>
    <w:rsid w:val="00307AA6"/>
    <w:rsid w:val="00314736"/>
    <w:rsid w:val="00317081"/>
    <w:rsid w:val="00332899"/>
    <w:rsid w:val="0033388F"/>
    <w:rsid w:val="0033404E"/>
    <w:rsid w:val="00337899"/>
    <w:rsid w:val="00340A59"/>
    <w:rsid w:val="00342F60"/>
    <w:rsid w:val="003448DD"/>
    <w:rsid w:val="00347A62"/>
    <w:rsid w:val="00347CA8"/>
    <w:rsid w:val="0035034C"/>
    <w:rsid w:val="00352C90"/>
    <w:rsid w:val="003654B8"/>
    <w:rsid w:val="003718D4"/>
    <w:rsid w:val="00373D18"/>
    <w:rsid w:val="00376BC4"/>
    <w:rsid w:val="00377C3D"/>
    <w:rsid w:val="00380988"/>
    <w:rsid w:val="00381059"/>
    <w:rsid w:val="00381915"/>
    <w:rsid w:val="00383078"/>
    <w:rsid w:val="00387902"/>
    <w:rsid w:val="00390C1D"/>
    <w:rsid w:val="00395021"/>
    <w:rsid w:val="003963A9"/>
    <w:rsid w:val="003978EF"/>
    <w:rsid w:val="003A06EB"/>
    <w:rsid w:val="003A098A"/>
    <w:rsid w:val="003A1872"/>
    <w:rsid w:val="003A6BA0"/>
    <w:rsid w:val="003B24E8"/>
    <w:rsid w:val="003B6EDA"/>
    <w:rsid w:val="003C07EE"/>
    <w:rsid w:val="003C39BD"/>
    <w:rsid w:val="003C3C5C"/>
    <w:rsid w:val="003C402F"/>
    <w:rsid w:val="003C67CB"/>
    <w:rsid w:val="003D1470"/>
    <w:rsid w:val="003D1B4B"/>
    <w:rsid w:val="003D4F6C"/>
    <w:rsid w:val="003D5FDE"/>
    <w:rsid w:val="003E06EE"/>
    <w:rsid w:val="003E19EE"/>
    <w:rsid w:val="003E5B42"/>
    <w:rsid w:val="003F0643"/>
    <w:rsid w:val="003F09BF"/>
    <w:rsid w:val="00400CE8"/>
    <w:rsid w:val="00401F51"/>
    <w:rsid w:val="00405FF2"/>
    <w:rsid w:val="00410A7A"/>
    <w:rsid w:val="004146FE"/>
    <w:rsid w:val="00415066"/>
    <w:rsid w:val="00424600"/>
    <w:rsid w:val="00424F4E"/>
    <w:rsid w:val="00430E82"/>
    <w:rsid w:val="00437056"/>
    <w:rsid w:val="0044122E"/>
    <w:rsid w:val="00442883"/>
    <w:rsid w:val="00443E0A"/>
    <w:rsid w:val="004558D2"/>
    <w:rsid w:val="0046008A"/>
    <w:rsid w:val="00460C2E"/>
    <w:rsid w:val="00461A70"/>
    <w:rsid w:val="00463065"/>
    <w:rsid w:val="0046365D"/>
    <w:rsid w:val="00463BCB"/>
    <w:rsid w:val="00463E5E"/>
    <w:rsid w:val="00464FE0"/>
    <w:rsid w:val="0046528F"/>
    <w:rsid w:val="00465DF7"/>
    <w:rsid w:val="00470A8F"/>
    <w:rsid w:val="0047259B"/>
    <w:rsid w:val="004748E2"/>
    <w:rsid w:val="0047693C"/>
    <w:rsid w:val="0048752C"/>
    <w:rsid w:val="00487CF2"/>
    <w:rsid w:val="00487F53"/>
    <w:rsid w:val="00491B0A"/>
    <w:rsid w:val="004A2E14"/>
    <w:rsid w:val="004A30EC"/>
    <w:rsid w:val="004A3BD2"/>
    <w:rsid w:val="004A40D0"/>
    <w:rsid w:val="004A4E03"/>
    <w:rsid w:val="004A4F5E"/>
    <w:rsid w:val="004A57B5"/>
    <w:rsid w:val="004A58B8"/>
    <w:rsid w:val="004A7FA3"/>
    <w:rsid w:val="004B09FD"/>
    <w:rsid w:val="004B36D6"/>
    <w:rsid w:val="004B5B0E"/>
    <w:rsid w:val="004B5D77"/>
    <w:rsid w:val="004C285E"/>
    <w:rsid w:val="004C4F2E"/>
    <w:rsid w:val="004C5202"/>
    <w:rsid w:val="004C69C9"/>
    <w:rsid w:val="004C6E76"/>
    <w:rsid w:val="004D2750"/>
    <w:rsid w:val="004D66D9"/>
    <w:rsid w:val="004D6EBF"/>
    <w:rsid w:val="004D7D38"/>
    <w:rsid w:val="004E6368"/>
    <w:rsid w:val="004F049F"/>
    <w:rsid w:val="004F4A1C"/>
    <w:rsid w:val="004F7D1F"/>
    <w:rsid w:val="00500022"/>
    <w:rsid w:val="00501247"/>
    <w:rsid w:val="00501D12"/>
    <w:rsid w:val="00505B69"/>
    <w:rsid w:val="00507FA3"/>
    <w:rsid w:val="00511FAE"/>
    <w:rsid w:val="00514D27"/>
    <w:rsid w:val="0052139D"/>
    <w:rsid w:val="00522B5A"/>
    <w:rsid w:val="00525DF5"/>
    <w:rsid w:val="00533422"/>
    <w:rsid w:val="00533805"/>
    <w:rsid w:val="00537B63"/>
    <w:rsid w:val="00541E23"/>
    <w:rsid w:val="00543D11"/>
    <w:rsid w:val="00544716"/>
    <w:rsid w:val="0054483C"/>
    <w:rsid w:val="00544BCE"/>
    <w:rsid w:val="00547F14"/>
    <w:rsid w:val="00552D38"/>
    <w:rsid w:val="005531F1"/>
    <w:rsid w:val="005543F4"/>
    <w:rsid w:val="005548D0"/>
    <w:rsid w:val="0055529A"/>
    <w:rsid w:val="00557B53"/>
    <w:rsid w:val="005608DD"/>
    <w:rsid w:val="00562049"/>
    <w:rsid w:val="00562EF5"/>
    <w:rsid w:val="00563865"/>
    <w:rsid w:val="005719A0"/>
    <w:rsid w:val="0057367B"/>
    <w:rsid w:val="00577F44"/>
    <w:rsid w:val="00577FAC"/>
    <w:rsid w:val="0058008F"/>
    <w:rsid w:val="005813B8"/>
    <w:rsid w:val="00581C5E"/>
    <w:rsid w:val="00582199"/>
    <w:rsid w:val="0058275B"/>
    <w:rsid w:val="00582FE6"/>
    <w:rsid w:val="00583EDD"/>
    <w:rsid w:val="00587E18"/>
    <w:rsid w:val="00590594"/>
    <w:rsid w:val="0059206A"/>
    <w:rsid w:val="00596A2E"/>
    <w:rsid w:val="005A03B4"/>
    <w:rsid w:val="005A0D3A"/>
    <w:rsid w:val="005A279A"/>
    <w:rsid w:val="005A279F"/>
    <w:rsid w:val="005A2A38"/>
    <w:rsid w:val="005A32ED"/>
    <w:rsid w:val="005A6EB0"/>
    <w:rsid w:val="005B08ED"/>
    <w:rsid w:val="005B0C1D"/>
    <w:rsid w:val="005B1B01"/>
    <w:rsid w:val="005B60CE"/>
    <w:rsid w:val="005C4362"/>
    <w:rsid w:val="005C6BE7"/>
    <w:rsid w:val="005C747B"/>
    <w:rsid w:val="005C7C36"/>
    <w:rsid w:val="005D397D"/>
    <w:rsid w:val="005D3DC9"/>
    <w:rsid w:val="005D4E42"/>
    <w:rsid w:val="005D6E0F"/>
    <w:rsid w:val="005E3370"/>
    <w:rsid w:val="005E4F4C"/>
    <w:rsid w:val="005E716D"/>
    <w:rsid w:val="005E7E3C"/>
    <w:rsid w:val="005F0400"/>
    <w:rsid w:val="005F1D41"/>
    <w:rsid w:val="005F26D7"/>
    <w:rsid w:val="005F7FC9"/>
    <w:rsid w:val="006049F7"/>
    <w:rsid w:val="0061027B"/>
    <w:rsid w:val="00617CFE"/>
    <w:rsid w:val="006231F4"/>
    <w:rsid w:val="00627877"/>
    <w:rsid w:val="006305F0"/>
    <w:rsid w:val="0063106B"/>
    <w:rsid w:val="00633630"/>
    <w:rsid w:val="00634127"/>
    <w:rsid w:val="006377C5"/>
    <w:rsid w:val="006463E7"/>
    <w:rsid w:val="00646ABF"/>
    <w:rsid w:val="006474D4"/>
    <w:rsid w:val="00651AF6"/>
    <w:rsid w:val="00651EBB"/>
    <w:rsid w:val="0065797A"/>
    <w:rsid w:val="006631D9"/>
    <w:rsid w:val="00663B3D"/>
    <w:rsid w:val="00666C41"/>
    <w:rsid w:val="006702B4"/>
    <w:rsid w:val="00674AE0"/>
    <w:rsid w:val="00676106"/>
    <w:rsid w:val="006773C4"/>
    <w:rsid w:val="00683FAE"/>
    <w:rsid w:val="00687A40"/>
    <w:rsid w:val="00687AE9"/>
    <w:rsid w:val="0069317D"/>
    <w:rsid w:val="00693F52"/>
    <w:rsid w:val="006952C7"/>
    <w:rsid w:val="006A04DF"/>
    <w:rsid w:val="006A3492"/>
    <w:rsid w:val="006A38BC"/>
    <w:rsid w:val="006A5485"/>
    <w:rsid w:val="006A693E"/>
    <w:rsid w:val="006A6991"/>
    <w:rsid w:val="006A7524"/>
    <w:rsid w:val="006B1A4A"/>
    <w:rsid w:val="006B1C12"/>
    <w:rsid w:val="006B29F1"/>
    <w:rsid w:val="006B4AD0"/>
    <w:rsid w:val="006C0440"/>
    <w:rsid w:val="006C4B81"/>
    <w:rsid w:val="006D097E"/>
    <w:rsid w:val="006D17B1"/>
    <w:rsid w:val="006D4D02"/>
    <w:rsid w:val="006D76B7"/>
    <w:rsid w:val="006E0DAF"/>
    <w:rsid w:val="006E5DFE"/>
    <w:rsid w:val="006E65C4"/>
    <w:rsid w:val="006E6E9E"/>
    <w:rsid w:val="006F040F"/>
    <w:rsid w:val="006F0993"/>
    <w:rsid w:val="006F1943"/>
    <w:rsid w:val="006F3076"/>
    <w:rsid w:val="006F50F9"/>
    <w:rsid w:val="006F543A"/>
    <w:rsid w:val="006F57AE"/>
    <w:rsid w:val="006F6882"/>
    <w:rsid w:val="007002FA"/>
    <w:rsid w:val="00702A37"/>
    <w:rsid w:val="00702EAA"/>
    <w:rsid w:val="00703C5A"/>
    <w:rsid w:val="007058E4"/>
    <w:rsid w:val="00711BF8"/>
    <w:rsid w:val="00712928"/>
    <w:rsid w:val="00713101"/>
    <w:rsid w:val="00713240"/>
    <w:rsid w:val="00713280"/>
    <w:rsid w:val="007138C6"/>
    <w:rsid w:val="0071551E"/>
    <w:rsid w:val="00720F74"/>
    <w:rsid w:val="0072551A"/>
    <w:rsid w:val="00727927"/>
    <w:rsid w:val="00727A36"/>
    <w:rsid w:val="00731B62"/>
    <w:rsid w:val="00734FC9"/>
    <w:rsid w:val="007356AC"/>
    <w:rsid w:val="00736CA8"/>
    <w:rsid w:val="00737EA5"/>
    <w:rsid w:val="00743949"/>
    <w:rsid w:val="007450A1"/>
    <w:rsid w:val="00746229"/>
    <w:rsid w:val="007538ED"/>
    <w:rsid w:val="00760E8D"/>
    <w:rsid w:val="007642D6"/>
    <w:rsid w:val="00764A1A"/>
    <w:rsid w:val="00764ADD"/>
    <w:rsid w:val="00767B67"/>
    <w:rsid w:val="0077091E"/>
    <w:rsid w:val="007770FA"/>
    <w:rsid w:val="007808B8"/>
    <w:rsid w:val="00783807"/>
    <w:rsid w:val="00785090"/>
    <w:rsid w:val="0079217E"/>
    <w:rsid w:val="00794982"/>
    <w:rsid w:val="007A3478"/>
    <w:rsid w:val="007A4A57"/>
    <w:rsid w:val="007A7A4F"/>
    <w:rsid w:val="007B1647"/>
    <w:rsid w:val="007B1EE9"/>
    <w:rsid w:val="007B298F"/>
    <w:rsid w:val="007B4756"/>
    <w:rsid w:val="007B5D9F"/>
    <w:rsid w:val="007B656F"/>
    <w:rsid w:val="007C1524"/>
    <w:rsid w:val="007C654C"/>
    <w:rsid w:val="007C7250"/>
    <w:rsid w:val="007D1039"/>
    <w:rsid w:val="007D11EF"/>
    <w:rsid w:val="007E0B60"/>
    <w:rsid w:val="007E61DD"/>
    <w:rsid w:val="007F4178"/>
    <w:rsid w:val="007F5A07"/>
    <w:rsid w:val="007F5ADF"/>
    <w:rsid w:val="007F63D2"/>
    <w:rsid w:val="007F6445"/>
    <w:rsid w:val="00801C26"/>
    <w:rsid w:val="00801FEC"/>
    <w:rsid w:val="00810C1E"/>
    <w:rsid w:val="00812850"/>
    <w:rsid w:val="00816B07"/>
    <w:rsid w:val="00817494"/>
    <w:rsid w:val="00822378"/>
    <w:rsid w:val="00830BE3"/>
    <w:rsid w:val="0083107F"/>
    <w:rsid w:val="00831420"/>
    <w:rsid w:val="00831A3E"/>
    <w:rsid w:val="008338E5"/>
    <w:rsid w:val="00834507"/>
    <w:rsid w:val="00834576"/>
    <w:rsid w:val="00834F10"/>
    <w:rsid w:val="00835C20"/>
    <w:rsid w:val="00844027"/>
    <w:rsid w:val="00847082"/>
    <w:rsid w:val="0084733E"/>
    <w:rsid w:val="00854F94"/>
    <w:rsid w:val="008568A0"/>
    <w:rsid w:val="00857F6F"/>
    <w:rsid w:val="00860732"/>
    <w:rsid w:val="00863566"/>
    <w:rsid w:val="00864105"/>
    <w:rsid w:val="00864F54"/>
    <w:rsid w:val="00867985"/>
    <w:rsid w:val="00871E29"/>
    <w:rsid w:val="0087285E"/>
    <w:rsid w:val="00872E88"/>
    <w:rsid w:val="00873561"/>
    <w:rsid w:val="0087486F"/>
    <w:rsid w:val="00874E5A"/>
    <w:rsid w:val="00876032"/>
    <w:rsid w:val="00877013"/>
    <w:rsid w:val="00880A05"/>
    <w:rsid w:val="008865DD"/>
    <w:rsid w:val="0088713F"/>
    <w:rsid w:val="00895449"/>
    <w:rsid w:val="008A47A3"/>
    <w:rsid w:val="008A6D73"/>
    <w:rsid w:val="008B43E5"/>
    <w:rsid w:val="008B51D3"/>
    <w:rsid w:val="008B5648"/>
    <w:rsid w:val="008B5A1D"/>
    <w:rsid w:val="008B67EA"/>
    <w:rsid w:val="008B6878"/>
    <w:rsid w:val="008B7210"/>
    <w:rsid w:val="008C08A7"/>
    <w:rsid w:val="008C3051"/>
    <w:rsid w:val="008C3A9E"/>
    <w:rsid w:val="008C75A3"/>
    <w:rsid w:val="008D0791"/>
    <w:rsid w:val="008D5609"/>
    <w:rsid w:val="008D6136"/>
    <w:rsid w:val="008E0AF0"/>
    <w:rsid w:val="008E1C80"/>
    <w:rsid w:val="008E20BA"/>
    <w:rsid w:val="008E58EA"/>
    <w:rsid w:val="008F0992"/>
    <w:rsid w:val="008F7948"/>
    <w:rsid w:val="00900E8B"/>
    <w:rsid w:val="00904018"/>
    <w:rsid w:val="0090626F"/>
    <w:rsid w:val="009070C6"/>
    <w:rsid w:val="00911B90"/>
    <w:rsid w:val="00916946"/>
    <w:rsid w:val="0091725B"/>
    <w:rsid w:val="009172D4"/>
    <w:rsid w:val="009174B9"/>
    <w:rsid w:val="00923FD1"/>
    <w:rsid w:val="0093241E"/>
    <w:rsid w:val="00941CBA"/>
    <w:rsid w:val="009472B4"/>
    <w:rsid w:val="00947D64"/>
    <w:rsid w:val="0095757A"/>
    <w:rsid w:val="00957F87"/>
    <w:rsid w:val="00960797"/>
    <w:rsid w:val="00970E5C"/>
    <w:rsid w:val="009775AF"/>
    <w:rsid w:val="00984F51"/>
    <w:rsid w:val="00986655"/>
    <w:rsid w:val="00986932"/>
    <w:rsid w:val="009900BC"/>
    <w:rsid w:val="00991C85"/>
    <w:rsid w:val="00997E9D"/>
    <w:rsid w:val="009A1BCA"/>
    <w:rsid w:val="009A4050"/>
    <w:rsid w:val="009B097B"/>
    <w:rsid w:val="009B15B6"/>
    <w:rsid w:val="009B2AD3"/>
    <w:rsid w:val="009B2D8F"/>
    <w:rsid w:val="009B7327"/>
    <w:rsid w:val="009C0E61"/>
    <w:rsid w:val="009C318A"/>
    <w:rsid w:val="009C38FE"/>
    <w:rsid w:val="009C61F6"/>
    <w:rsid w:val="009D0826"/>
    <w:rsid w:val="009D5BEA"/>
    <w:rsid w:val="009E3763"/>
    <w:rsid w:val="009E596C"/>
    <w:rsid w:val="009E6281"/>
    <w:rsid w:val="009E6F42"/>
    <w:rsid w:val="009F1799"/>
    <w:rsid w:val="009F2148"/>
    <w:rsid w:val="009F2152"/>
    <w:rsid w:val="009F2D82"/>
    <w:rsid w:val="009F697D"/>
    <w:rsid w:val="00A012E2"/>
    <w:rsid w:val="00A01BBC"/>
    <w:rsid w:val="00A03AFE"/>
    <w:rsid w:val="00A0410D"/>
    <w:rsid w:val="00A050C8"/>
    <w:rsid w:val="00A06DA0"/>
    <w:rsid w:val="00A06E92"/>
    <w:rsid w:val="00A12E36"/>
    <w:rsid w:val="00A1437E"/>
    <w:rsid w:val="00A228A4"/>
    <w:rsid w:val="00A22A6C"/>
    <w:rsid w:val="00A239E8"/>
    <w:rsid w:val="00A240C1"/>
    <w:rsid w:val="00A320A2"/>
    <w:rsid w:val="00A32120"/>
    <w:rsid w:val="00A33BB1"/>
    <w:rsid w:val="00A35A6A"/>
    <w:rsid w:val="00A36F15"/>
    <w:rsid w:val="00A400BA"/>
    <w:rsid w:val="00A41542"/>
    <w:rsid w:val="00A45D8C"/>
    <w:rsid w:val="00A479F0"/>
    <w:rsid w:val="00A47F36"/>
    <w:rsid w:val="00A500E9"/>
    <w:rsid w:val="00A510E9"/>
    <w:rsid w:val="00A512F0"/>
    <w:rsid w:val="00A51D1F"/>
    <w:rsid w:val="00A53138"/>
    <w:rsid w:val="00A53DC8"/>
    <w:rsid w:val="00A55048"/>
    <w:rsid w:val="00A550D0"/>
    <w:rsid w:val="00A57AA4"/>
    <w:rsid w:val="00A64F0B"/>
    <w:rsid w:val="00A65747"/>
    <w:rsid w:val="00A70F54"/>
    <w:rsid w:val="00A70FFB"/>
    <w:rsid w:val="00A73F7E"/>
    <w:rsid w:val="00A74533"/>
    <w:rsid w:val="00A7659F"/>
    <w:rsid w:val="00A77A2A"/>
    <w:rsid w:val="00A810CB"/>
    <w:rsid w:val="00A82A24"/>
    <w:rsid w:val="00A8638B"/>
    <w:rsid w:val="00A87470"/>
    <w:rsid w:val="00A87902"/>
    <w:rsid w:val="00A87AED"/>
    <w:rsid w:val="00A92B9D"/>
    <w:rsid w:val="00A9425D"/>
    <w:rsid w:val="00A96430"/>
    <w:rsid w:val="00AA0F3A"/>
    <w:rsid w:val="00AA2650"/>
    <w:rsid w:val="00AA486B"/>
    <w:rsid w:val="00AA4A5D"/>
    <w:rsid w:val="00AA66D6"/>
    <w:rsid w:val="00AB02B3"/>
    <w:rsid w:val="00AB6140"/>
    <w:rsid w:val="00AB6280"/>
    <w:rsid w:val="00AC0FD2"/>
    <w:rsid w:val="00AC2E36"/>
    <w:rsid w:val="00AC5ABC"/>
    <w:rsid w:val="00AC6359"/>
    <w:rsid w:val="00AD150C"/>
    <w:rsid w:val="00AD4235"/>
    <w:rsid w:val="00AD4D31"/>
    <w:rsid w:val="00AD5381"/>
    <w:rsid w:val="00AD688C"/>
    <w:rsid w:val="00AE0394"/>
    <w:rsid w:val="00AE2904"/>
    <w:rsid w:val="00AE70FB"/>
    <w:rsid w:val="00AE71CD"/>
    <w:rsid w:val="00AF6176"/>
    <w:rsid w:val="00B01E01"/>
    <w:rsid w:val="00B02EC8"/>
    <w:rsid w:val="00B03258"/>
    <w:rsid w:val="00B05F5D"/>
    <w:rsid w:val="00B233BC"/>
    <w:rsid w:val="00B23B00"/>
    <w:rsid w:val="00B24C9C"/>
    <w:rsid w:val="00B25FC0"/>
    <w:rsid w:val="00B303EF"/>
    <w:rsid w:val="00B30F81"/>
    <w:rsid w:val="00B30FC1"/>
    <w:rsid w:val="00B33FDA"/>
    <w:rsid w:val="00B34433"/>
    <w:rsid w:val="00B352F5"/>
    <w:rsid w:val="00B37B0B"/>
    <w:rsid w:val="00B4212B"/>
    <w:rsid w:val="00B446CD"/>
    <w:rsid w:val="00B45917"/>
    <w:rsid w:val="00B462CC"/>
    <w:rsid w:val="00B54E0C"/>
    <w:rsid w:val="00B563AA"/>
    <w:rsid w:val="00B56DDA"/>
    <w:rsid w:val="00B60C30"/>
    <w:rsid w:val="00B60E96"/>
    <w:rsid w:val="00B61196"/>
    <w:rsid w:val="00B63DDD"/>
    <w:rsid w:val="00B651A1"/>
    <w:rsid w:val="00B65552"/>
    <w:rsid w:val="00B67956"/>
    <w:rsid w:val="00B70B1C"/>
    <w:rsid w:val="00B7422A"/>
    <w:rsid w:val="00B772F8"/>
    <w:rsid w:val="00B77D3A"/>
    <w:rsid w:val="00B80BE9"/>
    <w:rsid w:val="00B82325"/>
    <w:rsid w:val="00B924D8"/>
    <w:rsid w:val="00B92EA5"/>
    <w:rsid w:val="00B93790"/>
    <w:rsid w:val="00B94228"/>
    <w:rsid w:val="00B94E7F"/>
    <w:rsid w:val="00B96ABF"/>
    <w:rsid w:val="00B9725C"/>
    <w:rsid w:val="00BA42FE"/>
    <w:rsid w:val="00BB106C"/>
    <w:rsid w:val="00BB718C"/>
    <w:rsid w:val="00BC30C1"/>
    <w:rsid w:val="00BC33C0"/>
    <w:rsid w:val="00BC44FE"/>
    <w:rsid w:val="00BD35CA"/>
    <w:rsid w:val="00BD3E2B"/>
    <w:rsid w:val="00BD4284"/>
    <w:rsid w:val="00BD4EBC"/>
    <w:rsid w:val="00BD7C65"/>
    <w:rsid w:val="00BE0DC5"/>
    <w:rsid w:val="00BE1BFD"/>
    <w:rsid w:val="00BF02F8"/>
    <w:rsid w:val="00C0094B"/>
    <w:rsid w:val="00C0216E"/>
    <w:rsid w:val="00C03292"/>
    <w:rsid w:val="00C03FA0"/>
    <w:rsid w:val="00C055DE"/>
    <w:rsid w:val="00C05ACE"/>
    <w:rsid w:val="00C071BD"/>
    <w:rsid w:val="00C0723E"/>
    <w:rsid w:val="00C1017D"/>
    <w:rsid w:val="00C10BA8"/>
    <w:rsid w:val="00C12FFD"/>
    <w:rsid w:val="00C132DA"/>
    <w:rsid w:val="00C15C79"/>
    <w:rsid w:val="00C16BAC"/>
    <w:rsid w:val="00C211C9"/>
    <w:rsid w:val="00C237C7"/>
    <w:rsid w:val="00C26C4E"/>
    <w:rsid w:val="00C27272"/>
    <w:rsid w:val="00C32B18"/>
    <w:rsid w:val="00C35851"/>
    <w:rsid w:val="00C36767"/>
    <w:rsid w:val="00C41BBE"/>
    <w:rsid w:val="00C42694"/>
    <w:rsid w:val="00C44898"/>
    <w:rsid w:val="00C4693F"/>
    <w:rsid w:val="00C47CC4"/>
    <w:rsid w:val="00C569BD"/>
    <w:rsid w:val="00C60948"/>
    <w:rsid w:val="00C6393F"/>
    <w:rsid w:val="00C65609"/>
    <w:rsid w:val="00C65AEA"/>
    <w:rsid w:val="00C677EB"/>
    <w:rsid w:val="00C74B5C"/>
    <w:rsid w:val="00C77820"/>
    <w:rsid w:val="00C83184"/>
    <w:rsid w:val="00C83810"/>
    <w:rsid w:val="00C95F8E"/>
    <w:rsid w:val="00C97D85"/>
    <w:rsid w:val="00CA0019"/>
    <w:rsid w:val="00CA26F6"/>
    <w:rsid w:val="00CA4F16"/>
    <w:rsid w:val="00CA602D"/>
    <w:rsid w:val="00CB3CAC"/>
    <w:rsid w:val="00CB49BF"/>
    <w:rsid w:val="00CB5784"/>
    <w:rsid w:val="00CB752C"/>
    <w:rsid w:val="00CB7DB9"/>
    <w:rsid w:val="00CC1141"/>
    <w:rsid w:val="00CC356F"/>
    <w:rsid w:val="00CD198D"/>
    <w:rsid w:val="00CD2BE0"/>
    <w:rsid w:val="00CD2E85"/>
    <w:rsid w:val="00CE1990"/>
    <w:rsid w:val="00CE1F94"/>
    <w:rsid w:val="00CE2A01"/>
    <w:rsid w:val="00CE3A2B"/>
    <w:rsid w:val="00CE5C61"/>
    <w:rsid w:val="00CE681B"/>
    <w:rsid w:val="00CF34D6"/>
    <w:rsid w:val="00CF7F66"/>
    <w:rsid w:val="00D0040F"/>
    <w:rsid w:val="00D01D5A"/>
    <w:rsid w:val="00D07105"/>
    <w:rsid w:val="00D108C6"/>
    <w:rsid w:val="00D11DE4"/>
    <w:rsid w:val="00D16057"/>
    <w:rsid w:val="00D203A7"/>
    <w:rsid w:val="00D20F21"/>
    <w:rsid w:val="00D2495F"/>
    <w:rsid w:val="00D273F7"/>
    <w:rsid w:val="00D3078A"/>
    <w:rsid w:val="00D34052"/>
    <w:rsid w:val="00D41E89"/>
    <w:rsid w:val="00D4609B"/>
    <w:rsid w:val="00D556F5"/>
    <w:rsid w:val="00D55754"/>
    <w:rsid w:val="00D6494C"/>
    <w:rsid w:val="00D71251"/>
    <w:rsid w:val="00D719AF"/>
    <w:rsid w:val="00D72DA1"/>
    <w:rsid w:val="00D809EA"/>
    <w:rsid w:val="00D86E1F"/>
    <w:rsid w:val="00D873A9"/>
    <w:rsid w:val="00D919FB"/>
    <w:rsid w:val="00D93AA9"/>
    <w:rsid w:val="00D94455"/>
    <w:rsid w:val="00D96F5E"/>
    <w:rsid w:val="00DA1A6A"/>
    <w:rsid w:val="00DA2EF3"/>
    <w:rsid w:val="00DB07C5"/>
    <w:rsid w:val="00DB52FE"/>
    <w:rsid w:val="00DD2760"/>
    <w:rsid w:val="00DE0EE8"/>
    <w:rsid w:val="00DE7C74"/>
    <w:rsid w:val="00DF33D1"/>
    <w:rsid w:val="00E0047A"/>
    <w:rsid w:val="00E074A2"/>
    <w:rsid w:val="00E118F8"/>
    <w:rsid w:val="00E167FF"/>
    <w:rsid w:val="00E20D9C"/>
    <w:rsid w:val="00E2287E"/>
    <w:rsid w:val="00E238F6"/>
    <w:rsid w:val="00E30EB0"/>
    <w:rsid w:val="00E31B1E"/>
    <w:rsid w:val="00E31FD4"/>
    <w:rsid w:val="00E3368F"/>
    <w:rsid w:val="00E336F4"/>
    <w:rsid w:val="00E426CD"/>
    <w:rsid w:val="00E47101"/>
    <w:rsid w:val="00E478A5"/>
    <w:rsid w:val="00E503AD"/>
    <w:rsid w:val="00E504F3"/>
    <w:rsid w:val="00E538A8"/>
    <w:rsid w:val="00E54D8C"/>
    <w:rsid w:val="00E605B0"/>
    <w:rsid w:val="00E61F33"/>
    <w:rsid w:val="00E62ADA"/>
    <w:rsid w:val="00E63EFD"/>
    <w:rsid w:val="00E63F5D"/>
    <w:rsid w:val="00E74490"/>
    <w:rsid w:val="00E7453A"/>
    <w:rsid w:val="00E75C22"/>
    <w:rsid w:val="00E80488"/>
    <w:rsid w:val="00E85ABA"/>
    <w:rsid w:val="00E87399"/>
    <w:rsid w:val="00E87D60"/>
    <w:rsid w:val="00E9065F"/>
    <w:rsid w:val="00E91232"/>
    <w:rsid w:val="00E9559E"/>
    <w:rsid w:val="00E9792B"/>
    <w:rsid w:val="00EA151F"/>
    <w:rsid w:val="00EA156B"/>
    <w:rsid w:val="00EA7893"/>
    <w:rsid w:val="00EA7ABD"/>
    <w:rsid w:val="00EB0830"/>
    <w:rsid w:val="00EB1021"/>
    <w:rsid w:val="00EB10A9"/>
    <w:rsid w:val="00EB395F"/>
    <w:rsid w:val="00EB48C7"/>
    <w:rsid w:val="00EC00BF"/>
    <w:rsid w:val="00EC0D19"/>
    <w:rsid w:val="00ED028E"/>
    <w:rsid w:val="00ED46E9"/>
    <w:rsid w:val="00ED6239"/>
    <w:rsid w:val="00ED7D0F"/>
    <w:rsid w:val="00EE105C"/>
    <w:rsid w:val="00EE4A6C"/>
    <w:rsid w:val="00EE52F4"/>
    <w:rsid w:val="00EF00C7"/>
    <w:rsid w:val="00EF11F8"/>
    <w:rsid w:val="00EF1861"/>
    <w:rsid w:val="00EF60CE"/>
    <w:rsid w:val="00EF68CA"/>
    <w:rsid w:val="00EF6921"/>
    <w:rsid w:val="00EF79E2"/>
    <w:rsid w:val="00F01C4B"/>
    <w:rsid w:val="00F0237F"/>
    <w:rsid w:val="00F03AD8"/>
    <w:rsid w:val="00F03C40"/>
    <w:rsid w:val="00F10206"/>
    <w:rsid w:val="00F10BEC"/>
    <w:rsid w:val="00F13196"/>
    <w:rsid w:val="00F1364A"/>
    <w:rsid w:val="00F20651"/>
    <w:rsid w:val="00F20AD3"/>
    <w:rsid w:val="00F22EEB"/>
    <w:rsid w:val="00F27E9E"/>
    <w:rsid w:val="00F3324C"/>
    <w:rsid w:val="00F35F8A"/>
    <w:rsid w:val="00F36BEA"/>
    <w:rsid w:val="00F403C3"/>
    <w:rsid w:val="00F413AD"/>
    <w:rsid w:val="00F44117"/>
    <w:rsid w:val="00F44CCC"/>
    <w:rsid w:val="00F459E3"/>
    <w:rsid w:val="00F46823"/>
    <w:rsid w:val="00F51522"/>
    <w:rsid w:val="00F548C1"/>
    <w:rsid w:val="00F5753C"/>
    <w:rsid w:val="00F57B72"/>
    <w:rsid w:val="00F65137"/>
    <w:rsid w:val="00F663BD"/>
    <w:rsid w:val="00F74709"/>
    <w:rsid w:val="00F75707"/>
    <w:rsid w:val="00F75B58"/>
    <w:rsid w:val="00F75BC9"/>
    <w:rsid w:val="00F77F45"/>
    <w:rsid w:val="00F80819"/>
    <w:rsid w:val="00F80C47"/>
    <w:rsid w:val="00F80E64"/>
    <w:rsid w:val="00F83206"/>
    <w:rsid w:val="00F87D29"/>
    <w:rsid w:val="00F9164B"/>
    <w:rsid w:val="00F926E3"/>
    <w:rsid w:val="00F949B6"/>
    <w:rsid w:val="00F95078"/>
    <w:rsid w:val="00FA140F"/>
    <w:rsid w:val="00FA2A3F"/>
    <w:rsid w:val="00FA408A"/>
    <w:rsid w:val="00FA7DD8"/>
    <w:rsid w:val="00FB05DF"/>
    <w:rsid w:val="00FB0FA7"/>
    <w:rsid w:val="00FB17C7"/>
    <w:rsid w:val="00FB5E65"/>
    <w:rsid w:val="00FC0F76"/>
    <w:rsid w:val="00FC1685"/>
    <w:rsid w:val="00FC3CCD"/>
    <w:rsid w:val="00FD15AF"/>
    <w:rsid w:val="00FD30A5"/>
    <w:rsid w:val="00FD50CB"/>
    <w:rsid w:val="00FD7688"/>
    <w:rsid w:val="00FE1688"/>
    <w:rsid w:val="00FE33CB"/>
    <w:rsid w:val="00FE3D63"/>
    <w:rsid w:val="00FE7680"/>
    <w:rsid w:val="00FF0F24"/>
    <w:rsid w:val="00FF29F1"/>
    <w:rsid w:val="00FF4CA7"/>
    <w:rsid w:val="00FF4CB6"/>
    <w:rsid w:val="00FF660F"/>
    <w:rsid w:val="27AC30E2"/>
    <w:rsid w:val="64F643F7"/>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D" w:eastAsia="en-ID"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qFormat="1"/>
    <w:lsdException w:name="annotation text" w:uiPriority="99" w:qFormat="1"/>
    <w:lsdException w:name="header" w:uiPriority="99" w:qFormat="1"/>
    <w:lsdException w:name="footer" w:uiPriority="99" w:qFormat="1"/>
    <w:lsdException w:name="caption" w:qFormat="1"/>
    <w:lsdException w:name="footnote reference" w:uiPriority="99" w:qFormat="1"/>
    <w:lsdException w:name="annotation reference" w:uiPriority="99"/>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qFormat="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qFormat="1"/>
    <w:lsdException w:name="Body Text 3" w:qFormat="1"/>
    <w:lsdException w:name="Body Text Indent 2" w:qFormat="1"/>
    <w:lsdException w:name="Body Text Indent 3" w:qFormat="1"/>
    <w:lsdException w:name="Hyperlink" w:qFormat="1"/>
    <w:lsdException w:name="Strong" w:semiHidden="0" w:unhideWhenUsed="0" w:qFormat="1"/>
    <w:lsdException w:name="Emphasis" w:semiHidden="0" w:unhideWhenUsed="0" w:qFormat="1"/>
    <w:lsdException w:name="Document Map" w:qFormat="1"/>
    <w:lsdException w:name="HTML Top of Form" w:uiPriority="99"/>
    <w:lsdException w:name="HTML Bottom of Form" w:uiPriority="99"/>
    <w:lsdException w:name="Normal (Web)" w:uiPriority="99" w:qFormat="1"/>
    <w:lsdException w:name="HTML Cite" w:uiPriority="99"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sz w:val="22"/>
      <w:szCs w:val="22"/>
      <w:lang w:val="id-ID" w:eastAsia="en-US"/>
    </w:rPr>
  </w:style>
  <w:style w:type="paragraph" w:styleId="Heading1">
    <w:name w:val="heading 1"/>
    <w:basedOn w:val="Normal"/>
    <w:next w:val="Normal"/>
    <w:link w:val="Heading1Char"/>
    <w:qFormat/>
    <w:pPr>
      <w:keepNext/>
      <w:spacing w:after="0" w:line="360" w:lineRule="auto"/>
      <w:jc w:val="both"/>
      <w:outlineLvl w:val="0"/>
    </w:pPr>
    <w:rPr>
      <w:rFonts w:ascii="Times New Roman" w:eastAsia="Calibri" w:hAnsi="Times New Roman"/>
      <w:b/>
      <w:bCs/>
      <w:color w:val="000000"/>
      <w:sz w:val="24"/>
      <w:szCs w:val="24"/>
      <w:lang w:val="en-US"/>
    </w:rPr>
  </w:style>
  <w:style w:type="paragraph" w:styleId="Heading2">
    <w:name w:val="heading 2"/>
    <w:basedOn w:val="Normal"/>
    <w:next w:val="Normal"/>
    <w:link w:val="Heading2Char"/>
    <w:qFormat/>
    <w:pPr>
      <w:keepNext/>
      <w:spacing w:after="0" w:line="360" w:lineRule="auto"/>
      <w:jc w:val="both"/>
      <w:outlineLvl w:val="1"/>
    </w:pPr>
    <w:rPr>
      <w:rFonts w:ascii="Times New Roman" w:eastAsia="Calibri" w:hAnsi="Times New Roman"/>
      <w:b/>
      <w:bCs/>
      <w:color w:val="000000"/>
      <w:sz w:val="20"/>
      <w:szCs w:val="20"/>
      <w:lang w:val="en-US"/>
    </w:rPr>
  </w:style>
  <w:style w:type="paragraph" w:styleId="Heading3">
    <w:name w:val="heading 3"/>
    <w:basedOn w:val="Normal"/>
    <w:next w:val="Normal"/>
    <w:link w:val="Heading3Char"/>
    <w:qFormat/>
    <w:pPr>
      <w:keepNext/>
      <w:spacing w:after="0" w:line="360" w:lineRule="auto"/>
      <w:ind w:left="360" w:hanging="360"/>
      <w:jc w:val="both"/>
      <w:outlineLvl w:val="2"/>
    </w:pPr>
    <w:rPr>
      <w:rFonts w:ascii="Times New Roman" w:eastAsia="Calibri" w:hAnsi="Times New Roman"/>
      <w:b/>
      <w:bCs/>
      <w:color w:val="000000"/>
      <w:sz w:val="24"/>
      <w:szCs w:val="24"/>
      <w:lang w:val="en-US"/>
    </w:rPr>
  </w:style>
  <w:style w:type="paragraph" w:styleId="Heading5">
    <w:name w:val="heading 5"/>
    <w:basedOn w:val="Normal"/>
    <w:next w:val="Normal"/>
    <w:link w:val="Heading5Char"/>
    <w:qFormat/>
    <w:pPr>
      <w:keepNext/>
      <w:spacing w:after="0" w:line="240" w:lineRule="auto"/>
      <w:jc w:val="center"/>
      <w:outlineLvl w:val="4"/>
    </w:pPr>
    <w:rPr>
      <w:rFonts w:ascii="Times New Roman" w:eastAsia="Calibri" w:hAnsi="Times New Roman"/>
      <w:b/>
      <w:bCs/>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qFormat/>
    <w:pPr>
      <w:spacing w:after="0" w:line="240" w:lineRule="auto"/>
    </w:pPr>
    <w:rPr>
      <w:rFonts w:ascii="Tahoma" w:hAnsi="Tahoma" w:cs="Tahoma"/>
      <w:sz w:val="16"/>
      <w:szCs w:val="16"/>
    </w:rPr>
  </w:style>
  <w:style w:type="paragraph" w:styleId="BodyText">
    <w:name w:val="Body Text"/>
    <w:basedOn w:val="Normal"/>
    <w:link w:val="BodyTextChar"/>
    <w:qFormat/>
    <w:pPr>
      <w:spacing w:after="120" w:line="240" w:lineRule="auto"/>
    </w:pPr>
    <w:rPr>
      <w:rFonts w:ascii="Times New Roman" w:eastAsia="Calibri" w:hAnsi="Times New Roman"/>
      <w:sz w:val="24"/>
      <w:szCs w:val="24"/>
      <w:lang w:val="en-US"/>
    </w:rPr>
  </w:style>
  <w:style w:type="paragraph" w:styleId="BodyText2">
    <w:name w:val="Body Text 2"/>
    <w:basedOn w:val="Normal"/>
    <w:link w:val="BodyText2Char"/>
    <w:semiHidden/>
    <w:qFormat/>
    <w:pPr>
      <w:spacing w:after="120" w:line="480" w:lineRule="auto"/>
    </w:pPr>
  </w:style>
  <w:style w:type="paragraph" w:styleId="BodyText3">
    <w:name w:val="Body Text 3"/>
    <w:basedOn w:val="Normal"/>
    <w:link w:val="BodyText3Char"/>
    <w:semiHidden/>
    <w:qFormat/>
    <w:pPr>
      <w:spacing w:after="120"/>
    </w:pPr>
    <w:rPr>
      <w:sz w:val="16"/>
      <w:szCs w:val="16"/>
    </w:rPr>
  </w:style>
  <w:style w:type="paragraph" w:styleId="BodyTextIndent">
    <w:name w:val="Body Text Indent"/>
    <w:basedOn w:val="Normal"/>
    <w:link w:val="BodyTextIndentChar"/>
    <w:qFormat/>
    <w:pPr>
      <w:spacing w:after="0" w:line="480" w:lineRule="auto"/>
      <w:ind w:left="567" w:firstLine="709"/>
      <w:jc w:val="both"/>
    </w:pPr>
    <w:rPr>
      <w:rFonts w:ascii="Times New Roman" w:eastAsia="Calibri" w:hAnsi="Times New Roman"/>
      <w:sz w:val="24"/>
      <w:szCs w:val="20"/>
      <w:lang w:val="en-US"/>
    </w:rPr>
  </w:style>
  <w:style w:type="paragraph" w:styleId="BodyTextIndent2">
    <w:name w:val="Body Text Indent 2"/>
    <w:basedOn w:val="Normal"/>
    <w:link w:val="BodyTextIndent2Char"/>
    <w:qFormat/>
    <w:pPr>
      <w:spacing w:after="120" w:line="480" w:lineRule="auto"/>
      <w:ind w:left="283"/>
    </w:pPr>
    <w:rPr>
      <w:rFonts w:ascii="Times New Roman" w:eastAsia="Calibri" w:hAnsi="Times New Roman"/>
      <w:sz w:val="24"/>
      <w:szCs w:val="24"/>
      <w:lang w:val="en-US"/>
    </w:rPr>
  </w:style>
  <w:style w:type="paragraph" w:styleId="BodyTextIndent3">
    <w:name w:val="Body Text Indent 3"/>
    <w:basedOn w:val="Normal"/>
    <w:link w:val="BodyTextIndent3Char"/>
    <w:qFormat/>
    <w:pPr>
      <w:spacing w:after="120"/>
      <w:ind w:left="360"/>
    </w:pPr>
    <w:rPr>
      <w:sz w:val="16"/>
      <w:szCs w:val="16"/>
      <w:lang w:val="zh-CN"/>
    </w:rPr>
  </w:style>
  <w:style w:type="paragraph" w:styleId="CommentText">
    <w:name w:val="annotation text"/>
    <w:basedOn w:val="Normal"/>
    <w:link w:val="CommentTextChar"/>
    <w:uiPriority w:val="99"/>
    <w:semiHidden/>
    <w:qFormat/>
    <w:pPr>
      <w:spacing w:line="240" w:lineRule="auto"/>
    </w:pPr>
    <w:rPr>
      <w:rFonts w:eastAsia="Calibri"/>
      <w:sz w:val="20"/>
      <w:szCs w:val="20"/>
      <w:lang w:val="en-US"/>
    </w:rPr>
  </w:style>
  <w:style w:type="paragraph" w:styleId="DocumentMap">
    <w:name w:val="Document Map"/>
    <w:basedOn w:val="Normal"/>
    <w:link w:val="DocumentMapChar"/>
    <w:semiHidden/>
    <w:qFormat/>
    <w:pPr>
      <w:spacing w:after="0" w:line="240" w:lineRule="auto"/>
    </w:pPr>
    <w:rPr>
      <w:rFonts w:ascii="Tahoma" w:hAnsi="Tahoma" w:cs="Tahoma"/>
      <w:sz w:val="16"/>
      <w:szCs w:val="16"/>
    </w:rPr>
  </w:style>
  <w:style w:type="paragraph" w:styleId="Footer">
    <w:name w:val="footer"/>
    <w:basedOn w:val="Normal"/>
    <w:link w:val="FooterChar"/>
    <w:uiPriority w:val="99"/>
    <w:qFormat/>
    <w:pPr>
      <w:tabs>
        <w:tab w:val="center" w:pos="4513"/>
        <w:tab w:val="right" w:pos="9026"/>
      </w:tabs>
      <w:spacing w:after="0" w:line="240" w:lineRule="auto"/>
    </w:pPr>
  </w:style>
  <w:style w:type="paragraph" w:styleId="FootnoteText">
    <w:name w:val="footnote text"/>
    <w:basedOn w:val="Normal"/>
    <w:link w:val="FootnoteTextChar"/>
    <w:uiPriority w:val="99"/>
    <w:qFormat/>
    <w:pPr>
      <w:spacing w:after="0" w:line="240" w:lineRule="auto"/>
    </w:pPr>
    <w:rPr>
      <w:rFonts w:ascii="Times New Roman" w:eastAsia="Calibri" w:hAnsi="Times New Roman"/>
      <w:sz w:val="20"/>
      <w:szCs w:val="20"/>
      <w:lang w:val="en-US"/>
    </w:rPr>
  </w:style>
  <w:style w:type="paragraph" w:styleId="Header">
    <w:name w:val="header"/>
    <w:basedOn w:val="Normal"/>
    <w:link w:val="HeaderChar"/>
    <w:uiPriority w:val="99"/>
    <w:qFormat/>
    <w:pPr>
      <w:tabs>
        <w:tab w:val="center" w:pos="4513"/>
        <w:tab w:val="right" w:pos="9026"/>
      </w:tabs>
      <w:spacing w:after="0" w:line="240" w:lineRule="auto"/>
    </w:pPr>
  </w:style>
  <w:style w:type="paragraph" w:styleId="NormalWeb">
    <w:name w:val="Normal (Web)"/>
    <w:basedOn w:val="Normal"/>
    <w:link w:val="NormalWebChar"/>
    <w:uiPriority w:val="99"/>
    <w:qFormat/>
    <w:pPr>
      <w:spacing w:before="100" w:after="100" w:line="240" w:lineRule="auto"/>
    </w:pPr>
    <w:rPr>
      <w:rFonts w:ascii="Times New Roman" w:eastAsia="Calibri" w:hAnsi="Times New Roman"/>
      <w:sz w:val="24"/>
      <w:szCs w:val="24"/>
      <w:lang w:val="en-US"/>
    </w:rPr>
  </w:style>
  <w:style w:type="paragraph" w:styleId="Title">
    <w:name w:val="Title"/>
    <w:basedOn w:val="Normal"/>
    <w:link w:val="TitleChar"/>
    <w:qFormat/>
    <w:pPr>
      <w:spacing w:after="0" w:line="240" w:lineRule="auto"/>
      <w:jc w:val="center"/>
    </w:pPr>
    <w:rPr>
      <w:rFonts w:ascii="Times New Roman" w:hAnsi="Times New Roman"/>
      <w:b/>
      <w:bCs/>
      <w:sz w:val="24"/>
      <w:szCs w:val="24"/>
      <w:lang w:val="en-GB"/>
    </w:rPr>
  </w:style>
  <w:style w:type="character" w:styleId="CommentReference">
    <w:name w:val="annotation reference"/>
    <w:basedOn w:val="DefaultParagraphFont"/>
    <w:uiPriority w:val="99"/>
    <w:rPr>
      <w:sz w:val="16"/>
      <w:szCs w:val="16"/>
    </w:rPr>
  </w:style>
  <w:style w:type="character" w:styleId="Emphasis">
    <w:name w:val="Emphasis"/>
    <w:qFormat/>
    <w:rPr>
      <w:i/>
      <w:iCs/>
    </w:rPr>
  </w:style>
  <w:style w:type="character" w:styleId="FootnoteReference">
    <w:name w:val="footnote reference"/>
    <w:uiPriority w:val="99"/>
    <w:qFormat/>
    <w:rPr>
      <w:vertAlign w:val="superscript"/>
    </w:rPr>
  </w:style>
  <w:style w:type="character" w:styleId="HTMLCite">
    <w:name w:val="HTML Cite"/>
    <w:uiPriority w:val="99"/>
    <w:unhideWhenUsed/>
    <w:qFormat/>
    <w:rPr>
      <w:i/>
      <w:iCs/>
    </w:rPr>
  </w:style>
  <w:style w:type="character" w:styleId="Hyperlink">
    <w:name w:val="Hyperlink"/>
    <w:qFormat/>
    <w:rPr>
      <w:rFonts w:cs="Times New Roman"/>
      <w:color w:val="0000FF"/>
      <w:u w:val="single"/>
    </w:rPr>
  </w:style>
  <w:style w:type="character" w:styleId="PageNumber">
    <w:name w:val="page number"/>
    <w:basedOn w:val="DefaultParagraphFont"/>
    <w:qFormat/>
  </w:style>
  <w:style w:type="table" w:styleId="TableGrid">
    <w:name w:val="Table Grid"/>
    <w:basedOn w:val="TableNormal"/>
    <w:qFormat/>
    <w:rPr>
      <w:rFonts w:ascii="Calibri"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link w:val="Heading1"/>
    <w:locked/>
    <w:rPr>
      <w:rFonts w:eastAsia="Calibri"/>
      <w:b/>
      <w:bCs/>
      <w:color w:val="000000"/>
      <w:sz w:val="24"/>
      <w:szCs w:val="24"/>
      <w:lang w:val="en-US" w:eastAsia="en-US" w:bidi="ar-SA"/>
    </w:rPr>
  </w:style>
  <w:style w:type="character" w:customStyle="1" w:styleId="Heading2Char">
    <w:name w:val="Heading 2 Char"/>
    <w:link w:val="Heading2"/>
    <w:locked/>
    <w:rPr>
      <w:rFonts w:eastAsia="Calibri"/>
      <w:b/>
      <w:bCs/>
      <w:color w:val="000000"/>
      <w:lang w:val="en-US" w:eastAsia="en-US" w:bidi="ar-SA"/>
    </w:rPr>
  </w:style>
  <w:style w:type="character" w:customStyle="1" w:styleId="Heading3Char">
    <w:name w:val="Heading 3 Char"/>
    <w:link w:val="Heading3"/>
    <w:locked/>
    <w:rPr>
      <w:rFonts w:eastAsia="Calibri"/>
      <w:b/>
      <w:bCs/>
      <w:color w:val="000000"/>
      <w:sz w:val="24"/>
      <w:szCs w:val="24"/>
      <w:lang w:val="en-US" w:eastAsia="en-US" w:bidi="ar-SA"/>
    </w:rPr>
  </w:style>
  <w:style w:type="character" w:customStyle="1" w:styleId="Heading5Char">
    <w:name w:val="Heading 5 Char"/>
    <w:link w:val="Heading5"/>
    <w:locked/>
    <w:rPr>
      <w:rFonts w:eastAsia="Calibri"/>
      <w:b/>
      <w:bCs/>
      <w:color w:val="000000"/>
      <w:sz w:val="24"/>
      <w:szCs w:val="24"/>
      <w:lang w:val="en-US" w:eastAsia="en-US" w:bidi="ar-SA"/>
    </w:rPr>
  </w:style>
  <w:style w:type="character" w:customStyle="1" w:styleId="BodyTextIndentChar">
    <w:name w:val="Body Text Indent Char"/>
    <w:link w:val="BodyTextIndent"/>
    <w:locked/>
    <w:rPr>
      <w:rFonts w:eastAsia="Calibri"/>
      <w:sz w:val="24"/>
      <w:lang w:val="en-US" w:eastAsia="en-US" w:bidi="ar-SA"/>
    </w:rPr>
  </w:style>
  <w:style w:type="character" w:customStyle="1" w:styleId="BodyTextIndent2Char">
    <w:name w:val="Body Text Indent 2 Char"/>
    <w:link w:val="BodyTextIndent2"/>
    <w:locked/>
    <w:rPr>
      <w:rFonts w:eastAsia="Calibri"/>
      <w:sz w:val="24"/>
      <w:szCs w:val="24"/>
      <w:lang w:val="en-US" w:eastAsia="en-US" w:bidi="ar-SA"/>
    </w:rPr>
  </w:style>
  <w:style w:type="character" w:customStyle="1" w:styleId="BodyTextChar">
    <w:name w:val="Body Text Char"/>
    <w:link w:val="BodyText"/>
    <w:locked/>
    <w:rPr>
      <w:rFonts w:eastAsia="Calibri"/>
      <w:sz w:val="24"/>
      <w:szCs w:val="24"/>
      <w:lang w:val="en-US" w:eastAsia="en-US" w:bidi="ar-SA"/>
    </w:rPr>
  </w:style>
  <w:style w:type="character" w:customStyle="1" w:styleId="FootnoteTextChar">
    <w:name w:val="Footnote Text Char"/>
    <w:link w:val="FootnoteText"/>
    <w:uiPriority w:val="99"/>
    <w:qFormat/>
    <w:locked/>
    <w:rPr>
      <w:rFonts w:eastAsia="Calibri"/>
      <w:lang w:val="en-US" w:eastAsia="en-US" w:bidi="ar-SA"/>
    </w:rPr>
  </w:style>
  <w:style w:type="paragraph" w:styleId="ListParagraph">
    <w:name w:val="List Paragraph"/>
    <w:aliases w:val="Body of text,Body Text Char1,Char Char2"/>
    <w:basedOn w:val="Normal"/>
    <w:link w:val="ListParagraphChar"/>
    <w:uiPriority w:val="34"/>
    <w:qFormat/>
    <w:pPr>
      <w:ind w:left="720"/>
    </w:pPr>
    <w:rPr>
      <w:lang w:eastAsia="zh-CN"/>
    </w:rPr>
  </w:style>
  <w:style w:type="character" w:customStyle="1" w:styleId="HeaderChar">
    <w:name w:val="Header Char"/>
    <w:link w:val="Header"/>
    <w:uiPriority w:val="99"/>
    <w:qFormat/>
    <w:locked/>
    <w:rPr>
      <w:rFonts w:ascii="Calibri" w:hAnsi="Calibri"/>
      <w:sz w:val="22"/>
      <w:szCs w:val="22"/>
      <w:lang w:val="id-ID" w:eastAsia="en-US" w:bidi="ar-SA"/>
    </w:rPr>
  </w:style>
  <w:style w:type="character" w:customStyle="1" w:styleId="FooterChar">
    <w:name w:val="Footer Char"/>
    <w:link w:val="Footer"/>
    <w:uiPriority w:val="99"/>
    <w:qFormat/>
    <w:locked/>
    <w:rPr>
      <w:rFonts w:ascii="Calibri" w:hAnsi="Calibri"/>
      <w:sz w:val="22"/>
      <w:szCs w:val="22"/>
      <w:lang w:val="id-ID" w:eastAsia="en-US" w:bidi="ar-SA"/>
    </w:rPr>
  </w:style>
  <w:style w:type="character" w:customStyle="1" w:styleId="BodyText2Char">
    <w:name w:val="Body Text 2 Char"/>
    <w:link w:val="BodyText2"/>
    <w:semiHidden/>
    <w:qFormat/>
    <w:locked/>
    <w:rPr>
      <w:rFonts w:ascii="Calibri" w:hAnsi="Calibri"/>
      <w:sz w:val="22"/>
      <w:szCs w:val="22"/>
      <w:lang w:val="id-ID" w:eastAsia="en-US" w:bidi="ar-SA"/>
    </w:rPr>
  </w:style>
  <w:style w:type="character" w:customStyle="1" w:styleId="NormalWebChar">
    <w:name w:val="Normal (Web) Char"/>
    <w:link w:val="NormalWeb"/>
    <w:qFormat/>
    <w:locked/>
    <w:rPr>
      <w:rFonts w:eastAsia="Calibri"/>
      <w:sz w:val="24"/>
      <w:szCs w:val="24"/>
      <w:lang w:val="en-US" w:eastAsia="en-US" w:bidi="ar-SA"/>
    </w:rPr>
  </w:style>
  <w:style w:type="character" w:customStyle="1" w:styleId="BalloonTextChar">
    <w:name w:val="Balloon Text Char"/>
    <w:link w:val="BalloonText"/>
    <w:semiHidden/>
    <w:qFormat/>
    <w:locked/>
    <w:rPr>
      <w:rFonts w:ascii="Tahoma" w:hAnsi="Tahoma" w:cs="Tahoma"/>
      <w:sz w:val="16"/>
      <w:szCs w:val="16"/>
      <w:lang w:val="id-ID" w:eastAsia="en-US" w:bidi="ar-SA"/>
    </w:rPr>
  </w:style>
  <w:style w:type="paragraph" w:customStyle="1" w:styleId="Default">
    <w:name w:val="Default"/>
    <w:qFormat/>
    <w:pPr>
      <w:autoSpaceDE w:val="0"/>
      <w:autoSpaceDN w:val="0"/>
      <w:adjustRightInd w:val="0"/>
    </w:pPr>
    <w:rPr>
      <w:rFonts w:ascii="Calibri" w:hAnsi="Calibri" w:cs="Calibri"/>
      <w:color w:val="000000"/>
      <w:sz w:val="24"/>
      <w:szCs w:val="24"/>
      <w:lang w:val="en-US" w:eastAsia="en-US"/>
    </w:rPr>
  </w:style>
  <w:style w:type="paragraph" w:customStyle="1" w:styleId="Para-0">
    <w:name w:val="Para-0"/>
    <w:basedOn w:val="Normal"/>
    <w:link w:val="Para-0Char"/>
    <w:qFormat/>
    <w:pPr>
      <w:tabs>
        <w:tab w:val="left" w:pos="357"/>
      </w:tabs>
      <w:spacing w:after="0" w:line="260" w:lineRule="atLeast"/>
      <w:jc w:val="both"/>
    </w:pPr>
    <w:rPr>
      <w:sz w:val="24"/>
      <w:szCs w:val="24"/>
      <w:lang w:val="en-US"/>
    </w:rPr>
  </w:style>
  <w:style w:type="character" w:customStyle="1" w:styleId="Para-0Char">
    <w:name w:val="Para-0 Char"/>
    <w:link w:val="Para-0"/>
    <w:qFormat/>
    <w:locked/>
    <w:rPr>
      <w:rFonts w:ascii="Calibri" w:hAnsi="Calibri"/>
      <w:sz w:val="24"/>
      <w:szCs w:val="24"/>
      <w:lang w:val="en-US" w:eastAsia="en-US" w:bidi="ar-SA"/>
    </w:rPr>
  </w:style>
  <w:style w:type="character" w:customStyle="1" w:styleId="CommentTextChar">
    <w:name w:val="Comment Text Char"/>
    <w:link w:val="CommentText"/>
    <w:uiPriority w:val="99"/>
    <w:semiHidden/>
    <w:qFormat/>
    <w:locked/>
    <w:rPr>
      <w:rFonts w:ascii="Calibri" w:eastAsia="Calibri" w:hAnsi="Calibri"/>
      <w:lang w:val="en-US" w:eastAsia="en-US" w:bidi="ar-SA"/>
    </w:rPr>
  </w:style>
  <w:style w:type="character" w:customStyle="1" w:styleId="BodyText3Char">
    <w:name w:val="Body Text 3 Char"/>
    <w:link w:val="BodyText3"/>
    <w:semiHidden/>
    <w:qFormat/>
    <w:locked/>
    <w:rPr>
      <w:rFonts w:ascii="Calibri" w:hAnsi="Calibri"/>
      <w:sz w:val="16"/>
      <w:szCs w:val="16"/>
      <w:lang w:val="id-ID" w:eastAsia="en-US" w:bidi="ar-SA"/>
    </w:rPr>
  </w:style>
  <w:style w:type="character" w:customStyle="1" w:styleId="DocumentMapChar">
    <w:name w:val="Document Map Char"/>
    <w:link w:val="DocumentMap"/>
    <w:semiHidden/>
    <w:qFormat/>
    <w:locked/>
    <w:rPr>
      <w:rFonts w:ascii="Tahoma" w:hAnsi="Tahoma" w:cs="Tahoma"/>
      <w:sz w:val="16"/>
      <w:szCs w:val="16"/>
      <w:lang w:val="id-ID" w:eastAsia="en-US" w:bidi="ar-SA"/>
    </w:rPr>
  </w:style>
  <w:style w:type="paragraph" w:styleId="NoSpacing">
    <w:name w:val="No Spacing"/>
    <w:uiPriority w:val="1"/>
    <w:qFormat/>
    <w:rPr>
      <w:rFonts w:ascii="Calibri" w:hAnsi="Calibri"/>
      <w:sz w:val="22"/>
      <w:szCs w:val="22"/>
      <w:lang w:val="id-ID" w:eastAsia="en-US"/>
    </w:rPr>
  </w:style>
  <w:style w:type="paragraph" w:customStyle="1" w:styleId="Body-teks">
    <w:name w:val="Body-teks"/>
    <w:basedOn w:val="Normal"/>
    <w:link w:val="Body-teksChar"/>
    <w:qFormat/>
    <w:pPr>
      <w:spacing w:after="0" w:line="260" w:lineRule="atLeast"/>
      <w:ind w:firstLine="360"/>
      <w:jc w:val="both"/>
    </w:pPr>
    <w:rPr>
      <w:rFonts w:ascii="Times New Roman" w:hAnsi="Times New Roman"/>
      <w:sz w:val="20"/>
      <w:szCs w:val="24"/>
    </w:rPr>
  </w:style>
  <w:style w:type="character" w:customStyle="1" w:styleId="Body-teksChar">
    <w:name w:val="Body-teks Char"/>
    <w:link w:val="Body-teks"/>
    <w:qFormat/>
    <w:rPr>
      <w:szCs w:val="24"/>
      <w:lang w:val="id-ID" w:eastAsia="en-US" w:bidi="ar-SA"/>
    </w:rPr>
  </w:style>
  <w:style w:type="character" w:customStyle="1" w:styleId="personname">
    <w:name w:val="person_name"/>
    <w:basedOn w:val="DefaultParagraphFont"/>
    <w:qFormat/>
  </w:style>
  <w:style w:type="character" w:customStyle="1" w:styleId="longtext">
    <w:name w:val="long_text"/>
    <w:basedOn w:val="DefaultParagraphFont"/>
    <w:qFormat/>
  </w:style>
  <w:style w:type="character" w:customStyle="1" w:styleId="hps">
    <w:name w:val="hps"/>
    <w:basedOn w:val="DefaultParagraphFont"/>
    <w:qFormat/>
  </w:style>
  <w:style w:type="character" w:customStyle="1" w:styleId="hpsatn">
    <w:name w:val="hps atn"/>
    <w:basedOn w:val="DefaultParagraphFont"/>
    <w:qFormat/>
  </w:style>
  <w:style w:type="character" w:customStyle="1" w:styleId="BodyTextIndent3Char">
    <w:name w:val="Body Text Indent 3 Char"/>
    <w:link w:val="BodyTextIndent3"/>
    <w:qFormat/>
    <w:rPr>
      <w:rFonts w:ascii="Calibri" w:hAnsi="Calibri"/>
      <w:sz w:val="16"/>
      <w:szCs w:val="16"/>
      <w:lang w:eastAsia="en-US"/>
    </w:rPr>
  </w:style>
  <w:style w:type="character" w:customStyle="1" w:styleId="TitleChar">
    <w:name w:val="Title Char"/>
    <w:link w:val="Title"/>
    <w:qFormat/>
    <w:rPr>
      <w:b/>
      <w:bCs/>
      <w:sz w:val="24"/>
      <w:szCs w:val="24"/>
      <w:lang w:val="en-GB" w:eastAsia="en-US"/>
    </w:rPr>
  </w:style>
  <w:style w:type="character" w:customStyle="1" w:styleId="ListParagraphChar">
    <w:name w:val="List Paragraph Char"/>
    <w:aliases w:val="Body of text Char,Body Text Char1 Char,Char Char2 Char"/>
    <w:link w:val="ListParagraph"/>
    <w:uiPriority w:val="1"/>
    <w:qFormat/>
    <w:locked/>
    <w:rPr>
      <w:rFonts w:ascii="Calibri" w:hAnsi="Calibri"/>
      <w:sz w:val="22"/>
      <w:szCs w:val="22"/>
      <w:lang w:val="id-ID"/>
    </w:rPr>
  </w:style>
  <w:style w:type="paragraph" w:customStyle="1" w:styleId="ListParagraph1">
    <w:name w:val="List Paragraph1"/>
    <w:basedOn w:val="Normal"/>
    <w:uiPriority w:val="34"/>
    <w:qFormat/>
    <w:pPr>
      <w:ind w:left="720"/>
      <w:contextualSpacing/>
    </w:pPr>
    <w:rPr>
      <w:rFonts w:eastAsia="Calibri"/>
      <w:lang w:val="en-US"/>
    </w:rPr>
  </w:style>
  <w:style w:type="character" w:customStyle="1" w:styleId="A3">
    <w:name w:val="A3"/>
    <w:uiPriority w:val="99"/>
    <w:qFormat/>
    <w:rPr>
      <w:rFonts w:cs="Helvetica"/>
      <w:b/>
      <w:bCs/>
      <w:color w:val="000000"/>
      <w:sz w:val="42"/>
      <w:szCs w:val="42"/>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Style1">
    <w:name w:val="_Style 1"/>
    <w:basedOn w:val="Normal"/>
    <w:uiPriority w:val="34"/>
    <w:qFormat/>
    <w:pPr>
      <w:ind w:left="720"/>
      <w:contextualSpacing/>
    </w:pPr>
    <w:rPr>
      <w:rFonts w:ascii="Times New Roman" w:hAnsi="Times New Roman"/>
      <w:sz w:val="24"/>
      <w:szCs w:val="24"/>
      <w:lang w:val="en-US"/>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tlid-translation">
    <w:name w:val="tlid-translation"/>
    <w:basedOn w:val="DefaultParagraphFont"/>
    <w:rsid w:val="00E61F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D" w:eastAsia="en-ID"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qFormat="1"/>
    <w:lsdException w:name="annotation text" w:uiPriority="99" w:qFormat="1"/>
    <w:lsdException w:name="header" w:uiPriority="99" w:qFormat="1"/>
    <w:lsdException w:name="footer" w:uiPriority="99" w:qFormat="1"/>
    <w:lsdException w:name="caption" w:qFormat="1"/>
    <w:lsdException w:name="footnote reference" w:uiPriority="99" w:qFormat="1"/>
    <w:lsdException w:name="annotation reference" w:uiPriority="99"/>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qFormat="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qFormat="1"/>
    <w:lsdException w:name="Body Text 3" w:qFormat="1"/>
    <w:lsdException w:name="Body Text Indent 2" w:qFormat="1"/>
    <w:lsdException w:name="Body Text Indent 3" w:qFormat="1"/>
    <w:lsdException w:name="Hyperlink" w:qFormat="1"/>
    <w:lsdException w:name="Strong" w:semiHidden="0" w:unhideWhenUsed="0" w:qFormat="1"/>
    <w:lsdException w:name="Emphasis" w:semiHidden="0" w:unhideWhenUsed="0" w:qFormat="1"/>
    <w:lsdException w:name="Document Map" w:qFormat="1"/>
    <w:lsdException w:name="HTML Top of Form" w:uiPriority="99"/>
    <w:lsdException w:name="HTML Bottom of Form" w:uiPriority="99"/>
    <w:lsdException w:name="Normal (Web)" w:uiPriority="99" w:qFormat="1"/>
    <w:lsdException w:name="HTML Cite" w:uiPriority="99"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sz w:val="22"/>
      <w:szCs w:val="22"/>
      <w:lang w:val="id-ID" w:eastAsia="en-US"/>
    </w:rPr>
  </w:style>
  <w:style w:type="paragraph" w:styleId="Heading1">
    <w:name w:val="heading 1"/>
    <w:basedOn w:val="Normal"/>
    <w:next w:val="Normal"/>
    <w:link w:val="Heading1Char"/>
    <w:qFormat/>
    <w:pPr>
      <w:keepNext/>
      <w:spacing w:after="0" w:line="360" w:lineRule="auto"/>
      <w:jc w:val="both"/>
      <w:outlineLvl w:val="0"/>
    </w:pPr>
    <w:rPr>
      <w:rFonts w:ascii="Times New Roman" w:eastAsia="Calibri" w:hAnsi="Times New Roman"/>
      <w:b/>
      <w:bCs/>
      <w:color w:val="000000"/>
      <w:sz w:val="24"/>
      <w:szCs w:val="24"/>
      <w:lang w:val="en-US"/>
    </w:rPr>
  </w:style>
  <w:style w:type="paragraph" w:styleId="Heading2">
    <w:name w:val="heading 2"/>
    <w:basedOn w:val="Normal"/>
    <w:next w:val="Normal"/>
    <w:link w:val="Heading2Char"/>
    <w:qFormat/>
    <w:pPr>
      <w:keepNext/>
      <w:spacing w:after="0" w:line="360" w:lineRule="auto"/>
      <w:jc w:val="both"/>
      <w:outlineLvl w:val="1"/>
    </w:pPr>
    <w:rPr>
      <w:rFonts w:ascii="Times New Roman" w:eastAsia="Calibri" w:hAnsi="Times New Roman"/>
      <w:b/>
      <w:bCs/>
      <w:color w:val="000000"/>
      <w:sz w:val="20"/>
      <w:szCs w:val="20"/>
      <w:lang w:val="en-US"/>
    </w:rPr>
  </w:style>
  <w:style w:type="paragraph" w:styleId="Heading3">
    <w:name w:val="heading 3"/>
    <w:basedOn w:val="Normal"/>
    <w:next w:val="Normal"/>
    <w:link w:val="Heading3Char"/>
    <w:qFormat/>
    <w:pPr>
      <w:keepNext/>
      <w:spacing w:after="0" w:line="360" w:lineRule="auto"/>
      <w:ind w:left="360" w:hanging="360"/>
      <w:jc w:val="both"/>
      <w:outlineLvl w:val="2"/>
    </w:pPr>
    <w:rPr>
      <w:rFonts w:ascii="Times New Roman" w:eastAsia="Calibri" w:hAnsi="Times New Roman"/>
      <w:b/>
      <w:bCs/>
      <w:color w:val="000000"/>
      <w:sz w:val="24"/>
      <w:szCs w:val="24"/>
      <w:lang w:val="en-US"/>
    </w:rPr>
  </w:style>
  <w:style w:type="paragraph" w:styleId="Heading5">
    <w:name w:val="heading 5"/>
    <w:basedOn w:val="Normal"/>
    <w:next w:val="Normal"/>
    <w:link w:val="Heading5Char"/>
    <w:qFormat/>
    <w:pPr>
      <w:keepNext/>
      <w:spacing w:after="0" w:line="240" w:lineRule="auto"/>
      <w:jc w:val="center"/>
      <w:outlineLvl w:val="4"/>
    </w:pPr>
    <w:rPr>
      <w:rFonts w:ascii="Times New Roman" w:eastAsia="Calibri" w:hAnsi="Times New Roman"/>
      <w:b/>
      <w:bCs/>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qFormat/>
    <w:pPr>
      <w:spacing w:after="0" w:line="240" w:lineRule="auto"/>
    </w:pPr>
    <w:rPr>
      <w:rFonts w:ascii="Tahoma" w:hAnsi="Tahoma" w:cs="Tahoma"/>
      <w:sz w:val="16"/>
      <w:szCs w:val="16"/>
    </w:rPr>
  </w:style>
  <w:style w:type="paragraph" w:styleId="BodyText">
    <w:name w:val="Body Text"/>
    <w:basedOn w:val="Normal"/>
    <w:link w:val="BodyTextChar"/>
    <w:qFormat/>
    <w:pPr>
      <w:spacing w:after="120" w:line="240" w:lineRule="auto"/>
    </w:pPr>
    <w:rPr>
      <w:rFonts w:ascii="Times New Roman" w:eastAsia="Calibri" w:hAnsi="Times New Roman"/>
      <w:sz w:val="24"/>
      <w:szCs w:val="24"/>
      <w:lang w:val="en-US"/>
    </w:rPr>
  </w:style>
  <w:style w:type="paragraph" w:styleId="BodyText2">
    <w:name w:val="Body Text 2"/>
    <w:basedOn w:val="Normal"/>
    <w:link w:val="BodyText2Char"/>
    <w:semiHidden/>
    <w:qFormat/>
    <w:pPr>
      <w:spacing w:after="120" w:line="480" w:lineRule="auto"/>
    </w:pPr>
  </w:style>
  <w:style w:type="paragraph" w:styleId="BodyText3">
    <w:name w:val="Body Text 3"/>
    <w:basedOn w:val="Normal"/>
    <w:link w:val="BodyText3Char"/>
    <w:semiHidden/>
    <w:qFormat/>
    <w:pPr>
      <w:spacing w:after="120"/>
    </w:pPr>
    <w:rPr>
      <w:sz w:val="16"/>
      <w:szCs w:val="16"/>
    </w:rPr>
  </w:style>
  <w:style w:type="paragraph" w:styleId="BodyTextIndent">
    <w:name w:val="Body Text Indent"/>
    <w:basedOn w:val="Normal"/>
    <w:link w:val="BodyTextIndentChar"/>
    <w:qFormat/>
    <w:pPr>
      <w:spacing w:after="0" w:line="480" w:lineRule="auto"/>
      <w:ind w:left="567" w:firstLine="709"/>
      <w:jc w:val="both"/>
    </w:pPr>
    <w:rPr>
      <w:rFonts w:ascii="Times New Roman" w:eastAsia="Calibri" w:hAnsi="Times New Roman"/>
      <w:sz w:val="24"/>
      <w:szCs w:val="20"/>
      <w:lang w:val="en-US"/>
    </w:rPr>
  </w:style>
  <w:style w:type="paragraph" w:styleId="BodyTextIndent2">
    <w:name w:val="Body Text Indent 2"/>
    <w:basedOn w:val="Normal"/>
    <w:link w:val="BodyTextIndent2Char"/>
    <w:qFormat/>
    <w:pPr>
      <w:spacing w:after="120" w:line="480" w:lineRule="auto"/>
      <w:ind w:left="283"/>
    </w:pPr>
    <w:rPr>
      <w:rFonts w:ascii="Times New Roman" w:eastAsia="Calibri" w:hAnsi="Times New Roman"/>
      <w:sz w:val="24"/>
      <w:szCs w:val="24"/>
      <w:lang w:val="en-US"/>
    </w:rPr>
  </w:style>
  <w:style w:type="paragraph" w:styleId="BodyTextIndent3">
    <w:name w:val="Body Text Indent 3"/>
    <w:basedOn w:val="Normal"/>
    <w:link w:val="BodyTextIndent3Char"/>
    <w:qFormat/>
    <w:pPr>
      <w:spacing w:after="120"/>
      <w:ind w:left="360"/>
    </w:pPr>
    <w:rPr>
      <w:sz w:val="16"/>
      <w:szCs w:val="16"/>
      <w:lang w:val="zh-CN"/>
    </w:rPr>
  </w:style>
  <w:style w:type="paragraph" w:styleId="CommentText">
    <w:name w:val="annotation text"/>
    <w:basedOn w:val="Normal"/>
    <w:link w:val="CommentTextChar"/>
    <w:uiPriority w:val="99"/>
    <w:semiHidden/>
    <w:qFormat/>
    <w:pPr>
      <w:spacing w:line="240" w:lineRule="auto"/>
    </w:pPr>
    <w:rPr>
      <w:rFonts w:eastAsia="Calibri"/>
      <w:sz w:val="20"/>
      <w:szCs w:val="20"/>
      <w:lang w:val="en-US"/>
    </w:rPr>
  </w:style>
  <w:style w:type="paragraph" w:styleId="DocumentMap">
    <w:name w:val="Document Map"/>
    <w:basedOn w:val="Normal"/>
    <w:link w:val="DocumentMapChar"/>
    <w:semiHidden/>
    <w:qFormat/>
    <w:pPr>
      <w:spacing w:after="0" w:line="240" w:lineRule="auto"/>
    </w:pPr>
    <w:rPr>
      <w:rFonts w:ascii="Tahoma" w:hAnsi="Tahoma" w:cs="Tahoma"/>
      <w:sz w:val="16"/>
      <w:szCs w:val="16"/>
    </w:rPr>
  </w:style>
  <w:style w:type="paragraph" w:styleId="Footer">
    <w:name w:val="footer"/>
    <w:basedOn w:val="Normal"/>
    <w:link w:val="FooterChar"/>
    <w:uiPriority w:val="99"/>
    <w:qFormat/>
    <w:pPr>
      <w:tabs>
        <w:tab w:val="center" w:pos="4513"/>
        <w:tab w:val="right" w:pos="9026"/>
      </w:tabs>
      <w:spacing w:after="0" w:line="240" w:lineRule="auto"/>
    </w:pPr>
  </w:style>
  <w:style w:type="paragraph" w:styleId="FootnoteText">
    <w:name w:val="footnote text"/>
    <w:basedOn w:val="Normal"/>
    <w:link w:val="FootnoteTextChar"/>
    <w:uiPriority w:val="99"/>
    <w:qFormat/>
    <w:pPr>
      <w:spacing w:after="0" w:line="240" w:lineRule="auto"/>
    </w:pPr>
    <w:rPr>
      <w:rFonts w:ascii="Times New Roman" w:eastAsia="Calibri" w:hAnsi="Times New Roman"/>
      <w:sz w:val="20"/>
      <w:szCs w:val="20"/>
      <w:lang w:val="en-US"/>
    </w:rPr>
  </w:style>
  <w:style w:type="paragraph" w:styleId="Header">
    <w:name w:val="header"/>
    <w:basedOn w:val="Normal"/>
    <w:link w:val="HeaderChar"/>
    <w:uiPriority w:val="99"/>
    <w:qFormat/>
    <w:pPr>
      <w:tabs>
        <w:tab w:val="center" w:pos="4513"/>
        <w:tab w:val="right" w:pos="9026"/>
      </w:tabs>
      <w:spacing w:after="0" w:line="240" w:lineRule="auto"/>
    </w:pPr>
  </w:style>
  <w:style w:type="paragraph" w:styleId="NormalWeb">
    <w:name w:val="Normal (Web)"/>
    <w:basedOn w:val="Normal"/>
    <w:link w:val="NormalWebChar"/>
    <w:uiPriority w:val="99"/>
    <w:qFormat/>
    <w:pPr>
      <w:spacing w:before="100" w:after="100" w:line="240" w:lineRule="auto"/>
    </w:pPr>
    <w:rPr>
      <w:rFonts w:ascii="Times New Roman" w:eastAsia="Calibri" w:hAnsi="Times New Roman"/>
      <w:sz w:val="24"/>
      <w:szCs w:val="24"/>
      <w:lang w:val="en-US"/>
    </w:rPr>
  </w:style>
  <w:style w:type="paragraph" w:styleId="Title">
    <w:name w:val="Title"/>
    <w:basedOn w:val="Normal"/>
    <w:link w:val="TitleChar"/>
    <w:qFormat/>
    <w:pPr>
      <w:spacing w:after="0" w:line="240" w:lineRule="auto"/>
      <w:jc w:val="center"/>
    </w:pPr>
    <w:rPr>
      <w:rFonts w:ascii="Times New Roman" w:hAnsi="Times New Roman"/>
      <w:b/>
      <w:bCs/>
      <w:sz w:val="24"/>
      <w:szCs w:val="24"/>
      <w:lang w:val="en-GB"/>
    </w:rPr>
  </w:style>
  <w:style w:type="character" w:styleId="CommentReference">
    <w:name w:val="annotation reference"/>
    <w:basedOn w:val="DefaultParagraphFont"/>
    <w:uiPriority w:val="99"/>
    <w:rPr>
      <w:sz w:val="16"/>
      <w:szCs w:val="16"/>
    </w:rPr>
  </w:style>
  <w:style w:type="character" w:styleId="Emphasis">
    <w:name w:val="Emphasis"/>
    <w:qFormat/>
    <w:rPr>
      <w:i/>
      <w:iCs/>
    </w:rPr>
  </w:style>
  <w:style w:type="character" w:styleId="FootnoteReference">
    <w:name w:val="footnote reference"/>
    <w:uiPriority w:val="99"/>
    <w:qFormat/>
    <w:rPr>
      <w:vertAlign w:val="superscript"/>
    </w:rPr>
  </w:style>
  <w:style w:type="character" w:styleId="HTMLCite">
    <w:name w:val="HTML Cite"/>
    <w:uiPriority w:val="99"/>
    <w:unhideWhenUsed/>
    <w:qFormat/>
    <w:rPr>
      <w:i/>
      <w:iCs/>
    </w:rPr>
  </w:style>
  <w:style w:type="character" w:styleId="Hyperlink">
    <w:name w:val="Hyperlink"/>
    <w:qFormat/>
    <w:rPr>
      <w:rFonts w:cs="Times New Roman"/>
      <w:color w:val="0000FF"/>
      <w:u w:val="single"/>
    </w:rPr>
  </w:style>
  <w:style w:type="character" w:styleId="PageNumber">
    <w:name w:val="page number"/>
    <w:basedOn w:val="DefaultParagraphFont"/>
    <w:qFormat/>
  </w:style>
  <w:style w:type="table" w:styleId="TableGrid">
    <w:name w:val="Table Grid"/>
    <w:basedOn w:val="TableNormal"/>
    <w:qFormat/>
    <w:rPr>
      <w:rFonts w:ascii="Calibri"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link w:val="Heading1"/>
    <w:locked/>
    <w:rPr>
      <w:rFonts w:eastAsia="Calibri"/>
      <w:b/>
      <w:bCs/>
      <w:color w:val="000000"/>
      <w:sz w:val="24"/>
      <w:szCs w:val="24"/>
      <w:lang w:val="en-US" w:eastAsia="en-US" w:bidi="ar-SA"/>
    </w:rPr>
  </w:style>
  <w:style w:type="character" w:customStyle="1" w:styleId="Heading2Char">
    <w:name w:val="Heading 2 Char"/>
    <w:link w:val="Heading2"/>
    <w:locked/>
    <w:rPr>
      <w:rFonts w:eastAsia="Calibri"/>
      <w:b/>
      <w:bCs/>
      <w:color w:val="000000"/>
      <w:lang w:val="en-US" w:eastAsia="en-US" w:bidi="ar-SA"/>
    </w:rPr>
  </w:style>
  <w:style w:type="character" w:customStyle="1" w:styleId="Heading3Char">
    <w:name w:val="Heading 3 Char"/>
    <w:link w:val="Heading3"/>
    <w:locked/>
    <w:rPr>
      <w:rFonts w:eastAsia="Calibri"/>
      <w:b/>
      <w:bCs/>
      <w:color w:val="000000"/>
      <w:sz w:val="24"/>
      <w:szCs w:val="24"/>
      <w:lang w:val="en-US" w:eastAsia="en-US" w:bidi="ar-SA"/>
    </w:rPr>
  </w:style>
  <w:style w:type="character" w:customStyle="1" w:styleId="Heading5Char">
    <w:name w:val="Heading 5 Char"/>
    <w:link w:val="Heading5"/>
    <w:locked/>
    <w:rPr>
      <w:rFonts w:eastAsia="Calibri"/>
      <w:b/>
      <w:bCs/>
      <w:color w:val="000000"/>
      <w:sz w:val="24"/>
      <w:szCs w:val="24"/>
      <w:lang w:val="en-US" w:eastAsia="en-US" w:bidi="ar-SA"/>
    </w:rPr>
  </w:style>
  <w:style w:type="character" w:customStyle="1" w:styleId="BodyTextIndentChar">
    <w:name w:val="Body Text Indent Char"/>
    <w:link w:val="BodyTextIndent"/>
    <w:locked/>
    <w:rPr>
      <w:rFonts w:eastAsia="Calibri"/>
      <w:sz w:val="24"/>
      <w:lang w:val="en-US" w:eastAsia="en-US" w:bidi="ar-SA"/>
    </w:rPr>
  </w:style>
  <w:style w:type="character" w:customStyle="1" w:styleId="BodyTextIndent2Char">
    <w:name w:val="Body Text Indent 2 Char"/>
    <w:link w:val="BodyTextIndent2"/>
    <w:locked/>
    <w:rPr>
      <w:rFonts w:eastAsia="Calibri"/>
      <w:sz w:val="24"/>
      <w:szCs w:val="24"/>
      <w:lang w:val="en-US" w:eastAsia="en-US" w:bidi="ar-SA"/>
    </w:rPr>
  </w:style>
  <w:style w:type="character" w:customStyle="1" w:styleId="BodyTextChar">
    <w:name w:val="Body Text Char"/>
    <w:link w:val="BodyText"/>
    <w:locked/>
    <w:rPr>
      <w:rFonts w:eastAsia="Calibri"/>
      <w:sz w:val="24"/>
      <w:szCs w:val="24"/>
      <w:lang w:val="en-US" w:eastAsia="en-US" w:bidi="ar-SA"/>
    </w:rPr>
  </w:style>
  <w:style w:type="character" w:customStyle="1" w:styleId="FootnoteTextChar">
    <w:name w:val="Footnote Text Char"/>
    <w:link w:val="FootnoteText"/>
    <w:uiPriority w:val="99"/>
    <w:qFormat/>
    <w:locked/>
    <w:rPr>
      <w:rFonts w:eastAsia="Calibri"/>
      <w:lang w:val="en-US" w:eastAsia="en-US" w:bidi="ar-SA"/>
    </w:rPr>
  </w:style>
  <w:style w:type="paragraph" w:styleId="ListParagraph">
    <w:name w:val="List Paragraph"/>
    <w:aliases w:val="Body of text,Body Text Char1,Char Char2"/>
    <w:basedOn w:val="Normal"/>
    <w:link w:val="ListParagraphChar"/>
    <w:uiPriority w:val="34"/>
    <w:qFormat/>
    <w:pPr>
      <w:ind w:left="720"/>
    </w:pPr>
    <w:rPr>
      <w:lang w:eastAsia="zh-CN"/>
    </w:rPr>
  </w:style>
  <w:style w:type="character" w:customStyle="1" w:styleId="HeaderChar">
    <w:name w:val="Header Char"/>
    <w:link w:val="Header"/>
    <w:uiPriority w:val="99"/>
    <w:qFormat/>
    <w:locked/>
    <w:rPr>
      <w:rFonts w:ascii="Calibri" w:hAnsi="Calibri"/>
      <w:sz w:val="22"/>
      <w:szCs w:val="22"/>
      <w:lang w:val="id-ID" w:eastAsia="en-US" w:bidi="ar-SA"/>
    </w:rPr>
  </w:style>
  <w:style w:type="character" w:customStyle="1" w:styleId="FooterChar">
    <w:name w:val="Footer Char"/>
    <w:link w:val="Footer"/>
    <w:uiPriority w:val="99"/>
    <w:qFormat/>
    <w:locked/>
    <w:rPr>
      <w:rFonts w:ascii="Calibri" w:hAnsi="Calibri"/>
      <w:sz w:val="22"/>
      <w:szCs w:val="22"/>
      <w:lang w:val="id-ID" w:eastAsia="en-US" w:bidi="ar-SA"/>
    </w:rPr>
  </w:style>
  <w:style w:type="character" w:customStyle="1" w:styleId="BodyText2Char">
    <w:name w:val="Body Text 2 Char"/>
    <w:link w:val="BodyText2"/>
    <w:semiHidden/>
    <w:qFormat/>
    <w:locked/>
    <w:rPr>
      <w:rFonts w:ascii="Calibri" w:hAnsi="Calibri"/>
      <w:sz w:val="22"/>
      <w:szCs w:val="22"/>
      <w:lang w:val="id-ID" w:eastAsia="en-US" w:bidi="ar-SA"/>
    </w:rPr>
  </w:style>
  <w:style w:type="character" w:customStyle="1" w:styleId="NormalWebChar">
    <w:name w:val="Normal (Web) Char"/>
    <w:link w:val="NormalWeb"/>
    <w:qFormat/>
    <w:locked/>
    <w:rPr>
      <w:rFonts w:eastAsia="Calibri"/>
      <w:sz w:val="24"/>
      <w:szCs w:val="24"/>
      <w:lang w:val="en-US" w:eastAsia="en-US" w:bidi="ar-SA"/>
    </w:rPr>
  </w:style>
  <w:style w:type="character" w:customStyle="1" w:styleId="BalloonTextChar">
    <w:name w:val="Balloon Text Char"/>
    <w:link w:val="BalloonText"/>
    <w:semiHidden/>
    <w:qFormat/>
    <w:locked/>
    <w:rPr>
      <w:rFonts w:ascii="Tahoma" w:hAnsi="Tahoma" w:cs="Tahoma"/>
      <w:sz w:val="16"/>
      <w:szCs w:val="16"/>
      <w:lang w:val="id-ID" w:eastAsia="en-US" w:bidi="ar-SA"/>
    </w:rPr>
  </w:style>
  <w:style w:type="paragraph" w:customStyle="1" w:styleId="Default">
    <w:name w:val="Default"/>
    <w:qFormat/>
    <w:pPr>
      <w:autoSpaceDE w:val="0"/>
      <w:autoSpaceDN w:val="0"/>
      <w:adjustRightInd w:val="0"/>
    </w:pPr>
    <w:rPr>
      <w:rFonts w:ascii="Calibri" w:hAnsi="Calibri" w:cs="Calibri"/>
      <w:color w:val="000000"/>
      <w:sz w:val="24"/>
      <w:szCs w:val="24"/>
      <w:lang w:val="en-US" w:eastAsia="en-US"/>
    </w:rPr>
  </w:style>
  <w:style w:type="paragraph" w:customStyle="1" w:styleId="Para-0">
    <w:name w:val="Para-0"/>
    <w:basedOn w:val="Normal"/>
    <w:link w:val="Para-0Char"/>
    <w:qFormat/>
    <w:pPr>
      <w:tabs>
        <w:tab w:val="left" w:pos="357"/>
      </w:tabs>
      <w:spacing w:after="0" w:line="260" w:lineRule="atLeast"/>
      <w:jc w:val="both"/>
    </w:pPr>
    <w:rPr>
      <w:sz w:val="24"/>
      <w:szCs w:val="24"/>
      <w:lang w:val="en-US"/>
    </w:rPr>
  </w:style>
  <w:style w:type="character" w:customStyle="1" w:styleId="Para-0Char">
    <w:name w:val="Para-0 Char"/>
    <w:link w:val="Para-0"/>
    <w:qFormat/>
    <w:locked/>
    <w:rPr>
      <w:rFonts w:ascii="Calibri" w:hAnsi="Calibri"/>
      <w:sz w:val="24"/>
      <w:szCs w:val="24"/>
      <w:lang w:val="en-US" w:eastAsia="en-US" w:bidi="ar-SA"/>
    </w:rPr>
  </w:style>
  <w:style w:type="character" w:customStyle="1" w:styleId="CommentTextChar">
    <w:name w:val="Comment Text Char"/>
    <w:link w:val="CommentText"/>
    <w:uiPriority w:val="99"/>
    <w:semiHidden/>
    <w:qFormat/>
    <w:locked/>
    <w:rPr>
      <w:rFonts w:ascii="Calibri" w:eastAsia="Calibri" w:hAnsi="Calibri"/>
      <w:lang w:val="en-US" w:eastAsia="en-US" w:bidi="ar-SA"/>
    </w:rPr>
  </w:style>
  <w:style w:type="character" w:customStyle="1" w:styleId="BodyText3Char">
    <w:name w:val="Body Text 3 Char"/>
    <w:link w:val="BodyText3"/>
    <w:semiHidden/>
    <w:qFormat/>
    <w:locked/>
    <w:rPr>
      <w:rFonts w:ascii="Calibri" w:hAnsi="Calibri"/>
      <w:sz w:val="16"/>
      <w:szCs w:val="16"/>
      <w:lang w:val="id-ID" w:eastAsia="en-US" w:bidi="ar-SA"/>
    </w:rPr>
  </w:style>
  <w:style w:type="character" w:customStyle="1" w:styleId="DocumentMapChar">
    <w:name w:val="Document Map Char"/>
    <w:link w:val="DocumentMap"/>
    <w:semiHidden/>
    <w:qFormat/>
    <w:locked/>
    <w:rPr>
      <w:rFonts w:ascii="Tahoma" w:hAnsi="Tahoma" w:cs="Tahoma"/>
      <w:sz w:val="16"/>
      <w:szCs w:val="16"/>
      <w:lang w:val="id-ID" w:eastAsia="en-US" w:bidi="ar-SA"/>
    </w:rPr>
  </w:style>
  <w:style w:type="paragraph" w:styleId="NoSpacing">
    <w:name w:val="No Spacing"/>
    <w:uiPriority w:val="1"/>
    <w:qFormat/>
    <w:rPr>
      <w:rFonts w:ascii="Calibri" w:hAnsi="Calibri"/>
      <w:sz w:val="22"/>
      <w:szCs w:val="22"/>
      <w:lang w:val="id-ID" w:eastAsia="en-US"/>
    </w:rPr>
  </w:style>
  <w:style w:type="paragraph" w:customStyle="1" w:styleId="Body-teks">
    <w:name w:val="Body-teks"/>
    <w:basedOn w:val="Normal"/>
    <w:link w:val="Body-teksChar"/>
    <w:qFormat/>
    <w:pPr>
      <w:spacing w:after="0" w:line="260" w:lineRule="atLeast"/>
      <w:ind w:firstLine="360"/>
      <w:jc w:val="both"/>
    </w:pPr>
    <w:rPr>
      <w:rFonts w:ascii="Times New Roman" w:hAnsi="Times New Roman"/>
      <w:sz w:val="20"/>
      <w:szCs w:val="24"/>
    </w:rPr>
  </w:style>
  <w:style w:type="character" w:customStyle="1" w:styleId="Body-teksChar">
    <w:name w:val="Body-teks Char"/>
    <w:link w:val="Body-teks"/>
    <w:qFormat/>
    <w:rPr>
      <w:szCs w:val="24"/>
      <w:lang w:val="id-ID" w:eastAsia="en-US" w:bidi="ar-SA"/>
    </w:rPr>
  </w:style>
  <w:style w:type="character" w:customStyle="1" w:styleId="personname">
    <w:name w:val="person_name"/>
    <w:basedOn w:val="DefaultParagraphFont"/>
    <w:qFormat/>
  </w:style>
  <w:style w:type="character" w:customStyle="1" w:styleId="longtext">
    <w:name w:val="long_text"/>
    <w:basedOn w:val="DefaultParagraphFont"/>
    <w:qFormat/>
  </w:style>
  <w:style w:type="character" w:customStyle="1" w:styleId="hps">
    <w:name w:val="hps"/>
    <w:basedOn w:val="DefaultParagraphFont"/>
    <w:qFormat/>
  </w:style>
  <w:style w:type="character" w:customStyle="1" w:styleId="hpsatn">
    <w:name w:val="hps atn"/>
    <w:basedOn w:val="DefaultParagraphFont"/>
    <w:qFormat/>
  </w:style>
  <w:style w:type="character" w:customStyle="1" w:styleId="BodyTextIndent3Char">
    <w:name w:val="Body Text Indent 3 Char"/>
    <w:link w:val="BodyTextIndent3"/>
    <w:qFormat/>
    <w:rPr>
      <w:rFonts w:ascii="Calibri" w:hAnsi="Calibri"/>
      <w:sz w:val="16"/>
      <w:szCs w:val="16"/>
      <w:lang w:eastAsia="en-US"/>
    </w:rPr>
  </w:style>
  <w:style w:type="character" w:customStyle="1" w:styleId="TitleChar">
    <w:name w:val="Title Char"/>
    <w:link w:val="Title"/>
    <w:qFormat/>
    <w:rPr>
      <w:b/>
      <w:bCs/>
      <w:sz w:val="24"/>
      <w:szCs w:val="24"/>
      <w:lang w:val="en-GB" w:eastAsia="en-US"/>
    </w:rPr>
  </w:style>
  <w:style w:type="character" w:customStyle="1" w:styleId="ListParagraphChar">
    <w:name w:val="List Paragraph Char"/>
    <w:aliases w:val="Body of text Char,Body Text Char1 Char,Char Char2 Char"/>
    <w:link w:val="ListParagraph"/>
    <w:uiPriority w:val="1"/>
    <w:qFormat/>
    <w:locked/>
    <w:rPr>
      <w:rFonts w:ascii="Calibri" w:hAnsi="Calibri"/>
      <w:sz w:val="22"/>
      <w:szCs w:val="22"/>
      <w:lang w:val="id-ID"/>
    </w:rPr>
  </w:style>
  <w:style w:type="paragraph" w:customStyle="1" w:styleId="ListParagraph1">
    <w:name w:val="List Paragraph1"/>
    <w:basedOn w:val="Normal"/>
    <w:uiPriority w:val="34"/>
    <w:qFormat/>
    <w:pPr>
      <w:ind w:left="720"/>
      <w:contextualSpacing/>
    </w:pPr>
    <w:rPr>
      <w:rFonts w:eastAsia="Calibri"/>
      <w:lang w:val="en-US"/>
    </w:rPr>
  </w:style>
  <w:style w:type="character" w:customStyle="1" w:styleId="A3">
    <w:name w:val="A3"/>
    <w:uiPriority w:val="99"/>
    <w:qFormat/>
    <w:rPr>
      <w:rFonts w:cs="Helvetica"/>
      <w:b/>
      <w:bCs/>
      <w:color w:val="000000"/>
      <w:sz w:val="42"/>
      <w:szCs w:val="42"/>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Style1">
    <w:name w:val="_Style 1"/>
    <w:basedOn w:val="Normal"/>
    <w:uiPriority w:val="34"/>
    <w:qFormat/>
    <w:pPr>
      <w:ind w:left="720"/>
      <w:contextualSpacing/>
    </w:pPr>
    <w:rPr>
      <w:rFonts w:ascii="Times New Roman" w:hAnsi="Times New Roman"/>
      <w:sz w:val="24"/>
      <w:szCs w:val="24"/>
      <w:lang w:val="en-US"/>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tlid-translation">
    <w:name w:val="tlid-translation"/>
    <w:basedOn w:val="DefaultParagraphFont"/>
    <w:rsid w:val="00E61F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6E7DC7-900D-4CA3-8FCF-E2AE29D62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4117</Words>
  <Characters>23473</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TUGAS AKHIR PROGRAM MAGISTER</vt:lpstr>
    </vt:vector>
  </TitlesOfParts>
  <Company>DISBUDPARPORA KAB MALRA</Company>
  <LinksUpToDate>false</LinksUpToDate>
  <CharactersWithSpaces>27535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TUGAS AKHIR PROGRAM MAGISTER</dc:title>
  <dc:creator>ASRIL UMAGAP</dc:creator>
  <cp:lastModifiedBy>DELL</cp:lastModifiedBy>
  <cp:revision>3</cp:revision>
  <cp:lastPrinted>2020-11-19T04:01:00Z</cp:lastPrinted>
  <dcterms:created xsi:type="dcterms:W3CDTF">2021-01-26T23:31:00Z</dcterms:created>
  <dcterms:modified xsi:type="dcterms:W3CDTF">2021-05-19T05:07:00Z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