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3F" w:rsidRPr="006124F9" w:rsidRDefault="008F5B3F" w:rsidP="008F5B3F">
      <w:pPr>
        <w:spacing w:after="0"/>
        <w:jc w:val="center"/>
        <w:rPr>
          <w:rFonts w:ascii="Times New Roman" w:hAnsi="Times New Roman"/>
          <w:b/>
          <w:sz w:val="24"/>
          <w:szCs w:val="24"/>
        </w:rPr>
      </w:pPr>
      <w:r w:rsidRPr="006124F9">
        <w:rPr>
          <w:rFonts w:ascii="Times New Roman" w:hAnsi="Times New Roman"/>
          <w:b/>
          <w:sz w:val="24"/>
          <w:szCs w:val="24"/>
        </w:rPr>
        <w:t xml:space="preserve">ALASAN PEMERINTAH SINGAPURA DALAM PENGUSULAN </w:t>
      </w:r>
      <w:r w:rsidRPr="006124F9">
        <w:rPr>
          <w:rFonts w:ascii="Times New Roman" w:hAnsi="Times New Roman"/>
          <w:b/>
          <w:i/>
          <w:sz w:val="24"/>
          <w:szCs w:val="24"/>
        </w:rPr>
        <w:t>HAWKER CULTURE</w:t>
      </w:r>
      <w:r w:rsidRPr="006124F9">
        <w:rPr>
          <w:rFonts w:ascii="Times New Roman" w:hAnsi="Times New Roman"/>
          <w:b/>
          <w:sz w:val="24"/>
          <w:szCs w:val="24"/>
        </w:rPr>
        <w:t xml:space="preserve"> SEBAGAI WARISAN BUDAYA TAK BENDA KE UNESCO</w:t>
      </w:r>
    </w:p>
    <w:p w:rsidR="008F5B3F" w:rsidRPr="006124F9" w:rsidRDefault="008F5B3F" w:rsidP="008F5B3F">
      <w:pPr>
        <w:spacing w:after="0"/>
        <w:jc w:val="center"/>
        <w:rPr>
          <w:rFonts w:ascii="Times New Roman" w:hAnsi="Times New Roman"/>
          <w:b/>
          <w:sz w:val="24"/>
          <w:szCs w:val="24"/>
        </w:rPr>
      </w:pPr>
    </w:p>
    <w:p w:rsidR="008F5B3F" w:rsidRPr="006124F9" w:rsidRDefault="008F5B3F" w:rsidP="008F5B3F">
      <w:pPr>
        <w:spacing w:after="0"/>
        <w:jc w:val="center"/>
        <w:rPr>
          <w:rFonts w:ascii="Times New Roman" w:hAnsi="Times New Roman"/>
          <w:b/>
        </w:rPr>
      </w:pPr>
      <w:r w:rsidRPr="006124F9">
        <w:rPr>
          <w:rFonts w:ascii="Times New Roman" w:hAnsi="Times New Roman"/>
          <w:b/>
        </w:rPr>
        <w:t>Lusiana</w:t>
      </w:r>
      <w:r w:rsidRPr="006124F9">
        <w:rPr>
          <w:rStyle w:val="FootnoteReference"/>
          <w:rFonts w:ascii="Times New Roman" w:eastAsia="Calibri" w:hAnsi="Times New Roman"/>
          <w:b/>
        </w:rPr>
        <w:footnoteReference w:id="1"/>
      </w:r>
    </w:p>
    <w:p w:rsidR="008F5B3F" w:rsidRPr="006124F9" w:rsidRDefault="008F5B3F" w:rsidP="008F5B3F">
      <w:pPr>
        <w:spacing w:after="0"/>
        <w:rPr>
          <w:rFonts w:ascii="Times New Roman" w:hAnsi="Times New Roman"/>
          <w:b/>
          <w:sz w:val="24"/>
          <w:szCs w:val="24"/>
        </w:rPr>
      </w:pPr>
    </w:p>
    <w:p w:rsidR="008F5B3F" w:rsidRPr="006124F9" w:rsidRDefault="008F5B3F" w:rsidP="008F5B3F">
      <w:pPr>
        <w:spacing w:after="0" w:line="240" w:lineRule="auto"/>
        <w:rPr>
          <w:rFonts w:ascii="Times New Roman" w:hAnsi="Times New Roman"/>
          <w:b/>
          <w:i/>
          <w:sz w:val="24"/>
          <w:szCs w:val="24"/>
        </w:rPr>
      </w:pPr>
    </w:p>
    <w:p w:rsidR="008F5B3F" w:rsidRPr="006124F9" w:rsidRDefault="008F5B3F" w:rsidP="008F5B3F">
      <w:pPr>
        <w:spacing w:after="0" w:line="240" w:lineRule="auto"/>
        <w:ind w:left="709" w:right="828"/>
        <w:jc w:val="both"/>
        <w:rPr>
          <w:rFonts w:ascii="Times New Roman" w:hAnsi="Times New Roman"/>
          <w:i/>
          <w:sz w:val="20"/>
          <w:szCs w:val="20"/>
        </w:rPr>
      </w:pPr>
      <w:r w:rsidRPr="006124F9">
        <w:rPr>
          <w:rFonts w:ascii="Times New Roman" w:hAnsi="Times New Roman"/>
          <w:b/>
          <w:i/>
          <w:sz w:val="20"/>
          <w:szCs w:val="20"/>
        </w:rPr>
        <w:t xml:space="preserve">Abstract: </w:t>
      </w:r>
      <w:r w:rsidRPr="006124F9">
        <w:rPr>
          <w:rFonts w:ascii="Times New Roman" w:hAnsi="Times New Roman"/>
          <w:i/>
          <w:sz w:val="20"/>
          <w:szCs w:val="20"/>
        </w:rPr>
        <w:t>The purpose of this study was to determine the reasons for the Singapore government in proposing Hawker Culture as an Intangible Cultural Heritage to UNESCO. The analysis tool is to use the theory of Decision Making. Using descriptive research type. The types of data used are primary and secondary data. Data collection techniques used by the author is using library research techniques that are based on books and internet media through valid sites. The results of this study is to know about the reason of Singapore Government for proposing hawkers culture to UNESCO and the decision-making in Singapore in making peddlers culture part of rational actors model who make decisions for peddlers culture.</w:t>
      </w:r>
    </w:p>
    <w:p w:rsidR="008F5B3F" w:rsidRPr="006124F9" w:rsidRDefault="008F5B3F" w:rsidP="008F5B3F">
      <w:pPr>
        <w:spacing w:after="0" w:line="240" w:lineRule="auto"/>
        <w:ind w:left="709" w:right="828"/>
        <w:jc w:val="both"/>
        <w:rPr>
          <w:rFonts w:ascii="Times New Roman" w:hAnsi="Times New Roman"/>
          <w:b/>
          <w:i/>
          <w:sz w:val="20"/>
          <w:szCs w:val="20"/>
        </w:rPr>
      </w:pPr>
    </w:p>
    <w:p w:rsidR="008F5B3F" w:rsidRPr="006124F9" w:rsidRDefault="008F5B3F" w:rsidP="008F5B3F">
      <w:pPr>
        <w:spacing w:after="0" w:line="240" w:lineRule="auto"/>
        <w:ind w:left="709" w:right="828"/>
        <w:jc w:val="both"/>
        <w:rPr>
          <w:rFonts w:ascii="Times New Roman" w:hAnsi="Times New Roman"/>
          <w:i/>
          <w:sz w:val="20"/>
          <w:szCs w:val="20"/>
        </w:rPr>
      </w:pPr>
      <w:r w:rsidRPr="006124F9">
        <w:rPr>
          <w:rFonts w:ascii="Times New Roman" w:hAnsi="Times New Roman"/>
          <w:b/>
          <w:i/>
          <w:sz w:val="20"/>
          <w:szCs w:val="20"/>
        </w:rPr>
        <w:t>Keywords; Hawker Culture, Intangible Cultural Heritage UNESCO, Singapore</w:t>
      </w:r>
    </w:p>
    <w:p w:rsidR="008F5B3F" w:rsidRPr="006124F9" w:rsidRDefault="008F5B3F" w:rsidP="008F5B3F">
      <w:pPr>
        <w:spacing w:after="0" w:line="240" w:lineRule="auto"/>
        <w:ind w:left="709" w:right="828"/>
        <w:jc w:val="both"/>
        <w:rPr>
          <w:rFonts w:ascii="Times New Roman" w:hAnsi="Times New Roman"/>
          <w:i/>
          <w:sz w:val="24"/>
          <w:szCs w:val="24"/>
        </w:rPr>
      </w:pPr>
    </w:p>
    <w:p w:rsidR="001B6D7D" w:rsidRPr="006124F9" w:rsidRDefault="001B6D7D" w:rsidP="00C6393F">
      <w:pPr>
        <w:tabs>
          <w:tab w:val="left" w:pos="3630"/>
        </w:tabs>
        <w:spacing w:after="0" w:line="240" w:lineRule="auto"/>
        <w:ind w:left="851" w:right="849"/>
        <w:rPr>
          <w:rStyle w:val="hps"/>
          <w:rFonts w:ascii="Times New Roman" w:hAnsi="Times New Roman"/>
          <w:b/>
          <w:i/>
        </w:rPr>
      </w:pPr>
    </w:p>
    <w:p w:rsidR="0033404E" w:rsidRPr="006124F9" w:rsidRDefault="0033404E" w:rsidP="0033404E">
      <w:pPr>
        <w:spacing w:after="0" w:line="240" w:lineRule="auto"/>
        <w:jc w:val="both"/>
        <w:rPr>
          <w:rFonts w:ascii="Times New Roman" w:hAnsi="Times New Roman"/>
          <w:color w:val="000000"/>
          <w:sz w:val="24"/>
          <w:szCs w:val="24"/>
        </w:rPr>
      </w:pPr>
    </w:p>
    <w:p w:rsidR="002D51EB" w:rsidRPr="006124F9" w:rsidRDefault="002D51EB" w:rsidP="002D51EB">
      <w:pPr>
        <w:spacing w:after="0" w:line="240" w:lineRule="auto"/>
        <w:rPr>
          <w:rFonts w:ascii="Times New Roman" w:hAnsi="Times New Roman"/>
          <w:b/>
          <w:color w:val="000000"/>
          <w:sz w:val="24"/>
          <w:szCs w:val="24"/>
          <w:lang w:val="en-AU"/>
        </w:rPr>
      </w:pPr>
      <w:r w:rsidRPr="006124F9">
        <w:rPr>
          <w:rFonts w:ascii="Times New Roman" w:hAnsi="Times New Roman"/>
          <w:b/>
          <w:color w:val="000000"/>
          <w:sz w:val="24"/>
          <w:szCs w:val="24"/>
        </w:rPr>
        <w:t>Pendahuluan</w:t>
      </w:r>
    </w:p>
    <w:p w:rsidR="00C66F3D" w:rsidRPr="006124F9" w:rsidRDefault="00C66F3D" w:rsidP="00C66F3D">
      <w:pPr>
        <w:tabs>
          <w:tab w:val="left" w:pos="6237"/>
        </w:tabs>
        <w:spacing w:after="0" w:line="240" w:lineRule="auto"/>
        <w:ind w:firstLine="567"/>
        <w:jc w:val="both"/>
        <w:rPr>
          <w:rFonts w:ascii="Times New Roman" w:hAnsi="Times New Roman"/>
          <w:color w:val="00B0F0"/>
          <w:sz w:val="24"/>
          <w:szCs w:val="24"/>
        </w:rPr>
      </w:pPr>
      <w:r w:rsidRPr="006124F9">
        <w:rPr>
          <w:rFonts w:ascii="Times New Roman" w:hAnsi="Times New Roman"/>
          <w:i/>
          <w:sz w:val="24"/>
          <w:szCs w:val="24"/>
        </w:rPr>
        <w:t xml:space="preserve">Hawker Culture </w:t>
      </w:r>
      <w:r w:rsidRPr="006124F9">
        <w:rPr>
          <w:rFonts w:ascii="Times New Roman" w:hAnsi="Times New Roman"/>
          <w:sz w:val="24"/>
          <w:szCs w:val="24"/>
        </w:rPr>
        <w:t xml:space="preserve">merupakan istilah yang digunakan Singapura dalam memperkenalkan budaya jajanan jalanan yang ada di Singapura. Makanan menjadi sorotan yang telah menyatukan masyarakat Singapura dipusat pedagang untuk menikmati makanan yang telah disediakan para penjual dipusat perdagangan atau jajanan. </w:t>
      </w:r>
      <w:r w:rsidRPr="006124F9">
        <w:rPr>
          <w:rFonts w:ascii="Times New Roman" w:hAnsi="Times New Roman"/>
          <w:i/>
          <w:sz w:val="24"/>
          <w:szCs w:val="24"/>
        </w:rPr>
        <w:t>Hawker Culture</w:t>
      </w:r>
      <w:r w:rsidRPr="006124F9">
        <w:rPr>
          <w:rFonts w:ascii="Times New Roman" w:hAnsi="Times New Roman"/>
          <w:sz w:val="24"/>
          <w:szCs w:val="24"/>
        </w:rPr>
        <w:t xml:space="preserve"> telah ada sejak pertengahan 1800an, dan sejak tahun 1960an, budaya Singapura terus melangkah dalam mempebaharui pusat pedagang, dengan mengeluarkan beberapa kebijakan untuk pedagang serta pusat pedagang seperti pendaftaran dan melisensi pedagang </w:t>
      </w:r>
      <w:r w:rsidRPr="006124F9">
        <w:rPr>
          <w:rFonts w:ascii="Times New Roman" w:hAnsi="Times New Roman"/>
          <w:color w:val="00B0F0"/>
          <w:sz w:val="24"/>
          <w:szCs w:val="24"/>
        </w:rPr>
        <w:t>(</w:t>
      </w:r>
      <w:r w:rsidRPr="00EC1DF5">
        <w:rPr>
          <w:rStyle w:val="Hyperlink"/>
          <w:rFonts w:ascii="Times New Roman" w:eastAsia="Calibri" w:hAnsi="Times New Roman"/>
          <w:color w:val="00B0F0"/>
          <w:sz w:val="24"/>
          <w:szCs w:val="24"/>
          <w:u w:val="none"/>
        </w:rPr>
        <w:t>oursgheritage.s</w:t>
      </w:r>
      <w:r w:rsidR="00EC1DF5" w:rsidRPr="00EC1DF5">
        <w:rPr>
          <w:rStyle w:val="Hyperlink"/>
          <w:rFonts w:ascii="Times New Roman" w:eastAsia="Calibri" w:hAnsi="Times New Roman"/>
          <w:color w:val="00B0F0"/>
          <w:sz w:val="24"/>
          <w:szCs w:val="24"/>
          <w:u w:val="none"/>
        </w:rPr>
        <w:t>g,</w:t>
      </w:r>
      <w:r w:rsidR="00EC1DF5">
        <w:rPr>
          <w:rStyle w:val="Hyperlink"/>
          <w:rFonts w:ascii="Times New Roman" w:eastAsia="Calibri" w:hAnsi="Times New Roman"/>
          <w:color w:val="00B0F0"/>
          <w:sz w:val="24"/>
          <w:szCs w:val="24"/>
        </w:rPr>
        <w:t xml:space="preserve"> </w:t>
      </w:r>
      <w:r w:rsidRPr="006124F9">
        <w:rPr>
          <w:rFonts w:ascii="Times New Roman" w:hAnsi="Times New Roman"/>
          <w:color w:val="00B0F0"/>
          <w:sz w:val="24"/>
          <w:szCs w:val="24"/>
        </w:rPr>
        <w:t>2019).</w:t>
      </w:r>
    </w:p>
    <w:p w:rsidR="00782272" w:rsidRDefault="00C66F3D" w:rsidP="00782272">
      <w:pPr>
        <w:tabs>
          <w:tab w:val="left" w:pos="6237"/>
        </w:tabs>
        <w:spacing w:after="0" w:line="240" w:lineRule="auto"/>
        <w:ind w:firstLine="567"/>
        <w:jc w:val="both"/>
        <w:rPr>
          <w:rFonts w:ascii="Times New Roman" w:hAnsi="Times New Roman"/>
          <w:color w:val="00B0F0"/>
          <w:sz w:val="24"/>
          <w:szCs w:val="24"/>
          <w:lang w:val="en-GB"/>
        </w:rPr>
      </w:pPr>
      <w:proofErr w:type="spellStart"/>
      <w:r w:rsidRPr="006124F9">
        <w:rPr>
          <w:rFonts w:ascii="Times New Roman" w:hAnsi="Times New Roman"/>
          <w:sz w:val="24"/>
          <w:szCs w:val="24"/>
          <w:lang w:val="en-GB"/>
        </w:rPr>
        <w:t>Pusat</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jajanan</w:t>
      </w:r>
      <w:proofErr w:type="spellEnd"/>
      <w:r w:rsidRPr="006124F9">
        <w:rPr>
          <w:rFonts w:ascii="Times New Roman" w:hAnsi="Times New Roman"/>
          <w:sz w:val="24"/>
          <w:szCs w:val="24"/>
        </w:rPr>
        <w:t xml:space="preserve"> di Singapura</w:t>
      </w:r>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menyediakan</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tempat</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untuk</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makanan</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bersih</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murah</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serta</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berkualitas</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tinggi</w:t>
      </w:r>
      <w:proofErr w:type="spellEnd"/>
      <w:r w:rsidRPr="006124F9">
        <w:rPr>
          <w:rFonts w:ascii="Times New Roman" w:hAnsi="Times New Roman"/>
          <w:sz w:val="24"/>
          <w:szCs w:val="24"/>
        </w:rPr>
        <w:t>,</w:t>
      </w:r>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tradisi</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dan</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praktek</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tentang</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masakan</w:t>
      </w:r>
      <w:proofErr w:type="spellEnd"/>
      <w:r w:rsidRPr="006124F9">
        <w:rPr>
          <w:rFonts w:ascii="Times New Roman" w:hAnsi="Times New Roman"/>
          <w:sz w:val="24"/>
          <w:szCs w:val="24"/>
          <w:lang w:val="en-GB"/>
        </w:rPr>
        <w:t xml:space="preserve"> yang </w:t>
      </w:r>
      <w:proofErr w:type="spellStart"/>
      <w:r w:rsidRPr="006124F9">
        <w:rPr>
          <w:rFonts w:ascii="Times New Roman" w:hAnsi="Times New Roman"/>
          <w:sz w:val="24"/>
          <w:szCs w:val="24"/>
          <w:lang w:val="en-GB"/>
        </w:rPr>
        <w:t>telah</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dilakukan</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pedagang</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imigran</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telah</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berkembang</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dan</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telah</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ditransmisikan</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dari</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generasi</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ke</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generasi</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lintas</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generasi</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dan</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menyediakan</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makanan</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dengan</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selera</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masyarakat</w:t>
      </w:r>
      <w:proofErr w:type="spellEnd"/>
      <w:r w:rsidRPr="006124F9">
        <w:rPr>
          <w:rFonts w:ascii="Times New Roman" w:hAnsi="Times New Roman"/>
          <w:sz w:val="24"/>
          <w:szCs w:val="24"/>
          <w:lang w:val="en-GB"/>
        </w:rPr>
        <w:t xml:space="preserve"> </w:t>
      </w:r>
      <w:proofErr w:type="spellStart"/>
      <w:r w:rsidR="00D0473D" w:rsidRPr="006124F9">
        <w:rPr>
          <w:rFonts w:ascii="Times New Roman" w:hAnsi="Times New Roman"/>
          <w:sz w:val="24"/>
          <w:szCs w:val="24"/>
          <w:lang w:val="en-GB"/>
        </w:rPr>
        <w:t>lok</w:t>
      </w:r>
      <w:r w:rsidRPr="006124F9">
        <w:rPr>
          <w:rFonts w:ascii="Times New Roman" w:hAnsi="Times New Roman"/>
          <w:sz w:val="24"/>
          <w:szCs w:val="24"/>
          <w:lang w:val="en-GB"/>
        </w:rPr>
        <w:t>al</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pusat</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jajanan</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saat</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ini</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tidak</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hanya</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mnjadi</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ruang</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untuk</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makan</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tetapi</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juga</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telah</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menjadi</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ruang</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untuk</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saling</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berkumpul</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untuk</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berkomunikasi</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atau</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bertukar</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fikiran</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diantara</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masyarakat</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dari</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semua</w:t>
      </w:r>
      <w:proofErr w:type="spellEnd"/>
      <w:r w:rsidRPr="006124F9">
        <w:rPr>
          <w:rFonts w:ascii="Times New Roman" w:hAnsi="Times New Roman"/>
          <w:sz w:val="24"/>
          <w:szCs w:val="24"/>
          <w:lang w:val="en-GB"/>
        </w:rPr>
        <w:t xml:space="preserve"> </w:t>
      </w:r>
      <w:proofErr w:type="spellStart"/>
      <w:r w:rsidRPr="006124F9">
        <w:rPr>
          <w:rFonts w:ascii="Times New Roman" w:hAnsi="Times New Roman"/>
          <w:sz w:val="24"/>
          <w:szCs w:val="24"/>
          <w:lang w:val="en-GB"/>
        </w:rPr>
        <w:t>kalangan</w:t>
      </w:r>
      <w:proofErr w:type="spellEnd"/>
      <w:r w:rsidRPr="006124F9">
        <w:rPr>
          <w:rFonts w:ascii="Times New Roman" w:hAnsi="Times New Roman"/>
          <w:sz w:val="24"/>
          <w:szCs w:val="24"/>
          <w:lang w:val="en-GB"/>
        </w:rPr>
        <w:t xml:space="preserve"> </w:t>
      </w:r>
      <w:r w:rsidRPr="006124F9">
        <w:rPr>
          <w:rFonts w:ascii="Times New Roman" w:hAnsi="Times New Roman"/>
          <w:color w:val="00B0F0"/>
          <w:sz w:val="24"/>
          <w:szCs w:val="24"/>
          <w:lang w:val="en-GB"/>
        </w:rPr>
        <w:t>(</w:t>
      </w:r>
      <w:hyperlink r:id="rId9" w:history="1">
        <w:r w:rsidRPr="00EC1DF5">
          <w:rPr>
            <w:rStyle w:val="Hyperlink"/>
            <w:rFonts w:ascii="Times New Roman" w:eastAsia="Calibri" w:hAnsi="Times New Roman"/>
            <w:color w:val="00B0F0"/>
            <w:sz w:val="24"/>
            <w:szCs w:val="24"/>
            <w:u w:val="none"/>
            <w:lang w:val="en-GB"/>
          </w:rPr>
          <w:t>roots.sg</w:t>
        </w:r>
      </w:hyperlink>
      <w:r w:rsidRPr="006124F9">
        <w:rPr>
          <w:rFonts w:ascii="Times New Roman" w:hAnsi="Times New Roman"/>
          <w:color w:val="00B0F0"/>
          <w:sz w:val="24"/>
          <w:szCs w:val="24"/>
          <w:lang w:val="en-GB"/>
        </w:rPr>
        <w:t>, 2019)</w:t>
      </w:r>
      <w:r w:rsidR="00782272">
        <w:rPr>
          <w:rFonts w:ascii="Times New Roman" w:hAnsi="Times New Roman"/>
          <w:color w:val="00B0F0"/>
          <w:sz w:val="24"/>
          <w:szCs w:val="24"/>
          <w:lang w:val="en-GB"/>
        </w:rPr>
        <w:t>.</w:t>
      </w:r>
    </w:p>
    <w:p w:rsidR="00782272" w:rsidRPr="00782272" w:rsidRDefault="00782272" w:rsidP="00782272">
      <w:pPr>
        <w:tabs>
          <w:tab w:val="left" w:pos="6237"/>
        </w:tabs>
        <w:spacing w:after="0" w:line="240" w:lineRule="auto"/>
        <w:ind w:firstLine="567"/>
        <w:jc w:val="both"/>
        <w:rPr>
          <w:rFonts w:ascii="Times New Roman" w:hAnsi="Times New Roman"/>
          <w:color w:val="00B0F0"/>
          <w:sz w:val="24"/>
          <w:szCs w:val="24"/>
          <w:lang w:val="en-GB"/>
        </w:rPr>
      </w:pPr>
      <w:proofErr w:type="spellStart"/>
      <w:r w:rsidRPr="0015341C">
        <w:rPr>
          <w:rFonts w:ascii="Times New Roman" w:hAnsi="Times New Roman"/>
          <w:sz w:val="24"/>
          <w:szCs w:val="24"/>
          <w:lang w:val="en-GB"/>
        </w:rPr>
        <w:t>Pusat</w:t>
      </w:r>
      <w:proofErr w:type="spellEnd"/>
      <w:r w:rsidRPr="0015341C">
        <w:rPr>
          <w:rFonts w:ascii="Times New Roman" w:hAnsi="Times New Roman"/>
          <w:sz w:val="24"/>
          <w:szCs w:val="24"/>
          <w:lang w:val="en-GB"/>
        </w:rPr>
        <w:t xml:space="preserve"> </w:t>
      </w:r>
      <w:proofErr w:type="spellStart"/>
      <w:r w:rsidRPr="0015341C">
        <w:rPr>
          <w:rFonts w:ascii="Times New Roman" w:hAnsi="Times New Roman"/>
          <w:sz w:val="24"/>
          <w:szCs w:val="24"/>
          <w:lang w:val="en-GB"/>
        </w:rPr>
        <w:t>pedagang</w:t>
      </w:r>
      <w:proofErr w:type="spellEnd"/>
      <w:r w:rsidRPr="0015341C">
        <w:rPr>
          <w:rFonts w:ascii="Times New Roman" w:hAnsi="Times New Roman"/>
          <w:sz w:val="24"/>
          <w:szCs w:val="24"/>
          <w:lang w:val="en-GB"/>
        </w:rPr>
        <w:t xml:space="preserve"> yang </w:t>
      </w:r>
      <w:proofErr w:type="spellStart"/>
      <w:r w:rsidRPr="0015341C">
        <w:rPr>
          <w:rFonts w:ascii="Times New Roman" w:hAnsi="Times New Roman"/>
          <w:sz w:val="24"/>
          <w:szCs w:val="24"/>
          <w:lang w:val="en-GB"/>
        </w:rPr>
        <w:t>ada</w:t>
      </w:r>
      <w:proofErr w:type="spellEnd"/>
      <w:r w:rsidRPr="0015341C">
        <w:rPr>
          <w:rFonts w:ascii="Times New Roman" w:hAnsi="Times New Roman"/>
          <w:sz w:val="24"/>
          <w:szCs w:val="24"/>
          <w:lang w:val="en-GB"/>
        </w:rPr>
        <w:t xml:space="preserve"> di </w:t>
      </w:r>
      <w:proofErr w:type="spellStart"/>
      <w:r w:rsidRPr="0015341C">
        <w:rPr>
          <w:rFonts w:ascii="Times New Roman" w:hAnsi="Times New Roman"/>
          <w:sz w:val="24"/>
          <w:szCs w:val="24"/>
          <w:lang w:val="en-GB"/>
        </w:rPr>
        <w:t>Singapura</w:t>
      </w:r>
      <w:proofErr w:type="spellEnd"/>
      <w:r w:rsidRPr="0015341C">
        <w:rPr>
          <w:rFonts w:ascii="Times New Roman" w:hAnsi="Times New Roman"/>
          <w:sz w:val="24"/>
          <w:szCs w:val="24"/>
          <w:lang w:val="en-GB"/>
        </w:rPr>
        <w:t xml:space="preserve"> </w:t>
      </w:r>
      <w:proofErr w:type="spellStart"/>
      <w:r w:rsidRPr="0015341C">
        <w:rPr>
          <w:rFonts w:ascii="Times New Roman" w:hAnsi="Times New Roman"/>
          <w:sz w:val="24"/>
          <w:szCs w:val="24"/>
          <w:lang w:val="en-GB"/>
        </w:rPr>
        <w:t>dikelola</w:t>
      </w:r>
      <w:proofErr w:type="spellEnd"/>
      <w:r w:rsidRPr="0015341C">
        <w:rPr>
          <w:rFonts w:ascii="Times New Roman" w:hAnsi="Times New Roman"/>
          <w:sz w:val="24"/>
          <w:szCs w:val="24"/>
          <w:lang w:val="en-GB"/>
        </w:rPr>
        <w:t xml:space="preserve"> </w:t>
      </w:r>
      <w:proofErr w:type="spellStart"/>
      <w:r w:rsidRPr="0015341C">
        <w:rPr>
          <w:rFonts w:ascii="Times New Roman" w:hAnsi="Times New Roman"/>
          <w:sz w:val="24"/>
          <w:szCs w:val="24"/>
          <w:lang w:val="en-GB"/>
        </w:rPr>
        <w:t>secara</w:t>
      </w:r>
      <w:proofErr w:type="spellEnd"/>
      <w:r w:rsidRPr="0015341C">
        <w:rPr>
          <w:rFonts w:ascii="Times New Roman" w:hAnsi="Times New Roman"/>
          <w:sz w:val="24"/>
          <w:szCs w:val="24"/>
          <w:lang w:val="en-GB"/>
        </w:rPr>
        <w:t xml:space="preserve"> </w:t>
      </w:r>
      <w:proofErr w:type="spellStart"/>
      <w:r w:rsidRPr="0015341C">
        <w:rPr>
          <w:rFonts w:ascii="Times New Roman" w:hAnsi="Times New Roman"/>
          <w:sz w:val="24"/>
          <w:szCs w:val="24"/>
          <w:lang w:val="en-GB"/>
        </w:rPr>
        <w:t>sungguh-sungguh</w:t>
      </w:r>
      <w:proofErr w:type="spellEnd"/>
      <w:r w:rsidRPr="0015341C">
        <w:rPr>
          <w:rFonts w:ascii="Times New Roman" w:hAnsi="Times New Roman"/>
          <w:sz w:val="24"/>
          <w:szCs w:val="24"/>
          <w:lang w:val="en-GB"/>
        </w:rPr>
        <w:t xml:space="preserve"> </w:t>
      </w:r>
      <w:proofErr w:type="spellStart"/>
      <w:r w:rsidRPr="0015341C">
        <w:rPr>
          <w:rFonts w:ascii="Times New Roman" w:hAnsi="Times New Roman"/>
          <w:sz w:val="24"/>
          <w:szCs w:val="24"/>
          <w:lang w:val="en-GB"/>
        </w:rPr>
        <w:t>oleh</w:t>
      </w:r>
      <w:proofErr w:type="spellEnd"/>
      <w:r w:rsidRPr="0015341C">
        <w:rPr>
          <w:rFonts w:ascii="Times New Roman" w:hAnsi="Times New Roman"/>
          <w:sz w:val="24"/>
          <w:szCs w:val="24"/>
          <w:lang w:val="en-GB"/>
        </w:rPr>
        <w:t xml:space="preserve"> </w:t>
      </w:r>
      <w:proofErr w:type="spellStart"/>
      <w:r w:rsidRPr="0015341C">
        <w:rPr>
          <w:rFonts w:ascii="Times New Roman" w:hAnsi="Times New Roman"/>
          <w:sz w:val="24"/>
          <w:szCs w:val="24"/>
          <w:lang w:val="en-GB"/>
        </w:rPr>
        <w:t>pemerintah</w:t>
      </w:r>
      <w:proofErr w:type="spellEnd"/>
      <w:r w:rsidRPr="0015341C">
        <w:rPr>
          <w:rFonts w:ascii="Times New Roman" w:hAnsi="Times New Roman"/>
          <w:sz w:val="24"/>
          <w:szCs w:val="24"/>
          <w:lang w:val="en-GB"/>
        </w:rPr>
        <w:t xml:space="preserve"> </w:t>
      </w:r>
      <w:proofErr w:type="spellStart"/>
      <w:r w:rsidRPr="0015341C">
        <w:rPr>
          <w:rFonts w:ascii="Times New Roman" w:hAnsi="Times New Roman"/>
          <w:sz w:val="24"/>
          <w:szCs w:val="24"/>
          <w:lang w:val="en-GB"/>
        </w:rPr>
        <w:t>melalui</w:t>
      </w:r>
      <w:proofErr w:type="spellEnd"/>
      <w:r w:rsidRPr="0015341C">
        <w:rPr>
          <w:rFonts w:ascii="Times New Roman" w:hAnsi="Times New Roman"/>
          <w:sz w:val="24"/>
          <w:szCs w:val="24"/>
          <w:lang w:val="en-GB"/>
        </w:rPr>
        <w:t xml:space="preserve"> </w:t>
      </w:r>
      <w:proofErr w:type="spellStart"/>
      <w:r w:rsidRPr="0015341C">
        <w:rPr>
          <w:rFonts w:ascii="Times New Roman" w:hAnsi="Times New Roman"/>
          <w:sz w:val="24"/>
          <w:szCs w:val="24"/>
          <w:lang w:val="en-GB"/>
        </w:rPr>
        <w:t>aturan</w:t>
      </w:r>
      <w:proofErr w:type="spellEnd"/>
      <w:r w:rsidRPr="0015341C">
        <w:rPr>
          <w:rFonts w:ascii="Times New Roman" w:hAnsi="Times New Roman"/>
          <w:sz w:val="24"/>
          <w:szCs w:val="24"/>
          <w:lang w:val="en-GB"/>
        </w:rPr>
        <w:t xml:space="preserve"> yang </w:t>
      </w:r>
      <w:proofErr w:type="spellStart"/>
      <w:r w:rsidRPr="0015341C">
        <w:rPr>
          <w:rFonts w:ascii="Times New Roman" w:hAnsi="Times New Roman"/>
          <w:sz w:val="24"/>
          <w:szCs w:val="24"/>
          <w:lang w:val="en-GB"/>
        </w:rPr>
        <w:t>ketat</w:t>
      </w:r>
      <w:proofErr w:type="spellEnd"/>
      <w:r w:rsidRPr="0015341C">
        <w:rPr>
          <w:rFonts w:ascii="Times New Roman" w:hAnsi="Times New Roman"/>
          <w:sz w:val="24"/>
          <w:szCs w:val="24"/>
          <w:lang w:val="en-GB"/>
        </w:rPr>
        <w:t xml:space="preserve">. </w:t>
      </w:r>
      <w:proofErr w:type="spellStart"/>
      <w:r w:rsidRPr="0015341C">
        <w:rPr>
          <w:rFonts w:ascii="Times New Roman" w:hAnsi="Times New Roman"/>
          <w:sz w:val="24"/>
          <w:szCs w:val="24"/>
          <w:lang w:val="en-GB"/>
        </w:rPr>
        <w:t>Manajemen</w:t>
      </w:r>
      <w:proofErr w:type="spellEnd"/>
      <w:r w:rsidRPr="0015341C">
        <w:rPr>
          <w:rFonts w:ascii="Times New Roman" w:hAnsi="Times New Roman"/>
          <w:sz w:val="24"/>
          <w:szCs w:val="24"/>
          <w:lang w:val="en-GB"/>
        </w:rPr>
        <w:t xml:space="preserve"> </w:t>
      </w:r>
      <w:proofErr w:type="spellStart"/>
      <w:r w:rsidRPr="0015341C">
        <w:rPr>
          <w:rFonts w:ascii="Times New Roman" w:hAnsi="Times New Roman"/>
          <w:sz w:val="24"/>
          <w:szCs w:val="24"/>
          <w:lang w:val="en-GB"/>
        </w:rPr>
        <w:t>dan</w:t>
      </w:r>
      <w:proofErr w:type="spellEnd"/>
      <w:r w:rsidRPr="0015341C">
        <w:rPr>
          <w:rFonts w:ascii="Times New Roman" w:hAnsi="Times New Roman"/>
          <w:sz w:val="24"/>
          <w:szCs w:val="24"/>
          <w:lang w:val="en-GB"/>
        </w:rPr>
        <w:t xml:space="preserve"> </w:t>
      </w:r>
      <w:proofErr w:type="spellStart"/>
      <w:r w:rsidRPr="0015341C">
        <w:rPr>
          <w:rFonts w:ascii="Times New Roman" w:hAnsi="Times New Roman"/>
          <w:sz w:val="24"/>
          <w:szCs w:val="24"/>
          <w:lang w:val="en-GB"/>
        </w:rPr>
        <w:t>promosi</w:t>
      </w:r>
      <w:proofErr w:type="spellEnd"/>
      <w:r w:rsidRPr="0015341C">
        <w:rPr>
          <w:rFonts w:ascii="Times New Roman" w:hAnsi="Times New Roman"/>
          <w:sz w:val="24"/>
          <w:szCs w:val="24"/>
          <w:lang w:val="en-GB"/>
        </w:rPr>
        <w:t xml:space="preserve"> yang </w:t>
      </w:r>
      <w:proofErr w:type="spellStart"/>
      <w:r w:rsidRPr="0015341C">
        <w:rPr>
          <w:rFonts w:ascii="Times New Roman" w:hAnsi="Times New Roman"/>
          <w:sz w:val="24"/>
          <w:szCs w:val="24"/>
          <w:lang w:val="en-GB"/>
        </w:rPr>
        <w:t>cerdas</w:t>
      </w:r>
      <w:proofErr w:type="spellEnd"/>
      <w:r w:rsidRPr="0015341C">
        <w:rPr>
          <w:rFonts w:ascii="Times New Roman" w:hAnsi="Times New Roman"/>
          <w:sz w:val="24"/>
          <w:szCs w:val="24"/>
          <w:lang w:val="en-GB"/>
        </w:rPr>
        <w:t xml:space="preserve"> </w:t>
      </w:r>
      <w:proofErr w:type="spellStart"/>
      <w:r w:rsidRPr="0015341C">
        <w:rPr>
          <w:rFonts w:ascii="Times New Roman" w:hAnsi="Times New Roman"/>
          <w:sz w:val="24"/>
          <w:szCs w:val="24"/>
          <w:lang w:val="en-GB"/>
        </w:rPr>
        <w:t>menjadi</w:t>
      </w:r>
      <w:proofErr w:type="spellEnd"/>
      <w:r w:rsidRPr="0015341C">
        <w:rPr>
          <w:rFonts w:ascii="Times New Roman" w:hAnsi="Times New Roman"/>
          <w:sz w:val="24"/>
          <w:szCs w:val="24"/>
          <w:lang w:val="en-GB"/>
        </w:rPr>
        <w:t xml:space="preserve"> </w:t>
      </w:r>
      <w:proofErr w:type="spellStart"/>
      <w:r w:rsidRPr="0015341C">
        <w:rPr>
          <w:rFonts w:ascii="Times New Roman" w:hAnsi="Times New Roman"/>
          <w:sz w:val="24"/>
          <w:szCs w:val="24"/>
          <w:lang w:val="en-GB"/>
        </w:rPr>
        <w:t>faktor</w:t>
      </w:r>
      <w:proofErr w:type="spellEnd"/>
      <w:r w:rsidRPr="0015341C">
        <w:rPr>
          <w:rFonts w:ascii="Times New Roman" w:hAnsi="Times New Roman"/>
          <w:sz w:val="24"/>
          <w:szCs w:val="24"/>
          <w:lang w:val="en-GB"/>
        </w:rPr>
        <w:t xml:space="preserve"> </w:t>
      </w:r>
      <w:proofErr w:type="spellStart"/>
      <w:r w:rsidRPr="0015341C">
        <w:rPr>
          <w:rFonts w:ascii="Times New Roman" w:hAnsi="Times New Roman"/>
          <w:sz w:val="24"/>
          <w:szCs w:val="24"/>
          <w:lang w:val="en-GB"/>
        </w:rPr>
        <w:t>penggerak</w:t>
      </w:r>
      <w:proofErr w:type="spellEnd"/>
      <w:r w:rsidRPr="0015341C">
        <w:rPr>
          <w:rFonts w:ascii="Times New Roman" w:hAnsi="Times New Roman"/>
          <w:sz w:val="24"/>
          <w:szCs w:val="24"/>
          <w:lang w:val="en-GB"/>
        </w:rPr>
        <w:t xml:space="preserve"> </w:t>
      </w:r>
      <w:proofErr w:type="spellStart"/>
      <w:r w:rsidRPr="0015341C">
        <w:rPr>
          <w:rFonts w:ascii="Times New Roman" w:hAnsi="Times New Roman"/>
          <w:sz w:val="24"/>
          <w:szCs w:val="24"/>
          <w:lang w:val="en-GB"/>
        </w:rPr>
        <w:t>utama</w:t>
      </w:r>
      <w:proofErr w:type="spellEnd"/>
      <w:r w:rsidRPr="0015341C">
        <w:rPr>
          <w:rFonts w:ascii="Times New Roman" w:hAnsi="Times New Roman"/>
          <w:sz w:val="24"/>
          <w:szCs w:val="24"/>
          <w:lang w:val="en-GB"/>
        </w:rPr>
        <w:t xml:space="preserve"> </w:t>
      </w:r>
      <w:proofErr w:type="spellStart"/>
      <w:r w:rsidRPr="0015341C">
        <w:rPr>
          <w:rFonts w:ascii="Times New Roman" w:hAnsi="Times New Roman"/>
          <w:sz w:val="24"/>
          <w:szCs w:val="24"/>
          <w:lang w:val="en-GB"/>
        </w:rPr>
        <w:t>budaya</w:t>
      </w:r>
      <w:proofErr w:type="spellEnd"/>
      <w:r w:rsidRPr="0015341C">
        <w:rPr>
          <w:rFonts w:ascii="Times New Roman" w:hAnsi="Times New Roman"/>
          <w:sz w:val="24"/>
          <w:szCs w:val="24"/>
          <w:lang w:val="en-GB"/>
        </w:rPr>
        <w:t xml:space="preserve"> </w:t>
      </w:r>
      <w:proofErr w:type="spellStart"/>
      <w:r w:rsidRPr="0015341C">
        <w:rPr>
          <w:rFonts w:ascii="Times New Roman" w:hAnsi="Times New Roman"/>
          <w:sz w:val="24"/>
          <w:szCs w:val="24"/>
          <w:lang w:val="en-GB"/>
        </w:rPr>
        <w:t>jajanan</w:t>
      </w:r>
      <w:proofErr w:type="spellEnd"/>
      <w:r w:rsidRPr="0015341C">
        <w:rPr>
          <w:rFonts w:ascii="Times New Roman" w:hAnsi="Times New Roman"/>
          <w:sz w:val="24"/>
          <w:szCs w:val="24"/>
          <w:lang w:val="en-GB"/>
        </w:rPr>
        <w:t xml:space="preserve"> yang </w:t>
      </w:r>
      <w:proofErr w:type="spellStart"/>
      <w:r w:rsidRPr="0015341C">
        <w:rPr>
          <w:rFonts w:ascii="Times New Roman" w:hAnsi="Times New Roman"/>
          <w:sz w:val="24"/>
          <w:szCs w:val="24"/>
          <w:lang w:val="en-GB"/>
        </w:rPr>
        <w:t>ada</w:t>
      </w:r>
      <w:proofErr w:type="spellEnd"/>
      <w:r w:rsidRPr="0015341C">
        <w:rPr>
          <w:rFonts w:ascii="Times New Roman" w:hAnsi="Times New Roman"/>
          <w:sz w:val="24"/>
          <w:szCs w:val="24"/>
          <w:lang w:val="en-GB"/>
        </w:rPr>
        <w:t xml:space="preserve"> di </w:t>
      </w:r>
      <w:proofErr w:type="spellStart"/>
      <w:r w:rsidRPr="0015341C">
        <w:rPr>
          <w:rFonts w:ascii="Times New Roman" w:hAnsi="Times New Roman"/>
          <w:sz w:val="24"/>
          <w:szCs w:val="24"/>
          <w:lang w:val="en-GB"/>
        </w:rPr>
        <w:t>Singapura</w:t>
      </w:r>
      <w:proofErr w:type="spellEnd"/>
      <w:r w:rsidRPr="0015341C">
        <w:rPr>
          <w:rFonts w:ascii="Times New Roman" w:hAnsi="Times New Roman"/>
          <w:sz w:val="24"/>
          <w:szCs w:val="24"/>
          <w:lang w:val="en-GB"/>
        </w:rPr>
        <w:t xml:space="preserve">, </w:t>
      </w:r>
      <w:proofErr w:type="spellStart"/>
      <w:r w:rsidRPr="0015341C">
        <w:rPr>
          <w:rFonts w:ascii="Times New Roman" w:hAnsi="Times New Roman"/>
          <w:sz w:val="24"/>
          <w:szCs w:val="24"/>
          <w:lang w:val="en-GB"/>
        </w:rPr>
        <w:t>mulai</w:t>
      </w:r>
      <w:proofErr w:type="spellEnd"/>
      <w:r w:rsidRPr="0015341C">
        <w:rPr>
          <w:rFonts w:ascii="Times New Roman" w:hAnsi="Times New Roman"/>
          <w:sz w:val="24"/>
          <w:szCs w:val="24"/>
          <w:lang w:val="en-GB"/>
        </w:rPr>
        <w:t xml:space="preserve"> </w:t>
      </w:r>
      <w:proofErr w:type="spellStart"/>
      <w:r w:rsidRPr="0015341C">
        <w:rPr>
          <w:rFonts w:ascii="Times New Roman" w:hAnsi="Times New Roman"/>
          <w:sz w:val="24"/>
          <w:szCs w:val="24"/>
          <w:lang w:val="en-GB"/>
        </w:rPr>
        <w:t>dari</w:t>
      </w:r>
      <w:proofErr w:type="spellEnd"/>
      <w:r w:rsidRPr="0015341C">
        <w:rPr>
          <w:rFonts w:ascii="Times New Roman" w:hAnsi="Times New Roman"/>
          <w:sz w:val="24"/>
          <w:szCs w:val="24"/>
          <w:lang w:val="en-GB"/>
        </w:rPr>
        <w:t xml:space="preserve"> </w:t>
      </w:r>
      <w:proofErr w:type="spellStart"/>
      <w:r w:rsidRPr="0015341C">
        <w:rPr>
          <w:rFonts w:ascii="Times New Roman" w:hAnsi="Times New Roman"/>
          <w:sz w:val="24"/>
          <w:szCs w:val="24"/>
          <w:lang w:val="en-GB"/>
        </w:rPr>
        <w:t>penerapan</w:t>
      </w:r>
      <w:proofErr w:type="spellEnd"/>
      <w:r w:rsidRPr="0015341C">
        <w:rPr>
          <w:rFonts w:ascii="Times New Roman" w:hAnsi="Times New Roman"/>
          <w:sz w:val="24"/>
          <w:szCs w:val="24"/>
          <w:lang w:val="en-GB"/>
        </w:rPr>
        <w:t xml:space="preserve"> </w:t>
      </w:r>
      <w:proofErr w:type="spellStart"/>
      <w:r w:rsidRPr="0015341C">
        <w:rPr>
          <w:rFonts w:ascii="Times New Roman" w:hAnsi="Times New Roman"/>
          <w:sz w:val="24"/>
          <w:szCs w:val="24"/>
          <w:lang w:val="en-GB"/>
        </w:rPr>
        <w:t>lisensi</w:t>
      </w:r>
      <w:proofErr w:type="spellEnd"/>
      <w:r w:rsidRPr="0015341C">
        <w:rPr>
          <w:rFonts w:ascii="Times New Roman" w:hAnsi="Times New Roman"/>
          <w:sz w:val="24"/>
          <w:szCs w:val="24"/>
          <w:lang w:val="en-GB"/>
        </w:rPr>
        <w:t xml:space="preserve"> </w:t>
      </w:r>
      <w:proofErr w:type="spellStart"/>
      <w:r w:rsidRPr="0015341C">
        <w:rPr>
          <w:rFonts w:ascii="Times New Roman" w:hAnsi="Times New Roman"/>
          <w:sz w:val="24"/>
          <w:szCs w:val="24"/>
          <w:lang w:val="en-GB"/>
        </w:rPr>
        <w:t>bagi</w:t>
      </w:r>
      <w:proofErr w:type="spellEnd"/>
      <w:r w:rsidRPr="0015341C">
        <w:rPr>
          <w:rFonts w:ascii="Times New Roman" w:hAnsi="Times New Roman"/>
          <w:sz w:val="24"/>
          <w:szCs w:val="24"/>
          <w:lang w:val="en-GB"/>
        </w:rPr>
        <w:t xml:space="preserve"> </w:t>
      </w:r>
      <w:proofErr w:type="spellStart"/>
      <w:r w:rsidRPr="0015341C">
        <w:rPr>
          <w:rFonts w:ascii="Times New Roman" w:hAnsi="Times New Roman"/>
          <w:sz w:val="24"/>
          <w:szCs w:val="24"/>
          <w:lang w:val="en-GB"/>
        </w:rPr>
        <w:t>pedagang</w:t>
      </w:r>
      <w:proofErr w:type="spellEnd"/>
      <w:r w:rsidRPr="0015341C">
        <w:rPr>
          <w:rFonts w:ascii="Times New Roman" w:hAnsi="Times New Roman"/>
          <w:sz w:val="24"/>
          <w:szCs w:val="24"/>
          <w:lang w:val="en-GB"/>
        </w:rPr>
        <w:t xml:space="preserve">, </w:t>
      </w:r>
      <w:proofErr w:type="spellStart"/>
      <w:r w:rsidRPr="0015341C">
        <w:rPr>
          <w:rFonts w:ascii="Times New Roman" w:hAnsi="Times New Roman"/>
          <w:sz w:val="24"/>
          <w:szCs w:val="24"/>
          <w:lang w:val="en-GB"/>
        </w:rPr>
        <w:t>keterampilan</w:t>
      </w:r>
      <w:proofErr w:type="spellEnd"/>
      <w:r w:rsidRPr="0015341C">
        <w:rPr>
          <w:rFonts w:ascii="Times New Roman" w:hAnsi="Times New Roman"/>
          <w:sz w:val="24"/>
          <w:szCs w:val="24"/>
          <w:lang w:val="en-GB"/>
        </w:rPr>
        <w:t xml:space="preserve"> </w:t>
      </w:r>
      <w:proofErr w:type="spellStart"/>
      <w:r w:rsidRPr="0015341C">
        <w:rPr>
          <w:rFonts w:ascii="Times New Roman" w:hAnsi="Times New Roman"/>
          <w:sz w:val="24"/>
          <w:szCs w:val="24"/>
          <w:lang w:val="en-GB"/>
        </w:rPr>
        <w:t>pedagang</w:t>
      </w:r>
      <w:proofErr w:type="spellEnd"/>
      <w:r w:rsidRPr="0015341C">
        <w:rPr>
          <w:rFonts w:ascii="Times New Roman" w:hAnsi="Times New Roman"/>
          <w:sz w:val="24"/>
          <w:szCs w:val="24"/>
          <w:lang w:val="en-GB"/>
        </w:rPr>
        <w:t xml:space="preserve"> kaki </w:t>
      </w:r>
      <w:proofErr w:type="gramStart"/>
      <w:r w:rsidRPr="0015341C">
        <w:rPr>
          <w:rFonts w:ascii="Times New Roman" w:hAnsi="Times New Roman"/>
          <w:sz w:val="24"/>
          <w:szCs w:val="24"/>
          <w:lang w:val="en-GB"/>
        </w:rPr>
        <w:t>lima</w:t>
      </w:r>
      <w:proofErr w:type="gramEnd"/>
      <w:r w:rsidRPr="0015341C">
        <w:rPr>
          <w:rFonts w:ascii="Times New Roman" w:hAnsi="Times New Roman"/>
          <w:sz w:val="24"/>
          <w:szCs w:val="24"/>
          <w:lang w:val="en-GB"/>
        </w:rPr>
        <w:t xml:space="preserve"> yang </w:t>
      </w:r>
      <w:proofErr w:type="spellStart"/>
      <w:r w:rsidRPr="0015341C">
        <w:rPr>
          <w:rFonts w:ascii="Times New Roman" w:hAnsi="Times New Roman"/>
          <w:sz w:val="24"/>
          <w:szCs w:val="24"/>
          <w:lang w:val="en-GB"/>
        </w:rPr>
        <w:t>ahli</w:t>
      </w:r>
      <w:proofErr w:type="spellEnd"/>
      <w:r w:rsidRPr="0015341C">
        <w:rPr>
          <w:rFonts w:ascii="Times New Roman" w:hAnsi="Times New Roman"/>
          <w:sz w:val="24"/>
          <w:szCs w:val="24"/>
          <w:lang w:val="en-GB"/>
        </w:rPr>
        <w:t xml:space="preserve"> </w:t>
      </w:r>
      <w:proofErr w:type="spellStart"/>
      <w:r w:rsidRPr="0015341C">
        <w:rPr>
          <w:rFonts w:ascii="Times New Roman" w:hAnsi="Times New Roman"/>
          <w:sz w:val="24"/>
          <w:szCs w:val="24"/>
          <w:lang w:val="en-GB"/>
        </w:rPr>
        <w:t>dalam</w:t>
      </w:r>
      <w:proofErr w:type="spellEnd"/>
      <w:r w:rsidRPr="0015341C">
        <w:rPr>
          <w:rFonts w:ascii="Times New Roman" w:hAnsi="Times New Roman"/>
          <w:sz w:val="24"/>
          <w:szCs w:val="24"/>
          <w:lang w:val="en-GB"/>
        </w:rPr>
        <w:t xml:space="preserve"> </w:t>
      </w:r>
      <w:proofErr w:type="spellStart"/>
      <w:r w:rsidRPr="0015341C">
        <w:rPr>
          <w:rFonts w:ascii="Times New Roman" w:hAnsi="Times New Roman"/>
          <w:sz w:val="24"/>
          <w:szCs w:val="24"/>
          <w:lang w:val="en-GB"/>
        </w:rPr>
        <w:t>mengatur</w:t>
      </w:r>
      <w:proofErr w:type="spellEnd"/>
      <w:r w:rsidRPr="0015341C">
        <w:rPr>
          <w:rFonts w:ascii="Times New Roman" w:hAnsi="Times New Roman"/>
          <w:sz w:val="24"/>
          <w:szCs w:val="24"/>
          <w:lang w:val="en-GB"/>
        </w:rPr>
        <w:t xml:space="preserve"> </w:t>
      </w:r>
      <w:proofErr w:type="spellStart"/>
      <w:r w:rsidRPr="0015341C">
        <w:rPr>
          <w:rFonts w:ascii="Times New Roman" w:hAnsi="Times New Roman"/>
          <w:sz w:val="24"/>
          <w:szCs w:val="24"/>
          <w:lang w:val="en-GB"/>
        </w:rPr>
        <w:t>usaha</w:t>
      </w:r>
      <w:proofErr w:type="spellEnd"/>
      <w:r w:rsidRPr="0015341C">
        <w:rPr>
          <w:rFonts w:ascii="Times New Roman" w:hAnsi="Times New Roman"/>
          <w:sz w:val="24"/>
          <w:szCs w:val="24"/>
          <w:lang w:val="en-GB"/>
        </w:rPr>
        <w:t xml:space="preserve"> </w:t>
      </w:r>
      <w:proofErr w:type="spellStart"/>
      <w:r w:rsidRPr="0015341C">
        <w:rPr>
          <w:rFonts w:ascii="Times New Roman" w:hAnsi="Times New Roman"/>
          <w:sz w:val="24"/>
          <w:szCs w:val="24"/>
          <w:lang w:val="en-GB"/>
        </w:rPr>
        <w:t>mulai</w:t>
      </w:r>
      <w:proofErr w:type="spellEnd"/>
      <w:r w:rsidRPr="0015341C">
        <w:rPr>
          <w:rFonts w:ascii="Times New Roman" w:hAnsi="Times New Roman"/>
          <w:sz w:val="24"/>
          <w:szCs w:val="24"/>
          <w:lang w:val="en-GB"/>
        </w:rPr>
        <w:t xml:space="preserve"> </w:t>
      </w:r>
      <w:proofErr w:type="spellStart"/>
      <w:r w:rsidRPr="0015341C">
        <w:rPr>
          <w:rFonts w:ascii="Times New Roman" w:hAnsi="Times New Roman"/>
          <w:sz w:val="24"/>
          <w:szCs w:val="24"/>
          <w:lang w:val="en-GB"/>
        </w:rPr>
        <w:t>dari</w:t>
      </w:r>
      <w:proofErr w:type="spellEnd"/>
      <w:r w:rsidRPr="0015341C">
        <w:rPr>
          <w:rFonts w:ascii="Times New Roman" w:hAnsi="Times New Roman"/>
          <w:sz w:val="24"/>
          <w:szCs w:val="24"/>
          <w:lang w:val="en-GB"/>
        </w:rPr>
        <w:t xml:space="preserve"> </w:t>
      </w:r>
      <w:proofErr w:type="spellStart"/>
      <w:r w:rsidRPr="0015341C">
        <w:rPr>
          <w:rFonts w:ascii="Times New Roman" w:hAnsi="Times New Roman"/>
          <w:sz w:val="24"/>
          <w:szCs w:val="24"/>
          <w:lang w:val="en-GB"/>
        </w:rPr>
        <w:t>menyiapkan</w:t>
      </w:r>
      <w:proofErr w:type="spellEnd"/>
      <w:r w:rsidRPr="0015341C">
        <w:rPr>
          <w:rFonts w:ascii="Times New Roman" w:hAnsi="Times New Roman"/>
          <w:sz w:val="24"/>
          <w:szCs w:val="24"/>
          <w:lang w:val="en-GB"/>
        </w:rPr>
        <w:t xml:space="preserve"> </w:t>
      </w:r>
      <w:proofErr w:type="spellStart"/>
      <w:r w:rsidRPr="0015341C">
        <w:rPr>
          <w:rFonts w:ascii="Times New Roman" w:hAnsi="Times New Roman"/>
          <w:sz w:val="24"/>
          <w:szCs w:val="24"/>
          <w:lang w:val="en-GB"/>
        </w:rPr>
        <w:t>makanan</w:t>
      </w:r>
      <w:proofErr w:type="spellEnd"/>
      <w:r w:rsidRPr="0015341C">
        <w:rPr>
          <w:rFonts w:ascii="Times New Roman" w:hAnsi="Times New Roman"/>
          <w:sz w:val="24"/>
          <w:szCs w:val="24"/>
          <w:lang w:val="en-GB"/>
        </w:rPr>
        <w:t xml:space="preserve"> yang </w:t>
      </w:r>
      <w:proofErr w:type="spellStart"/>
      <w:r w:rsidRPr="0015341C">
        <w:rPr>
          <w:rFonts w:ascii="Times New Roman" w:hAnsi="Times New Roman"/>
          <w:sz w:val="24"/>
          <w:szCs w:val="24"/>
          <w:lang w:val="en-GB"/>
        </w:rPr>
        <w:t>higienis</w:t>
      </w:r>
      <w:proofErr w:type="spellEnd"/>
      <w:r w:rsidRPr="0015341C">
        <w:rPr>
          <w:rFonts w:ascii="Times New Roman" w:hAnsi="Times New Roman"/>
          <w:sz w:val="24"/>
          <w:szCs w:val="24"/>
          <w:lang w:val="en-GB"/>
        </w:rPr>
        <w:t xml:space="preserve"> </w:t>
      </w:r>
      <w:proofErr w:type="spellStart"/>
      <w:r w:rsidRPr="0015341C">
        <w:rPr>
          <w:rFonts w:ascii="Times New Roman" w:hAnsi="Times New Roman"/>
          <w:sz w:val="24"/>
          <w:szCs w:val="24"/>
          <w:lang w:val="en-GB"/>
        </w:rPr>
        <w:t>sampai</w:t>
      </w:r>
      <w:proofErr w:type="spellEnd"/>
      <w:r w:rsidRPr="0015341C">
        <w:rPr>
          <w:rFonts w:ascii="Times New Roman" w:hAnsi="Times New Roman"/>
          <w:sz w:val="24"/>
          <w:szCs w:val="24"/>
          <w:lang w:val="en-GB"/>
        </w:rPr>
        <w:t xml:space="preserve"> </w:t>
      </w:r>
      <w:proofErr w:type="spellStart"/>
      <w:r w:rsidRPr="0015341C">
        <w:rPr>
          <w:rFonts w:ascii="Times New Roman" w:hAnsi="Times New Roman"/>
          <w:sz w:val="24"/>
          <w:szCs w:val="24"/>
          <w:lang w:val="en-GB"/>
        </w:rPr>
        <w:t>dengan</w:t>
      </w:r>
      <w:proofErr w:type="spellEnd"/>
      <w:r w:rsidRPr="0015341C">
        <w:rPr>
          <w:rFonts w:ascii="Times New Roman" w:hAnsi="Times New Roman"/>
          <w:sz w:val="24"/>
          <w:szCs w:val="24"/>
          <w:lang w:val="en-GB"/>
        </w:rPr>
        <w:t xml:space="preserve"> </w:t>
      </w:r>
      <w:proofErr w:type="spellStart"/>
      <w:r w:rsidRPr="0015341C">
        <w:rPr>
          <w:rFonts w:ascii="Times New Roman" w:hAnsi="Times New Roman"/>
          <w:sz w:val="24"/>
          <w:szCs w:val="24"/>
          <w:lang w:val="en-GB"/>
        </w:rPr>
        <w:t>meracik</w:t>
      </w:r>
      <w:proofErr w:type="spellEnd"/>
      <w:r w:rsidRPr="0015341C">
        <w:rPr>
          <w:rFonts w:ascii="Times New Roman" w:hAnsi="Times New Roman"/>
          <w:sz w:val="24"/>
          <w:szCs w:val="24"/>
          <w:lang w:val="en-GB"/>
        </w:rPr>
        <w:t xml:space="preserve"> </w:t>
      </w:r>
      <w:proofErr w:type="spellStart"/>
      <w:r w:rsidRPr="0015341C">
        <w:rPr>
          <w:rFonts w:ascii="Times New Roman" w:hAnsi="Times New Roman"/>
          <w:sz w:val="24"/>
          <w:szCs w:val="24"/>
          <w:lang w:val="en-GB"/>
        </w:rPr>
        <w:t>makanan</w:t>
      </w:r>
      <w:proofErr w:type="spellEnd"/>
      <w:r w:rsidRPr="0015341C">
        <w:rPr>
          <w:rFonts w:ascii="Times New Roman" w:hAnsi="Times New Roman"/>
          <w:sz w:val="24"/>
          <w:szCs w:val="24"/>
          <w:lang w:val="en-GB"/>
        </w:rPr>
        <w:t>.</w:t>
      </w:r>
      <w:r w:rsidRPr="001E2E63">
        <w:rPr>
          <w:rFonts w:ascii="Times New Roman" w:hAnsi="Times New Roman"/>
          <w:sz w:val="24"/>
          <w:szCs w:val="24"/>
          <w:lang w:val="en-GB"/>
        </w:rPr>
        <w:t xml:space="preserve"> </w:t>
      </w:r>
    </w:p>
    <w:p w:rsidR="00EC1DF5" w:rsidRDefault="00A80EAB" w:rsidP="00A80EAB">
      <w:pPr>
        <w:tabs>
          <w:tab w:val="left" w:pos="6237"/>
        </w:tabs>
        <w:spacing w:after="0" w:line="240" w:lineRule="auto"/>
        <w:ind w:firstLine="567"/>
        <w:jc w:val="both"/>
        <w:rPr>
          <w:rFonts w:ascii="Times New Roman" w:hAnsi="Times New Roman"/>
          <w:sz w:val="24"/>
          <w:szCs w:val="24"/>
        </w:rPr>
      </w:pPr>
      <w:r w:rsidRPr="006124F9">
        <w:rPr>
          <w:rFonts w:ascii="Times New Roman" w:hAnsi="Times New Roman"/>
          <w:sz w:val="24"/>
          <w:szCs w:val="24"/>
          <w:lang w:eastAsia="id-ID"/>
        </w:rPr>
        <w:t xml:space="preserve">Menurut </w:t>
      </w:r>
      <w:r w:rsidRPr="006124F9">
        <w:rPr>
          <w:rFonts w:ascii="Times New Roman" w:hAnsi="Times New Roman"/>
          <w:i/>
          <w:sz w:val="24"/>
          <w:szCs w:val="24"/>
          <w:lang w:eastAsia="id-ID"/>
        </w:rPr>
        <w:t>The Best Singapore,</w:t>
      </w:r>
      <w:r w:rsidRPr="006124F9">
        <w:rPr>
          <w:rFonts w:ascii="Times New Roman" w:hAnsi="Times New Roman"/>
          <w:sz w:val="24"/>
          <w:szCs w:val="24"/>
          <w:lang w:eastAsia="id-ID"/>
        </w:rPr>
        <w:t xml:space="preserve"> terdapat beberapa pusat pedagang yang menjual makanan terkenal di Singapura, antara lain</w:t>
      </w:r>
      <w:r w:rsidRPr="006124F9">
        <w:rPr>
          <w:rFonts w:ascii="Times New Roman" w:hAnsi="Times New Roman"/>
          <w:sz w:val="24"/>
          <w:szCs w:val="24"/>
          <w:lang w:val="en-US" w:eastAsia="id-ID"/>
        </w:rPr>
        <w:t xml:space="preserve"> </w:t>
      </w:r>
      <w:r w:rsidRPr="006124F9">
        <w:rPr>
          <w:rFonts w:ascii="Times New Roman" w:hAnsi="Times New Roman"/>
          <w:color w:val="00B0F0"/>
          <w:sz w:val="24"/>
          <w:szCs w:val="24"/>
          <w:lang w:val="en-US" w:eastAsia="id-ID"/>
        </w:rPr>
        <w:t>(</w:t>
      </w:r>
      <w:r w:rsidRPr="006124F9">
        <w:rPr>
          <w:rFonts w:ascii="Times New Roman" w:hAnsi="Times New Roman"/>
          <w:color w:val="00B0F0"/>
          <w:sz w:val="24"/>
          <w:szCs w:val="24"/>
        </w:rPr>
        <w:t>thebestsingapore.com</w:t>
      </w:r>
      <w:r w:rsidRPr="006124F9">
        <w:rPr>
          <w:rFonts w:ascii="Times New Roman" w:hAnsi="Times New Roman"/>
          <w:color w:val="00B0F0"/>
          <w:sz w:val="24"/>
          <w:szCs w:val="24"/>
          <w:lang w:val="en-US"/>
        </w:rPr>
        <w:t>, 2019)</w:t>
      </w:r>
      <w:r w:rsidRPr="006124F9">
        <w:rPr>
          <w:rFonts w:ascii="Times New Roman" w:hAnsi="Times New Roman"/>
          <w:sz w:val="24"/>
          <w:szCs w:val="24"/>
          <w:lang w:eastAsia="id-ID"/>
        </w:rPr>
        <w:t>:</w:t>
      </w:r>
      <w:r w:rsidRPr="006124F9">
        <w:rPr>
          <w:rStyle w:val="FootnoteReference"/>
          <w:rFonts w:ascii="Times New Roman" w:hAnsi="Times New Roman"/>
          <w:sz w:val="24"/>
          <w:szCs w:val="24"/>
        </w:rPr>
        <w:t xml:space="preserve"> </w:t>
      </w:r>
    </w:p>
    <w:p w:rsidR="00EC1DF5" w:rsidRDefault="00A80EAB" w:rsidP="00EC1DF5">
      <w:pPr>
        <w:tabs>
          <w:tab w:val="left" w:pos="6237"/>
        </w:tabs>
        <w:spacing w:after="0" w:line="240" w:lineRule="auto"/>
        <w:jc w:val="both"/>
        <w:rPr>
          <w:rFonts w:ascii="Times New Roman" w:hAnsi="Times New Roman"/>
          <w:i/>
          <w:sz w:val="24"/>
          <w:szCs w:val="24"/>
          <w:lang w:eastAsia="id-ID"/>
        </w:rPr>
      </w:pPr>
      <w:r w:rsidRPr="00EC1DF5">
        <w:rPr>
          <w:rFonts w:ascii="Times New Roman" w:hAnsi="Times New Roman"/>
          <w:sz w:val="24"/>
          <w:szCs w:val="24"/>
          <w:lang w:eastAsia="id-ID"/>
        </w:rPr>
        <w:t>1)</w:t>
      </w:r>
      <w:r w:rsidRPr="006124F9">
        <w:rPr>
          <w:rFonts w:ascii="Times New Roman" w:hAnsi="Times New Roman"/>
          <w:i/>
          <w:sz w:val="24"/>
          <w:szCs w:val="24"/>
          <w:lang w:eastAsia="id-ID"/>
        </w:rPr>
        <w:t xml:space="preserve"> Chinatown Food Centre, </w:t>
      </w:r>
    </w:p>
    <w:p w:rsidR="00EC1DF5" w:rsidRDefault="00A80EAB" w:rsidP="00EC1DF5">
      <w:pPr>
        <w:tabs>
          <w:tab w:val="left" w:pos="6237"/>
        </w:tabs>
        <w:spacing w:after="0" w:line="240" w:lineRule="auto"/>
        <w:jc w:val="both"/>
        <w:rPr>
          <w:rFonts w:ascii="Times New Roman" w:hAnsi="Times New Roman"/>
          <w:i/>
          <w:sz w:val="24"/>
          <w:szCs w:val="24"/>
          <w:lang w:eastAsia="id-ID"/>
        </w:rPr>
      </w:pPr>
      <w:r w:rsidRPr="00EC1DF5">
        <w:rPr>
          <w:rFonts w:ascii="Times New Roman" w:hAnsi="Times New Roman"/>
          <w:sz w:val="24"/>
          <w:szCs w:val="24"/>
          <w:lang w:eastAsia="id-ID"/>
        </w:rPr>
        <w:t>2)</w:t>
      </w:r>
      <w:r w:rsidRPr="006124F9">
        <w:rPr>
          <w:rFonts w:ascii="Times New Roman" w:hAnsi="Times New Roman"/>
          <w:i/>
          <w:sz w:val="24"/>
          <w:szCs w:val="24"/>
          <w:lang w:eastAsia="id-ID"/>
        </w:rPr>
        <w:t xml:space="preserve"> Old Airport Road Centre, </w:t>
      </w:r>
    </w:p>
    <w:p w:rsidR="00EC1DF5" w:rsidRDefault="00A80EAB" w:rsidP="00EC1DF5">
      <w:pPr>
        <w:tabs>
          <w:tab w:val="left" w:pos="6237"/>
        </w:tabs>
        <w:spacing w:after="0" w:line="240" w:lineRule="auto"/>
        <w:jc w:val="both"/>
        <w:rPr>
          <w:rFonts w:ascii="Times New Roman" w:hAnsi="Times New Roman"/>
          <w:i/>
          <w:sz w:val="24"/>
          <w:szCs w:val="24"/>
          <w:lang w:eastAsia="id-ID"/>
        </w:rPr>
      </w:pPr>
      <w:r w:rsidRPr="00EC1DF5">
        <w:rPr>
          <w:rFonts w:ascii="Times New Roman" w:hAnsi="Times New Roman"/>
          <w:sz w:val="24"/>
          <w:szCs w:val="24"/>
          <w:lang w:eastAsia="id-ID"/>
        </w:rPr>
        <w:t>3)</w:t>
      </w:r>
      <w:r w:rsidRPr="006124F9">
        <w:rPr>
          <w:rFonts w:ascii="Times New Roman" w:hAnsi="Times New Roman"/>
          <w:i/>
          <w:sz w:val="24"/>
          <w:szCs w:val="24"/>
          <w:lang w:eastAsia="id-ID"/>
        </w:rPr>
        <w:t xml:space="preserve"> Maxwell Road Hawker Centre, </w:t>
      </w:r>
    </w:p>
    <w:p w:rsidR="00EC1DF5" w:rsidRDefault="00A80EAB" w:rsidP="00EC1DF5">
      <w:pPr>
        <w:tabs>
          <w:tab w:val="left" w:pos="6237"/>
        </w:tabs>
        <w:spacing w:after="0" w:line="240" w:lineRule="auto"/>
        <w:jc w:val="both"/>
        <w:rPr>
          <w:rFonts w:ascii="Times New Roman" w:hAnsi="Times New Roman"/>
          <w:i/>
          <w:sz w:val="24"/>
          <w:szCs w:val="24"/>
          <w:lang w:eastAsia="id-ID"/>
        </w:rPr>
      </w:pPr>
      <w:r w:rsidRPr="00EC1DF5">
        <w:rPr>
          <w:rFonts w:ascii="Times New Roman" w:hAnsi="Times New Roman"/>
          <w:sz w:val="24"/>
          <w:szCs w:val="24"/>
          <w:lang w:eastAsia="id-ID"/>
        </w:rPr>
        <w:lastRenderedPageBreak/>
        <w:t>4)</w:t>
      </w:r>
      <w:r w:rsidRPr="006124F9">
        <w:rPr>
          <w:rFonts w:ascii="Times New Roman" w:hAnsi="Times New Roman"/>
          <w:i/>
          <w:sz w:val="24"/>
          <w:szCs w:val="24"/>
          <w:lang w:eastAsia="id-ID"/>
        </w:rPr>
        <w:t xml:space="preserve"> Tiong Bahru Market Hawker, </w:t>
      </w:r>
    </w:p>
    <w:p w:rsidR="00A80EAB" w:rsidRPr="006124F9" w:rsidRDefault="00A80EAB" w:rsidP="00EC1DF5">
      <w:pPr>
        <w:tabs>
          <w:tab w:val="left" w:pos="6237"/>
        </w:tabs>
        <w:spacing w:after="0" w:line="240" w:lineRule="auto"/>
        <w:jc w:val="both"/>
        <w:rPr>
          <w:rFonts w:ascii="Times New Roman" w:hAnsi="Times New Roman"/>
          <w:sz w:val="24"/>
          <w:szCs w:val="24"/>
          <w:lang w:eastAsia="id-ID"/>
        </w:rPr>
      </w:pPr>
      <w:r w:rsidRPr="00EC1DF5">
        <w:rPr>
          <w:rFonts w:ascii="Times New Roman" w:hAnsi="Times New Roman"/>
          <w:sz w:val="24"/>
          <w:szCs w:val="24"/>
          <w:lang w:eastAsia="id-ID"/>
        </w:rPr>
        <w:t>5)</w:t>
      </w:r>
      <w:r w:rsidRPr="006124F9">
        <w:rPr>
          <w:rFonts w:ascii="Times New Roman" w:hAnsi="Times New Roman"/>
          <w:i/>
          <w:sz w:val="24"/>
          <w:szCs w:val="24"/>
          <w:lang w:eastAsia="id-ID"/>
        </w:rPr>
        <w:t xml:space="preserve"> Chomp-chomp Food Centre.</w:t>
      </w:r>
    </w:p>
    <w:p w:rsidR="00C66F3D" w:rsidRPr="006124F9" w:rsidRDefault="00C66F3D" w:rsidP="00C66F3D">
      <w:pPr>
        <w:tabs>
          <w:tab w:val="left" w:pos="6237"/>
        </w:tabs>
        <w:spacing w:after="0" w:line="240" w:lineRule="auto"/>
        <w:ind w:firstLine="567"/>
        <w:jc w:val="both"/>
        <w:rPr>
          <w:rFonts w:ascii="Times New Roman" w:hAnsi="Times New Roman"/>
          <w:sz w:val="24"/>
          <w:szCs w:val="24"/>
          <w:lang w:eastAsia="id-ID"/>
        </w:rPr>
      </w:pPr>
      <w:r w:rsidRPr="006124F9">
        <w:rPr>
          <w:rFonts w:ascii="Times New Roman" w:hAnsi="Times New Roman"/>
          <w:sz w:val="24"/>
          <w:szCs w:val="24"/>
          <w:lang w:eastAsia="id-ID"/>
        </w:rPr>
        <w:t xml:space="preserve">Adapun kuliner atau makanan yang pedagang Singapura jual seperti nasi lemak. Makanan yang telah dipopulerkan oleh bangsa Melayu, dan berasal dari melayu ini telah menjadi makanan yang terkenal yang ada di Singapura. Makanan ini menjadi daya tarik tersendiri bagi masyarakat lokal dan wisatawan. Nasi lemak adalah makanan yang dapat ditemukan diberbagai negara dikawasan Asia Tenggara seperti Brunei, Indonesia, Malaysia dan Singapura. </w:t>
      </w:r>
    </w:p>
    <w:p w:rsidR="00782272" w:rsidRDefault="00A80EAB" w:rsidP="00782272">
      <w:pPr>
        <w:tabs>
          <w:tab w:val="left" w:pos="6237"/>
        </w:tabs>
        <w:spacing w:after="0" w:line="240" w:lineRule="auto"/>
        <w:ind w:firstLine="567"/>
        <w:jc w:val="both"/>
        <w:rPr>
          <w:rFonts w:ascii="Times New Roman" w:hAnsi="Times New Roman"/>
          <w:sz w:val="24"/>
          <w:szCs w:val="24"/>
          <w:lang w:eastAsia="id-ID"/>
        </w:rPr>
      </w:pPr>
      <w:r w:rsidRPr="006124F9">
        <w:rPr>
          <w:rFonts w:ascii="Times New Roman" w:hAnsi="Times New Roman"/>
          <w:sz w:val="24"/>
          <w:szCs w:val="24"/>
          <w:lang w:eastAsia="id-ID"/>
        </w:rPr>
        <w:t xml:space="preserve">Nasi lemak dijual dikios makanan dan bahkan nasi lemak sendiri biasanya dijadikan hidangan untuk acara kuliner atau event, bahkan memperingati kemerdekaan suatu negara. Salah satunya ialah negara Singapura. Dimana pada 9 Agustus 2017, ketika </w:t>
      </w:r>
      <w:r w:rsidRPr="006124F9">
        <w:rPr>
          <w:rFonts w:ascii="Times New Roman" w:hAnsi="Times New Roman"/>
          <w:i/>
          <w:sz w:val="24"/>
          <w:szCs w:val="24"/>
          <w:lang w:eastAsia="id-ID"/>
        </w:rPr>
        <w:t>McDonald’s</w:t>
      </w:r>
      <w:r w:rsidRPr="006124F9">
        <w:rPr>
          <w:rFonts w:ascii="Times New Roman" w:hAnsi="Times New Roman"/>
          <w:sz w:val="24"/>
          <w:szCs w:val="24"/>
          <w:lang w:eastAsia="id-ID"/>
        </w:rPr>
        <w:t xml:space="preserve"> Singapura meluncurkan makanan nasi lemak burger, sebagai hari peringatan kemerdekaan negaranya. Namun, upaya yang dilakukan pemerintah Singapura ini membuat kemarahan negara tetangga Malaysia. Mereka merasa bahwa Malaysia yang memiliki dan berhak atas makanan nasi lemak tersebut. Sehingga Pada 31 Agustus 2017, Malaysia tidak ingin kalah dengan Singapura, Malaysia melalui restoran burger Malaysia atau </w:t>
      </w:r>
      <w:r w:rsidRPr="006124F9">
        <w:rPr>
          <w:rFonts w:ascii="Times New Roman" w:hAnsi="Times New Roman"/>
          <w:i/>
          <w:sz w:val="24"/>
          <w:szCs w:val="24"/>
          <w:lang w:eastAsia="id-ID"/>
        </w:rPr>
        <w:t xml:space="preserve">my Burger Lab </w:t>
      </w:r>
      <w:r w:rsidRPr="006124F9">
        <w:rPr>
          <w:rFonts w:ascii="Times New Roman" w:hAnsi="Times New Roman"/>
          <w:sz w:val="24"/>
          <w:szCs w:val="24"/>
          <w:lang w:eastAsia="id-ID"/>
        </w:rPr>
        <w:t>juga telah membuat burger nasi lemak ayam rendang</w:t>
      </w:r>
      <w:r w:rsidRPr="006124F9">
        <w:rPr>
          <w:rFonts w:ascii="Times New Roman" w:hAnsi="Times New Roman"/>
          <w:sz w:val="24"/>
          <w:szCs w:val="24"/>
          <w:lang w:val="en-US" w:eastAsia="id-ID"/>
        </w:rPr>
        <w:t xml:space="preserve"> </w:t>
      </w:r>
      <w:r w:rsidRPr="006124F9">
        <w:rPr>
          <w:rFonts w:ascii="Times New Roman" w:hAnsi="Times New Roman"/>
          <w:color w:val="00B0F0"/>
          <w:sz w:val="24"/>
          <w:szCs w:val="24"/>
          <w:lang w:val="en-US" w:eastAsia="id-ID"/>
        </w:rPr>
        <w:t>(</w:t>
      </w:r>
      <w:r w:rsidRPr="006124F9">
        <w:rPr>
          <w:rFonts w:ascii="Times New Roman" w:hAnsi="Times New Roman"/>
          <w:color w:val="00B0F0"/>
          <w:sz w:val="24"/>
          <w:szCs w:val="24"/>
        </w:rPr>
        <w:t>bbc.com</w:t>
      </w:r>
      <w:r w:rsidRPr="006124F9">
        <w:rPr>
          <w:rFonts w:ascii="Times New Roman" w:hAnsi="Times New Roman"/>
          <w:color w:val="00B0F0"/>
          <w:sz w:val="24"/>
          <w:szCs w:val="24"/>
          <w:lang w:val="en-US"/>
        </w:rPr>
        <w:t>, 2019)</w:t>
      </w:r>
      <w:r w:rsidRPr="006124F9">
        <w:rPr>
          <w:rFonts w:ascii="Times New Roman" w:hAnsi="Times New Roman"/>
          <w:sz w:val="24"/>
          <w:szCs w:val="24"/>
          <w:lang w:eastAsia="id-ID"/>
        </w:rPr>
        <w:t>. Nasi lemak sendiri merupakan makanan tidak memiliki legalitas hukum kepemilikan diantara Singapura dan Malaysia, namun nasi lemak mrupakan hidangan yang juga dapat ditemukan di kawasan asia tenggara.</w:t>
      </w:r>
    </w:p>
    <w:p w:rsidR="00EC1DF5" w:rsidRDefault="00782272" w:rsidP="00EC1DF5">
      <w:pPr>
        <w:tabs>
          <w:tab w:val="left" w:pos="6237"/>
        </w:tabs>
        <w:spacing w:after="0" w:line="240" w:lineRule="auto"/>
        <w:ind w:firstLine="567"/>
        <w:jc w:val="both"/>
        <w:rPr>
          <w:rFonts w:ascii="Times New Roman" w:hAnsi="Times New Roman"/>
          <w:sz w:val="24"/>
          <w:szCs w:val="24"/>
          <w:lang w:eastAsia="id-ID"/>
        </w:rPr>
      </w:pPr>
      <w:r w:rsidRPr="001E2E63">
        <w:rPr>
          <w:rFonts w:ascii="Times New Roman" w:hAnsi="Times New Roman"/>
          <w:sz w:val="24"/>
          <w:szCs w:val="24"/>
          <w:lang w:eastAsia="id-ID"/>
        </w:rPr>
        <w:t xml:space="preserve">Pada 22 Februari 2018, Singapura </w:t>
      </w:r>
      <w:r w:rsidRPr="001E2E63">
        <w:rPr>
          <w:rFonts w:ascii="Times New Roman" w:hAnsi="Times New Roman"/>
          <w:sz w:val="24"/>
          <w:szCs w:val="24"/>
        </w:rPr>
        <w:t xml:space="preserve">meratifikasi konvensi UNESCO dan menjadi negara dengan urutan ke 177 yang telah bergabung dalam konvensi UNESCO untuk perlindungan warisan budaya tak benda </w:t>
      </w:r>
      <w:r w:rsidRPr="001E2E63">
        <w:rPr>
          <w:rFonts w:ascii="Times New Roman" w:hAnsi="Times New Roman"/>
          <w:i/>
          <w:sz w:val="24"/>
          <w:szCs w:val="24"/>
        </w:rPr>
        <w:t>(Intangible Cultural Heritage</w:t>
      </w:r>
      <w:r>
        <w:rPr>
          <w:rFonts w:ascii="Times New Roman" w:hAnsi="Times New Roman"/>
          <w:i/>
          <w:sz w:val="24"/>
          <w:szCs w:val="24"/>
          <w:lang w:val="en-US"/>
        </w:rPr>
        <w:t xml:space="preserve">) </w:t>
      </w:r>
      <w:r w:rsidRPr="006124F9">
        <w:rPr>
          <w:rFonts w:ascii="Times New Roman" w:hAnsi="Times New Roman"/>
          <w:color w:val="00B0F0"/>
          <w:sz w:val="24"/>
          <w:szCs w:val="24"/>
        </w:rPr>
        <w:t>(ich.unesco.org, 2019)</w:t>
      </w:r>
      <w:r w:rsidRPr="001E2E63">
        <w:rPr>
          <w:rFonts w:ascii="Times New Roman" w:hAnsi="Times New Roman"/>
          <w:i/>
          <w:sz w:val="24"/>
          <w:szCs w:val="24"/>
        </w:rPr>
        <w:t>)</w:t>
      </w:r>
      <w:r w:rsidRPr="001E2E63">
        <w:rPr>
          <w:rFonts w:ascii="Times New Roman" w:hAnsi="Times New Roman"/>
          <w:sz w:val="24"/>
          <w:szCs w:val="24"/>
        </w:rPr>
        <w:t>.Pada tahun 2018, Pemerintah Singapura telah menciptakan inventaris untuk warisan budaya tak benda.</w:t>
      </w:r>
    </w:p>
    <w:p w:rsidR="00C66F3D" w:rsidRPr="00EC1DF5" w:rsidRDefault="00EC1DF5" w:rsidP="00EC1DF5">
      <w:pPr>
        <w:tabs>
          <w:tab w:val="left" w:pos="6237"/>
        </w:tabs>
        <w:spacing w:after="0" w:line="240" w:lineRule="auto"/>
        <w:ind w:firstLine="567"/>
        <w:jc w:val="both"/>
        <w:rPr>
          <w:rFonts w:ascii="Times New Roman" w:hAnsi="Times New Roman"/>
          <w:sz w:val="24"/>
          <w:szCs w:val="24"/>
          <w:lang w:eastAsia="id-ID"/>
        </w:rPr>
      </w:pPr>
      <w:r w:rsidRPr="001E2E63">
        <w:rPr>
          <w:rFonts w:ascii="Times New Roman" w:hAnsi="Times New Roman"/>
          <w:sz w:val="24"/>
          <w:szCs w:val="24"/>
        </w:rPr>
        <w:t>Pada tahun yang sama</w:t>
      </w:r>
      <w:r>
        <w:rPr>
          <w:rFonts w:ascii="Times New Roman" w:hAnsi="Times New Roman"/>
          <w:sz w:val="24"/>
          <w:szCs w:val="24"/>
        </w:rPr>
        <w:t xml:space="preserve"> 2018</w:t>
      </w:r>
      <w:r w:rsidRPr="001E2E63">
        <w:rPr>
          <w:rFonts w:ascii="Times New Roman" w:hAnsi="Times New Roman"/>
          <w:sz w:val="24"/>
          <w:szCs w:val="24"/>
        </w:rPr>
        <w:t xml:space="preserve">, pemerintah Singapura mengusulkan dan mendaftarkan salah satu budaya yang dimiliki Singapura yaitu </w:t>
      </w:r>
      <w:r w:rsidRPr="001E2E63">
        <w:rPr>
          <w:rFonts w:ascii="Times New Roman" w:hAnsi="Times New Roman"/>
          <w:i/>
          <w:sz w:val="24"/>
          <w:szCs w:val="24"/>
        </w:rPr>
        <w:t>hawker culture</w:t>
      </w:r>
      <w:r w:rsidRPr="001E2E63">
        <w:rPr>
          <w:rFonts w:ascii="Times New Roman" w:hAnsi="Times New Roman"/>
          <w:sz w:val="24"/>
          <w:szCs w:val="24"/>
        </w:rPr>
        <w:t xml:space="preserve"> sebagai warisan budaya tak benda ke UNESCO. </w:t>
      </w:r>
      <w:r w:rsidRPr="001E2E63">
        <w:rPr>
          <w:rFonts w:ascii="Times New Roman" w:hAnsi="Times New Roman"/>
          <w:sz w:val="24"/>
          <w:szCs w:val="24"/>
          <w:lang w:eastAsia="id-ID"/>
        </w:rPr>
        <w:t xml:space="preserve">Diusulkannya </w:t>
      </w:r>
      <w:r w:rsidRPr="001E2E63">
        <w:rPr>
          <w:rFonts w:ascii="Times New Roman" w:hAnsi="Times New Roman"/>
          <w:i/>
          <w:sz w:val="24"/>
          <w:szCs w:val="24"/>
          <w:lang w:eastAsia="id-ID"/>
        </w:rPr>
        <w:t>hawker culture</w:t>
      </w:r>
      <w:r w:rsidRPr="001E2E63">
        <w:rPr>
          <w:rFonts w:ascii="Times New Roman" w:hAnsi="Times New Roman"/>
          <w:sz w:val="24"/>
          <w:szCs w:val="24"/>
          <w:lang w:eastAsia="id-ID"/>
        </w:rPr>
        <w:t xml:space="preserve"> ini karena jajanan pedagang telah mencirikhaskan keberagaman budaya atau multikultural negara Singapura yang terdiri dari China, Malaysia, India dan lainnya.</w:t>
      </w:r>
    </w:p>
    <w:p w:rsidR="005C4B7D" w:rsidRPr="006124F9" w:rsidRDefault="00C66F3D" w:rsidP="005C4B7D">
      <w:pPr>
        <w:tabs>
          <w:tab w:val="left" w:pos="6237"/>
        </w:tabs>
        <w:spacing w:after="0" w:line="240" w:lineRule="auto"/>
        <w:ind w:firstLine="567"/>
        <w:jc w:val="both"/>
        <w:rPr>
          <w:rFonts w:ascii="Times New Roman" w:hAnsi="Times New Roman"/>
          <w:sz w:val="24"/>
          <w:szCs w:val="24"/>
          <w:lang w:val="en-GB"/>
        </w:rPr>
      </w:pPr>
      <w:r w:rsidRPr="006124F9">
        <w:rPr>
          <w:rFonts w:ascii="Times New Roman" w:hAnsi="Times New Roman"/>
          <w:i/>
          <w:sz w:val="24"/>
          <w:szCs w:val="24"/>
          <w:lang w:eastAsia="id-ID"/>
        </w:rPr>
        <w:t>Hawker culture</w:t>
      </w:r>
      <w:r w:rsidRPr="006124F9">
        <w:rPr>
          <w:rFonts w:ascii="Times New Roman" w:hAnsi="Times New Roman"/>
          <w:sz w:val="24"/>
          <w:szCs w:val="24"/>
          <w:lang w:eastAsia="id-ID"/>
        </w:rPr>
        <w:t xml:space="preserve"> menjadi budaya sehari-hari yang ada di Singapura, bahkan telah menjadi budaya kuliner masyarakat Singapura. Jajanan atau kuliner yang dijual para pedagang kaki lima ini, salah satunya ialah kuliner nasi lemak. Dimana, kuliner yang menjadi perebutan atau kepemilikan dibeberapa negara dikawasan seperti Singapura dan Malaysia. Budaya penjaja makanan atau jajanan yang telah diusulkan oleh Singapura ini, merupakan budaya penjaja yang sebelumnya belum ada atau diajukan negara yang berada dikawasan Asia Tenggara.</w:t>
      </w:r>
    </w:p>
    <w:p w:rsidR="00EC1DF5" w:rsidRDefault="00C66F3D" w:rsidP="00EC1DF5">
      <w:pPr>
        <w:tabs>
          <w:tab w:val="left" w:pos="6237"/>
        </w:tabs>
        <w:spacing w:after="0" w:line="240" w:lineRule="auto"/>
        <w:ind w:firstLine="567"/>
        <w:jc w:val="both"/>
        <w:rPr>
          <w:rFonts w:ascii="Times New Roman" w:hAnsi="Times New Roman"/>
          <w:sz w:val="24"/>
          <w:szCs w:val="24"/>
          <w:lang w:eastAsia="id-ID"/>
        </w:rPr>
      </w:pPr>
      <w:r w:rsidRPr="006124F9">
        <w:rPr>
          <w:rFonts w:ascii="Times New Roman" w:hAnsi="Times New Roman"/>
          <w:sz w:val="24"/>
          <w:szCs w:val="24"/>
          <w:lang w:eastAsia="id-ID"/>
        </w:rPr>
        <w:t xml:space="preserve">Malaysia mengklaim bahwa budaya tentang pedagang jajanan yang menjual makanan bukan budaya asli yang dimiliki Singapura dipusat jajanan </w:t>
      </w:r>
      <w:r w:rsidRPr="006124F9">
        <w:rPr>
          <w:rFonts w:ascii="Times New Roman" w:hAnsi="Times New Roman"/>
          <w:color w:val="00B0F0"/>
          <w:sz w:val="24"/>
          <w:szCs w:val="24"/>
          <w:lang w:eastAsia="id-ID"/>
        </w:rPr>
        <w:t>(</w:t>
      </w:r>
      <w:r w:rsidRPr="006124F9">
        <w:rPr>
          <w:rFonts w:ascii="Times New Roman" w:hAnsi="Times New Roman"/>
          <w:color w:val="00B0F0"/>
          <w:sz w:val="24"/>
          <w:szCs w:val="24"/>
        </w:rPr>
        <w:t>m.detik.com, 2019).</w:t>
      </w:r>
      <w:r w:rsidR="00D0473D" w:rsidRPr="006124F9">
        <w:rPr>
          <w:rFonts w:ascii="Times New Roman" w:hAnsi="Times New Roman"/>
          <w:color w:val="00B0F0"/>
          <w:sz w:val="24"/>
          <w:szCs w:val="24"/>
          <w:lang w:eastAsia="id-ID"/>
        </w:rPr>
        <w:t xml:space="preserve"> </w:t>
      </w:r>
      <w:r w:rsidR="005C4B7D" w:rsidRPr="006124F9">
        <w:rPr>
          <w:rFonts w:ascii="Times New Roman" w:hAnsi="Times New Roman"/>
          <w:sz w:val="24"/>
          <w:szCs w:val="24"/>
          <w:lang w:eastAsia="id-ID"/>
        </w:rPr>
        <w:t xml:space="preserve">Linda Lim, selaku manajer </w:t>
      </w:r>
      <w:r w:rsidR="005C4B7D" w:rsidRPr="006124F9">
        <w:rPr>
          <w:rFonts w:ascii="Times New Roman" w:hAnsi="Times New Roman"/>
          <w:i/>
          <w:sz w:val="24"/>
          <w:szCs w:val="24"/>
          <w:lang w:eastAsia="id-ID"/>
        </w:rPr>
        <w:t>Nanyang Polytechnic</w:t>
      </w:r>
      <w:r w:rsidR="005C4B7D" w:rsidRPr="006124F9">
        <w:rPr>
          <w:rFonts w:ascii="Times New Roman" w:hAnsi="Times New Roman"/>
          <w:sz w:val="24"/>
          <w:szCs w:val="24"/>
          <w:lang w:eastAsia="id-ID"/>
        </w:rPr>
        <w:t xml:space="preserve"> berkata “keragaman dan penyesuaian di Singapura adalah hal yang membuat masakan penjaja atau pedagang kami unik”. Lim menambahkan meskipun masakan Singapura dan Malaysia memiliki unsur multikultural, budaya yang dimiliki oleh Singapura lebih terstruktur dan teratur serta mendapatkan dukungan nasional yang kuat</w:t>
      </w:r>
      <w:r w:rsidR="005C4B7D" w:rsidRPr="006124F9">
        <w:rPr>
          <w:rFonts w:ascii="Times New Roman" w:hAnsi="Times New Roman"/>
          <w:sz w:val="24"/>
          <w:szCs w:val="24"/>
          <w:lang w:val="en-US" w:eastAsia="id-ID"/>
        </w:rPr>
        <w:t xml:space="preserve"> </w:t>
      </w:r>
      <w:r w:rsidR="005C4B7D" w:rsidRPr="006124F9">
        <w:rPr>
          <w:rFonts w:ascii="Times New Roman" w:hAnsi="Times New Roman"/>
          <w:color w:val="00B0F0"/>
          <w:sz w:val="24"/>
          <w:szCs w:val="24"/>
          <w:lang w:val="en-US" w:eastAsia="id-ID"/>
        </w:rPr>
        <w:t>(</w:t>
      </w:r>
      <w:r w:rsidR="005C4B7D" w:rsidRPr="006124F9">
        <w:rPr>
          <w:rFonts w:ascii="Times New Roman" w:hAnsi="Times New Roman"/>
          <w:color w:val="00B0F0"/>
          <w:sz w:val="24"/>
          <w:szCs w:val="24"/>
        </w:rPr>
        <w:t>scmp.com</w:t>
      </w:r>
      <w:r w:rsidR="005C4B7D" w:rsidRPr="006124F9">
        <w:rPr>
          <w:rFonts w:ascii="Times New Roman" w:hAnsi="Times New Roman"/>
          <w:color w:val="00B0F0"/>
          <w:sz w:val="24"/>
          <w:szCs w:val="24"/>
          <w:lang w:val="en-US"/>
        </w:rPr>
        <w:t>, 2019)</w:t>
      </w:r>
      <w:r w:rsidR="005C4B7D" w:rsidRPr="006124F9">
        <w:rPr>
          <w:rFonts w:ascii="Times New Roman" w:hAnsi="Times New Roman"/>
          <w:sz w:val="24"/>
          <w:szCs w:val="24"/>
          <w:lang w:eastAsia="id-ID"/>
        </w:rPr>
        <w:t>.</w:t>
      </w:r>
    </w:p>
    <w:p w:rsidR="00EC1DF5" w:rsidRDefault="00EC1DF5" w:rsidP="00EC1DF5">
      <w:pPr>
        <w:tabs>
          <w:tab w:val="left" w:pos="6237"/>
        </w:tabs>
        <w:spacing w:after="0" w:line="240" w:lineRule="auto"/>
        <w:ind w:firstLine="567"/>
        <w:jc w:val="both"/>
        <w:rPr>
          <w:rFonts w:ascii="Times New Roman" w:hAnsi="Times New Roman"/>
          <w:sz w:val="24"/>
          <w:szCs w:val="24"/>
          <w:lang w:eastAsia="id-ID"/>
        </w:rPr>
      </w:pPr>
      <w:r w:rsidRPr="001E2E63">
        <w:rPr>
          <w:rFonts w:ascii="Times New Roman" w:hAnsi="Times New Roman"/>
          <w:sz w:val="24"/>
          <w:szCs w:val="24"/>
          <w:lang w:eastAsia="id-ID"/>
        </w:rPr>
        <w:t xml:space="preserve">Linda Lim, selaku manajer </w:t>
      </w:r>
      <w:r w:rsidRPr="001E2E63">
        <w:rPr>
          <w:rFonts w:ascii="Times New Roman" w:hAnsi="Times New Roman"/>
          <w:i/>
          <w:sz w:val="24"/>
          <w:szCs w:val="24"/>
          <w:lang w:eastAsia="id-ID"/>
        </w:rPr>
        <w:t>Nanyang Polytechnic</w:t>
      </w:r>
      <w:r w:rsidRPr="001E2E63">
        <w:rPr>
          <w:rFonts w:ascii="Times New Roman" w:hAnsi="Times New Roman"/>
          <w:sz w:val="24"/>
          <w:szCs w:val="24"/>
          <w:lang w:eastAsia="id-ID"/>
        </w:rPr>
        <w:t xml:space="preserve"> berkata “keragaman dan penyesuaian di Singapura adalah hal yang membuat masakan penjaja atau pedagang kami unik”. Lim menambahkan meskipun masakan Singapura dan Malaysia memiliki </w:t>
      </w:r>
      <w:r w:rsidRPr="001E2E63">
        <w:rPr>
          <w:rFonts w:ascii="Times New Roman" w:hAnsi="Times New Roman"/>
          <w:sz w:val="24"/>
          <w:szCs w:val="24"/>
          <w:lang w:eastAsia="id-ID"/>
        </w:rPr>
        <w:lastRenderedPageBreak/>
        <w:t>unsur multikultural, budaya yang dimiliki oleh Singapura lebih terstruktur dan teratur serta mendapatkan dukungan nasional yang kuat</w:t>
      </w:r>
      <w:r>
        <w:rPr>
          <w:rFonts w:ascii="Times New Roman" w:hAnsi="Times New Roman"/>
          <w:sz w:val="24"/>
          <w:szCs w:val="24"/>
          <w:lang w:val="en-US" w:eastAsia="id-ID"/>
        </w:rPr>
        <w:t xml:space="preserve"> </w:t>
      </w:r>
      <w:r w:rsidRPr="00EC1DF5">
        <w:rPr>
          <w:rFonts w:ascii="Times New Roman" w:hAnsi="Times New Roman"/>
          <w:color w:val="00B0F0"/>
          <w:sz w:val="24"/>
          <w:szCs w:val="24"/>
          <w:lang w:val="en-US" w:eastAsia="id-ID"/>
        </w:rPr>
        <w:t>(</w:t>
      </w:r>
      <w:r w:rsidRPr="00EC1DF5">
        <w:rPr>
          <w:rFonts w:ascii="Times New Roman" w:hAnsi="Times New Roman"/>
          <w:color w:val="00B0F0"/>
          <w:sz w:val="24"/>
          <w:szCs w:val="24"/>
        </w:rPr>
        <w:t>scmp.com</w:t>
      </w:r>
      <w:r w:rsidRPr="00EC1DF5">
        <w:rPr>
          <w:rFonts w:ascii="Times New Roman" w:hAnsi="Times New Roman"/>
          <w:color w:val="00B0F0"/>
          <w:sz w:val="24"/>
          <w:szCs w:val="24"/>
          <w:lang w:val="en-US"/>
        </w:rPr>
        <w:t>, 2019)</w:t>
      </w:r>
      <w:r w:rsidRPr="001E2E63">
        <w:rPr>
          <w:rFonts w:ascii="Times New Roman" w:hAnsi="Times New Roman"/>
          <w:sz w:val="24"/>
          <w:szCs w:val="24"/>
          <w:lang w:eastAsia="id-ID"/>
        </w:rPr>
        <w:t xml:space="preserve">.  </w:t>
      </w:r>
    </w:p>
    <w:p w:rsidR="00EC1DF5" w:rsidRPr="00EC1DF5" w:rsidRDefault="00EC1DF5" w:rsidP="00EC1DF5">
      <w:pPr>
        <w:tabs>
          <w:tab w:val="left" w:pos="6237"/>
        </w:tabs>
        <w:spacing w:after="0" w:line="240" w:lineRule="auto"/>
        <w:ind w:firstLine="567"/>
        <w:jc w:val="both"/>
        <w:rPr>
          <w:rFonts w:ascii="Times New Roman" w:hAnsi="Times New Roman"/>
          <w:sz w:val="24"/>
          <w:szCs w:val="24"/>
          <w:lang w:eastAsia="id-ID"/>
        </w:rPr>
      </w:pPr>
      <w:r w:rsidRPr="001E2E63">
        <w:rPr>
          <w:rFonts w:ascii="Times New Roman" w:hAnsi="Times New Roman"/>
          <w:sz w:val="24"/>
          <w:szCs w:val="24"/>
          <w:lang w:eastAsia="id-ID"/>
        </w:rPr>
        <w:t xml:space="preserve">Dewan direktur warisan budaya nasional Yeo Kirk Siang menyatakan pencalonan budaya Singapura sebagai bagian penting dari warisan budaya tak benda negara tidak menganggap kepemilikan atau membuktikan bahwa budaya jajanan tidak lebih daripada makanan jalanan negara lain. Dewan direktur menyatakan “daftar nominasi dan tujuan perwakilan adalah untuk menunjukan betapa pentingnya </w:t>
      </w:r>
      <w:r w:rsidRPr="001E2E63">
        <w:rPr>
          <w:rFonts w:ascii="Times New Roman" w:hAnsi="Times New Roman"/>
          <w:i/>
          <w:sz w:val="24"/>
          <w:szCs w:val="24"/>
          <w:lang w:eastAsia="id-ID"/>
        </w:rPr>
        <w:t xml:space="preserve">Hawker Culture </w:t>
      </w:r>
      <w:r w:rsidRPr="001E2E63">
        <w:rPr>
          <w:rFonts w:ascii="Times New Roman" w:hAnsi="Times New Roman"/>
          <w:sz w:val="24"/>
          <w:szCs w:val="24"/>
          <w:lang w:eastAsia="id-ID"/>
        </w:rPr>
        <w:t>bagi masyarakat dan negara serta komitmen dalam menjaga warisan budaya tak benda ini”</w:t>
      </w:r>
      <w:r w:rsidRPr="00EC1DF5">
        <w:rPr>
          <w:rFonts w:ascii="Times New Roman" w:hAnsi="Times New Roman"/>
          <w:color w:val="00B0F0"/>
          <w:sz w:val="24"/>
          <w:szCs w:val="24"/>
          <w:lang w:val="en-US" w:eastAsia="id-ID"/>
        </w:rPr>
        <w:t>(</w:t>
      </w:r>
      <w:r w:rsidRPr="00EC1DF5">
        <w:rPr>
          <w:rFonts w:ascii="Times New Roman" w:hAnsi="Times New Roman"/>
          <w:color w:val="00B0F0"/>
          <w:sz w:val="24"/>
          <w:szCs w:val="24"/>
        </w:rPr>
        <w:t xml:space="preserve"> channelnewsasia.com</w:t>
      </w:r>
      <w:r w:rsidRPr="00EC1DF5">
        <w:rPr>
          <w:rFonts w:ascii="Times New Roman" w:hAnsi="Times New Roman"/>
          <w:color w:val="00B0F0"/>
          <w:sz w:val="24"/>
          <w:szCs w:val="24"/>
          <w:lang w:val="en-US"/>
        </w:rPr>
        <w:t>, 2019)</w:t>
      </w:r>
      <w:r w:rsidRPr="001E2E63">
        <w:rPr>
          <w:rFonts w:ascii="Times New Roman" w:hAnsi="Times New Roman"/>
          <w:sz w:val="24"/>
          <w:szCs w:val="24"/>
          <w:lang w:eastAsia="id-ID"/>
        </w:rPr>
        <w:t>.</w:t>
      </w:r>
    </w:p>
    <w:p w:rsidR="00291403" w:rsidRPr="006124F9" w:rsidRDefault="00C66F3D" w:rsidP="00D0473D">
      <w:pPr>
        <w:tabs>
          <w:tab w:val="left" w:pos="6237"/>
        </w:tabs>
        <w:spacing w:after="0" w:line="240" w:lineRule="auto"/>
        <w:ind w:firstLine="567"/>
        <w:jc w:val="both"/>
        <w:rPr>
          <w:rFonts w:ascii="Times New Roman" w:hAnsi="Times New Roman"/>
          <w:sz w:val="24"/>
          <w:szCs w:val="24"/>
          <w:lang w:val="en-US" w:eastAsia="id-ID"/>
        </w:rPr>
      </w:pPr>
      <w:r w:rsidRPr="006124F9">
        <w:rPr>
          <w:rFonts w:ascii="Times New Roman" w:hAnsi="Times New Roman"/>
          <w:sz w:val="24"/>
          <w:szCs w:val="24"/>
          <w:lang w:eastAsia="id-ID"/>
        </w:rPr>
        <w:t xml:space="preserve">Pada 27 Maret 2019, secara resmi Singapura mengirim dokumen nominasi dan menuliskan </w:t>
      </w:r>
      <w:r w:rsidRPr="006124F9">
        <w:rPr>
          <w:rFonts w:ascii="Times New Roman" w:hAnsi="Times New Roman"/>
          <w:i/>
          <w:sz w:val="24"/>
          <w:szCs w:val="24"/>
          <w:lang w:eastAsia="id-ID"/>
        </w:rPr>
        <w:t>hawker culture</w:t>
      </w:r>
      <w:r w:rsidRPr="006124F9">
        <w:rPr>
          <w:rFonts w:ascii="Times New Roman" w:hAnsi="Times New Roman"/>
          <w:sz w:val="24"/>
          <w:szCs w:val="24"/>
          <w:lang w:eastAsia="id-ID"/>
        </w:rPr>
        <w:t xml:space="preserve"> Singapura dalam daftar perwakilan UNESCO sebagai warisan budaya tak benda UNESCO</w:t>
      </w:r>
      <w:r w:rsidR="00D0473D" w:rsidRPr="006124F9">
        <w:rPr>
          <w:rFonts w:ascii="Times New Roman" w:hAnsi="Times New Roman"/>
          <w:sz w:val="24"/>
          <w:szCs w:val="24"/>
          <w:lang w:val="en-US" w:eastAsia="id-ID"/>
        </w:rPr>
        <w:t xml:space="preserve">.Dari </w:t>
      </w:r>
      <w:proofErr w:type="spellStart"/>
      <w:r w:rsidR="00D0473D" w:rsidRPr="006124F9">
        <w:rPr>
          <w:rFonts w:ascii="Times New Roman" w:hAnsi="Times New Roman"/>
          <w:sz w:val="24"/>
          <w:szCs w:val="24"/>
          <w:lang w:val="en-US" w:eastAsia="id-ID"/>
        </w:rPr>
        <w:t>latar</w:t>
      </w:r>
      <w:proofErr w:type="spellEnd"/>
      <w:r w:rsidR="00D0473D" w:rsidRPr="006124F9">
        <w:rPr>
          <w:rFonts w:ascii="Times New Roman" w:hAnsi="Times New Roman"/>
          <w:sz w:val="24"/>
          <w:szCs w:val="24"/>
          <w:lang w:val="en-US" w:eastAsia="id-ID"/>
        </w:rPr>
        <w:t xml:space="preserve"> </w:t>
      </w:r>
      <w:proofErr w:type="spellStart"/>
      <w:r w:rsidR="00D0473D" w:rsidRPr="006124F9">
        <w:rPr>
          <w:rFonts w:ascii="Times New Roman" w:hAnsi="Times New Roman"/>
          <w:sz w:val="24"/>
          <w:szCs w:val="24"/>
          <w:lang w:val="en-US" w:eastAsia="id-ID"/>
        </w:rPr>
        <w:t>belakang</w:t>
      </w:r>
      <w:proofErr w:type="spellEnd"/>
      <w:r w:rsidR="00D0473D" w:rsidRPr="006124F9">
        <w:rPr>
          <w:rFonts w:ascii="Times New Roman" w:hAnsi="Times New Roman"/>
          <w:sz w:val="24"/>
          <w:szCs w:val="24"/>
          <w:lang w:val="en-US" w:eastAsia="id-ID"/>
        </w:rPr>
        <w:t xml:space="preserve"> </w:t>
      </w:r>
      <w:proofErr w:type="spellStart"/>
      <w:r w:rsidR="00D0473D" w:rsidRPr="006124F9">
        <w:rPr>
          <w:rFonts w:ascii="Times New Roman" w:hAnsi="Times New Roman"/>
          <w:sz w:val="24"/>
          <w:szCs w:val="24"/>
          <w:lang w:val="en-US" w:eastAsia="id-ID"/>
        </w:rPr>
        <w:t>tersebut</w:t>
      </w:r>
      <w:proofErr w:type="spellEnd"/>
      <w:r w:rsidR="00D0473D" w:rsidRPr="006124F9">
        <w:rPr>
          <w:rFonts w:ascii="Times New Roman" w:hAnsi="Times New Roman"/>
          <w:sz w:val="24"/>
          <w:szCs w:val="24"/>
          <w:lang w:val="en-US" w:eastAsia="id-ID"/>
        </w:rPr>
        <w:t xml:space="preserve">, </w:t>
      </w:r>
      <w:r w:rsidRPr="006124F9">
        <w:rPr>
          <w:rFonts w:ascii="Times New Roman" w:hAnsi="Times New Roman"/>
          <w:sz w:val="24"/>
          <w:szCs w:val="24"/>
          <w:lang w:eastAsia="id-ID"/>
        </w:rPr>
        <w:t xml:space="preserve">penulis </w:t>
      </w:r>
      <w:proofErr w:type="spellStart"/>
      <w:r w:rsidR="00D0473D" w:rsidRPr="006124F9">
        <w:rPr>
          <w:rFonts w:ascii="Times New Roman" w:hAnsi="Times New Roman"/>
          <w:sz w:val="24"/>
          <w:szCs w:val="24"/>
          <w:lang w:val="en-US" w:eastAsia="id-ID"/>
        </w:rPr>
        <w:t>mneliti</w:t>
      </w:r>
      <w:proofErr w:type="spellEnd"/>
      <w:r w:rsidR="00D0473D" w:rsidRPr="006124F9">
        <w:rPr>
          <w:rFonts w:ascii="Times New Roman" w:hAnsi="Times New Roman"/>
          <w:sz w:val="24"/>
          <w:szCs w:val="24"/>
          <w:lang w:val="en-US" w:eastAsia="id-ID"/>
        </w:rPr>
        <w:t xml:space="preserve"> </w:t>
      </w:r>
      <w:r w:rsidRPr="006124F9">
        <w:rPr>
          <w:rFonts w:ascii="Times New Roman" w:hAnsi="Times New Roman"/>
          <w:sz w:val="24"/>
          <w:szCs w:val="24"/>
          <w:lang w:eastAsia="id-ID"/>
        </w:rPr>
        <w:t>apa yan</w:t>
      </w:r>
      <w:r w:rsidR="00D0473D" w:rsidRPr="006124F9">
        <w:rPr>
          <w:rFonts w:ascii="Times New Roman" w:hAnsi="Times New Roman"/>
          <w:sz w:val="24"/>
          <w:szCs w:val="24"/>
          <w:lang w:eastAsia="id-ID"/>
        </w:rPr>
        <w:t>g sebenarnya menjadi alasan pemerintah Singapura dalam mengusulkan</w:t>
      </w:r>
      <w:r w:rsidRPr="006124F9">
        <w:rPr>
          <w:rFonts w:ascii="Times New Roman" w:hAnsi="Times New Roman"/>
          <w:sz w:val="24"/>
          <w:szCs w:val="24"/>
          <w:lang w:eastAsia="id-ID"/>
        </w:rPr>
        <w:t xml:space="preserve"> </w:t>
      </w:r>
      <w:r w:rsidRPr="006124F9">
        <w:rPr>
          <w:rFonts w:ascii="Times New Roman" w:hAnsi="Times New Roman"/>
          <w:i/>
          <w:sz w:val="24"/>
          <w:szCs w:val="24"/>
          <w:lang w:eastAsia="id-ID"/>
        </w:rPr>
        <w:t xml:space="preserve">Hawker Culture </w:t>
      </w:r>
      <w:r w:rsidRPr="006124F9">
        <w:rPr>
          <w:rFonts w:ascii="Times New Roman" w:hAnsi="Times New Roman"/>
          <w:sz w:val="24"/>
          <w:szCs w:val="24"/>
          <w:lang w:eastAsia="id-ID"/>
        </w:rPr>
        <w:t xml:space="preserve">sebagai </w:t>
      </w:r>
      <w:proofErr w:type="spellStart"/>
      <w:r w:rsidR="00D0473D" w:rsidRPr="006124F9">
        <w:rPr>
          <w:rFonts w:ascii="Times New Roman" w:hAnsi="Times New Roman"/>
          <w:sz w:val="24"/>
          <w:szCs w:val="24"/>
          <w:lang w:val="en-US" w:eastAsia="id-ID"/>
        </w:rPr>
        <w:t>budaya</w:t>
      </w:r>
      <w:proofErr w:type="spellEnd"/>
      <w:r w:rsidR="00D0473D" w:rsidRPr="006124F9">
        <w:rPr>
          <w:rFonts w:ascii="Times New Roman" w:hAnsi="Times New Roman"/>
          <w:sz w:val="24"/>
          <w:szCs w:val="24"/>
          <w:lang w:val="en-US" w:eastAsia="id-ID"/>
        </w:rPr>
        <w:t xml:space="preserve"> </w:t>
      </w:r>
      <w:proofErr w:type="spellStart"/>
      <w:r w:rsidR="00D0473D" w:rsidRPr="006124F9">
        <w:rPr>
          <w:rFonts w:ascii="Times New Roman" w:hAnsi="Times New Roman"/>
          <w:sz w:val="24"/>
          <w:szCs w:val="24"/>
          <w:lang w:val="en-US" w:eastAsia="id-ID"/>
        </w:rPr>
        <w:t>tak</w:t>
      </w:r>
      <w:proofErr w:type="spellEnd"/>
      <w:r w:rsidR="00D0473D" w:rsidRPr="006124F9">
        <w:rPr>
          <w:rFonts w:ascii="Times New Roman" w:hAnsi="Times New Roman"/>
          <w:sz w:val="24"/>
          <w:szCs w:val="24"/>
          <w:lang w:val="en-US" w:eastAsia="id-ID"/>
        </w:rPr>
        <w:t xml:space="preserve"> </w:t>
      </w:r>
      <w:proofErr w:type="spellStart"/>
      <w:r w:rsidR="00D0473D" w:rsidRPr="006124F9">
        <w:rPr>
          <w:rFonts w:ascii="Times New Roman" w:hAnsi="Times New Roman"/>
          <w:sz w:val="24"/>
          <w:szCs w:val="24"/>
          <w:lang w:val="en-US" w:eastAsia="id-ID"/>
        </w:rPr>
        <w:t>benda</w:t>
      </w:r>
      <w:proofErr w:type="spellEnd"/>
      <w:r w:rsidR="00D0473D" w:rsidRPr="006124F9">
        <w:rPr>
          <w:rFonts w:ascii="Times New Roman" w:hAnsi="Times New Roman"/>
          <w:sz w:val="24"/>
          <w:szCs w:val="24"/>
          <w:lang w:val="en-US" w:eastAsia="id-ID"/>
        </w:rPr>
        <w:t xml:space="preserve"> UNESCO.</w:t>
      </w:r>
    </w:p>
    <w:p w:rsidR="00FB44DB" w:rsidRPr="006124F9" w:rsidRDefault="00913A9B" w:rsidP="00287852">
      <w:pPr>
        <w:tabs>
          <w:tab w:val="left" w:pos="6237"/>
        </w:tabs>
        <w:spacing w:after="0" w:line="240" w:lineRule="auto"/>
        <w:ind w:firstLine="567"/>
        <w:jc w:val="both"/>
        <w:rPr>
          <w:rFonts w:ascii="Times New Roman" w:eastAsiaTheme="minorHAnsi" w:hAnsi="Times New Roman"/>
          <w:sz w:val="24"/>
          <w:szCs w:val="24"/>
          <w:lang w:val="en-GB"/>
        </w:rPr>
      </w:pPr>
      <w:r w:rsidRPr="006124F9">
        <w:rPr>
          <w:rFonts w:ascii="Times New Roman" w:hAnsi="Times New Roman"/>
          <w:sz w:val="24"/>
          <w:szCs w:val="24"/>
          <w:shd w:val="clear" w:color="auto" w:fill="FFFFFF"/>
        </w:rPr>
        <w:t xml:space="preserve">Tujuan dari penelitian ini </w:t>
      </w:r>
      <w:r w:rsidRPr="006124F9">
        <w:rPr>
          <w:rFonts w:ascii="Times New Roman" w:hAnsi="Times New Roman"/>
          <w:sz w:val="24"/>
          <w:szCs w:val="24"/>
        </w:rPr>
        <w:t xml:space="preserve">akademis diharapkan mampu menjadi referensi pada studi Hubungan Internasional khususnya dalam membahas </w:t>
      </w:r>
      <w:proofErr w:type="spellStart"/>
      <w:r w:rsidR="00C66F3D" w:rsidRPr="006124F9">
        <w:rPr>
          <w:rFonts w:ascii="Times New Roman" w:hAnsi="Times New Roman"/>
          <w:sz w:val="24"/>
          <w:szCs w:val="24"/>
          <w:lang w:val="en-US"/>
        </w:rPr>
        <w:t>Alasan</w:t>
      </w:r>
      <w:proofErr w:type="spellEnd"/>
      <w:r w:rsidR="00C66F3D" w:rsidRPr="006124F9">
        <w:rPr>
          <w:rFonts w:ascii="Times New Roman" w:hAnsi="Times New Roman"/>
          <w:sz w:val="24"/>
          <w:szCs w:val="24"/>
          <w:lang w:val="en-US"/>
        </w:rPr>
        <w:t xml:space="preserve"> </w:t>
      </w:r>
      <w:proofErr w:type="spellStart"/>
      <w:r w:rsidR="00C66F3D" w:rsidRPr="006124F9">
        <w:rPr>
          <w:rFonts w:ascii="Times New Roman" w:hAnsi="Times New Roman"/>
          <w:sz w:val="24"/>
          <w:szCs w:val="24"/>
          <w:lang w:val="en-US"/>
        </w:rPr>
        <w:t>Pemerintah</w:t>
      </w:r>
      <w:proofErr w:type="spellEnd"/>
      <w:r w:rsidR="00C66F3D" w:rsidRPr="006124F9">
        <w:rPr>
          <w:rFonts w:ascii="Times New Roman" w:hAnsi="Times New Roman"/>
          <w:sz w:val="24"/>
          <w:szCs w:val="24"/>
          <w:lang w:val="en-US"/>
        </w:rPr>
        <w:t xml:space="preserve"> </w:t>
      </w:r>
      <w:proofErr w:type="spellStart"/>
      <w:r w:rsidR="00C66F3D" w:rsidRPr="006124F9">
        <w:rPr>
          <w:rFonts w:ascii="Times New Roman" w:hAnsi="Times New Roman"/>
          <w:sz w:val="24"/>
          <w:szCs w:val="24"/>
          <w:lang w:val="en-US"/>
        </w:rPr>
        <w:t>Singapura</w:t>
      </w:r>
      <w:proofErr w:type="spellEnd"/>
      <w:r w:rsidR="00C66F3D" w:rsidRPr="006124F9">
        <w:rPr>
          <w:rFonts w:ascii="Times New Roman" w:hAnsi="Times New Roman"/>
          <w:sz w:val="24"/>
          <w:szCs w:val="24"/>
          <w:lang w:val="en-US"/>
        </w:rPr>
        <w:t xml:space="preserve"> </w:t>
      </w:r>
      <w:proofErr w:type="spellStart"/>
      <w:r w:rsidR="00C66F3D" w:rsidRPr="006124F9">
        <w:rPr>
          <w:rFonts w:ascii="Times New Roman" w:hAnsi="Times New Roman"/>
          <w:sz w:val="24"/>
          <w:szCs w:val="24"/>
          <w:lang w:val="en-US"/>
        </w:rPr>
        <w:t>dalam</w:t>
      </w:r>
      <w:proofErr w:type="spellEnd"/>
      <w:r w:rsidR="00C66F3D" w:rsidRPr="006124F9">
        <w:rPr>
          <w:rFonts w:ascii="Times New Roman" w:hAnsi="Times New Roman"/>
          <w:sz w:val="24"/>
          <w:szCs w:val="24"/>
          <w:lang w:val="en-US"/>
        </w:rPr>
        <w:t xml:space="preserve"> </w:t>
      </w:r>
      <w:proofErr w:type="spellStart"/>
      <w:r w:rsidR="00C66F3D" w:rsidRPr="006124F9">
        <w:rPr>
          <w:rFonts w:ascii="Times New Roman" w:hAnsi="Times New Roman"/>
          <w:sz w:val="24"/>
          <w:szCs w:val="24"/>
          <w:lang w:val="en-US"/>
        </w:rPr>
        <w:t>menjadikan</w:t>
      </w:r>
      <w:proofErr w:type="spellEnd"/>
      <w:r w:rsidR="00C66F3D" w:rsidRPr="006124F9">
        <w:rPr>
          <w:rFonts w:ascii="Times New Roman" w:hAnsi="Times New Roman"/>
          <w:sz w:val="24"/>
          <w:szCs w:val="24"/>
          <w:lang w:val="en-US"/>
        </w:rPr>
        <w:t xml:space="preserve"> </w:t>
      </w:r>
      <w:r w:rsidR="00C66F3D" w:rsidRPr="006124F9">
        <w:rPr>
          <w:rFonts w:ascii="Times New Roman" w:hAnsi="Times New Roman"/>
          <w:i/>
          <w:sz w:val="24"/>
          <w:szCs w:val="24"/>
          <w:lang w:val="en-US"/>
        </w:rPr>
        <w:t>Hawker Culture</w:t>
      </w:r>
      <w:r w:rsidR="00C66F3D" w:rsidRPr="006124F9">
        <w:rPr>
          <w:rFonts w:ascii="Times New Roman" w:hAnsi="Times New Roman"/>
          <w:sz w:val="24"/>
          <w:szCs w:val="24"/>
          <w:lang w:val="en-US"/>
        </w:rPr>
        <w:t xml:space="preserve"> </w:t>
      </w:r>
      <w:proofErr w:type="spellStart"/>
      <w:r w:rsidR="00C66F3D" w:rsidRPr="006124F9">
        <w:rPr>
          <w:rFonts w:ascii="Times New Roman" w:hAnsi="Times New Roman"/>
          <w:sz w:val="24"/>
          <w:szCs w:val="24"/>
          <w:lang w:val="en-US"/>
        </w:rPr>
        <w:t>sebagai</w:t>
      </w:r>
      <w:proofErr w:type="spellEnd"/>
      <w:r w:rsidR="00C66F3D" w:rsidRPr="006124F9">
        <w:rPr>
          <w:rFonts w:ascii="Times New Roman" w:hAnsi="Times New Roman"/>
          <w:sz w:val="24"/>
          <w:szCs w:val="24"/>
          <w:lang w:val="en-US"/>
        </w:rPr>
        <w:t xml:space="preserve"> </w:t>
      </w:r>
      <w:proofErr w:type="spellStart"/>
      <w:r w:rsidR="00C66F3D" w:rsidRPr="006124F9">
        <w:rPr>
          <w:rFonts w:ascii="Times New Roman" w:hAnsi="Times New Roman"/>
          <w:sz w:val="24"/>
          <w:szCs w:val="24"/>
          <w:lang w:val="en-US"/>
        </w:rPr>
        <w:t>warisan</w:t>
      </w:r>
      <w:proofErr w:type="spellEnd"/>
      <w:r w:rsidR="00C66F3D" w:rsidRPr="006124F9">
        <w:rPr>
          <w:rFonts w:ascii="Times New Roman" w:hAnsi="Times New Roman"/>
          <w:sz w:val="24"/>
          <w:szCs w:val="24"/>
          <w:lang w:val="en-US"/>
        </w:rPr>
        <w:t xml:space="preserve"> </w:t>
      </w:r>
      <w:proofErr w:type="spellStart"/>
      <w:r w:rsidR="00C66F3D" w:rsidRPr="006124F9">
        <w:rPr>
          <w:rFonts w:ascii="Times New Roman" w:hAnsi="Times New Roman"/>
          <w:sz w:val="24"/>
          <w:szCs w:val="24"/>
          <w:lang w:val="en-US"/>
        </w:rPr>
        <w:t>budaya</w:t>
      </w:r>
      <w:proofErr w:type="spellEnd"/>
      <w:r w:rsidR="00C66F3D" w:rsidRPr="006124F9">
        <w:rPr>
          <w:rFonts w:ascii="Times New Roman" w:hAnsi="Times New Roman"/>
          <w:sz w:val="24"/>
          <w:szCs w:val="24"/>
          <w:lang w:val="en-US"/>
        </w:rPr>
        <w:t xml:space="preserve"> </w:t>
      </w:r>
      <w:proofErr w:type="spellStart"/>
      <w:r w:rsidR="00C66F3D" w:rsidRPr="006124F9">
        <w:rPr>
          <w:rFonts w:ascii="Times New Roman" w:hAnsi="Times New Roman"/>
          <w:sz w:val="24"/>
          <w:szCs w:val="24"/>
          <w:lang w:val="en-US"/>
        </w:rPr>
        <w:t>tak</w:t>
      </w:r>
      <w:proofErr w:type="spellEnd"/>
      <w:r w:rsidR="00C66F3D" w:rsidRPr="006124F9">
        <w:rPr>
          <w:rFonts w:ascii="Times New Roman" w:hAnsi="Times New Roman"/>
          <w:sz w:val="24"/>
          <w:szCs w:val="24"/>
          <w:lang w:val="en-US"/>
        </w:rPr>
        <w:t xml:space="preserve"> </w:t>
      </w:r>
      <w:proofErr w:type="spellStart"/>
      <w:r w:rsidR="00C66F3D" w:rsidRPr="006124F9">
        <w:rPr>
          <w:rFonts w:ascii="Times New Roman" w:hAnsi="Times New Roman"/>
          <w:sz w:val="24"/>
          <w:szCs w:val="24"/>
          <w:lang w:val="en-US"/>
        </w:rPr>
        <w:t>benda</w:t>
      </w:r>
      <w:proofErr w:type="spellEnd"/>
      <w:r w:rsidR="00C66F3D" w:rsidRPr="006124F9">
        <w:rPr>
          <w:rFonts w:ascii="Times New Roman" w:hAnsi="Times New Roman"/>
          <w:sz w:val="24"/>
          <w:szCs w:val="24"/>
          <w:lang w:val="en-US"/>
        </w:rPr>
        <w:t xml:space="preserve"> UNESCO. </w:t>
      </w:r>
      <w:r w:rsidRPr="006124F9">
        <w:rPr>
          <w:rFonts w:ascii="Times New Roman" w:hAnsi="Times New Roman"/>
          <w:sz w:val="24"/>
          <w:szCs w:val="24"/>
        </w:rPr>
        <w:t xml:space="preserve">Secara praktis untuk menuangkan penelitiannya secara sistematis terkait </w:t>
      </w:r>
      <w:proofErr w:type="spellStart"/>
      <w:r w:rsidR="00C66F3D" w:rsidRPr="006124F9">
        <w:rPr>
          <w:rFonts w:ascii="Times New Roman" w:hAnsi="Times New Roman"/>
          <w:sz w:val="24"/>
          <w:szCs w:val="24"/>
          <w:lang w:val="en-US"/>
        </w:rPr>
        <w:t>Alasan</w:t>
      </w:r>
      <w:proofErr w:type="spellEnd"/>
      <w:r w:rsidR="00C66F3D" w:rsidRPr="006124F9">
        <w:rPr>
          <w:rFonts w:ascii="Times New Roman" w:hAnsi="Times New Roman"/>
          <w:sz w:val="24"/>
          <w:szCs w:val="24"/>
          <w:lang w:val="en-US"/>
        </w:rPr>
        <w:t xml:space="preserve"> </w:t>
      </w:r>
      <w:proofErr w:type="spellStart"/>
      <w:r w:rsidR="00C66F3D" w:rsidRPr="006124F9">
        <w:rPr>
          <w:rFonts w:ascii="Times New Roman" w:hAnsi="Times New Roman"/>
          <w:sz w:val="24"/>
          <w:szCs w:val="24"/>
          <w:lang w:val="en-US"/>
        </w:rPr>
        <w:t>Pemerintah</w:t>
      </w:r>
      <w:proofErr w:type="spellEnd"/>
      <w:r w:rsidR="00C66F3D" w:rsidRPr="006124F9">
        <w:rPr>
          <w:rFonts w:ascii="Times New Roman" w:hAnsi="Times New Roman"/>
          <w:sz w:val="24"/>
          <w:szCs w:val="24"/>
          <w:lang w:val="en-US"/>
        </w:rPr>
        <w:t xml:space="preserve"> </w:t>
      </w:r>
      <w:proofErr w:type="spellStart"/>
      <w:r w:rsidR="00C66F3D" w:rsidRPr="006124F9">
        <w:rPr>
          <w:rFonts w:ascii="Times New Roman" w:hAnsi="Times New Roman"/>
          <w:sz w:val="24"/>
          <w:szCs w:val="24"/>
          <w:lang w:val="en-US"/>
        </w:rPr>
        <w:t>Singapura</w:t>
      </w:r>
      <w:proofErr w:type="spellEnd"/>
      <w:r w:rsidR="00C66F3D" w:rsidRPr="006124F9">
        <w:rPr>
          <w:rFonts w:ascii="Times New Roman" w:hAnsi="Times New Roman"/>
          <w:sz w:val="24"/>
          <w:szCs w:val="24"/>
          <w:lang w:val="en-US"/>
        </w:rPr>
        <w:t xml:space="preserve"> </w:t>
      </w:r>
      <w:proofErr w:type="spellStart"/>
      <w:r w:rsidR="00C66F3D" w:rsidRPr="006124F9">
        <w:rPr>
          <w:rFonts w:ascii="Times New Roman" w:hAnsi="Times New Roman"/>
          <w:sz w:val="24"/>
          <w:szCs w:val="24"/>
          <w:lang w:val="en-US"/>
        </w:rPr>
        <w:t>dalam</w:t>
      </w:r>
      <w:proofErr w:type="spellEnd"/>
      <w:r w:rsidR="00C66F3D" w:rsidRPr="006124F9">
        <w:rPr>
          <w:rFonts w:ascii="Times New Roman" w:hAnsi="Times New Roman"/>
          <w:sz w:val="24"/>
          <w:szCs w:val="24"/>
          <w:lang w:val="en-US"/>
        </w:rPr>
        <w:t xml:space="preserve"> </w:t>
      </w:r>
      <w:proofErr w:type="spellStart"/>
      <w:r w:rsidR="00C66F3D" w:rsidRPr="006124F9">
        <w:rPr>
          <w:rFonts w:ascii="Times New Roman" w:hAnsi="Times New Roman"/>
          <w:sz w:val="24"/>
          <w:szCs w:val="24"/>
          <w:lang w:val="en-US"/>
        </w:rPr>
        <w:t>pengusulan</w:t>
      </w:r>
      <w:proofErr w:type="spellEnd"/>
      <w:r w:rsidR="00C66F3D" w:rsidRPr="006124F9">
        <w:rPr>
          <w:rFonts w:ascii="Times New Roman" w:hAnsi="Times New Roman"/>
          <w:sz w:val="24"/>
          <w:szCs w:val="24"/>
          <w:lang w:val="en-US"/>
        </w:rPr>
        <w:t xml:space="preserve"> </w:t>
      </w:r>
      <w:r w:rsidR="00C66F3D" w:rsidRPr="006124F9">
        <w:rPr>
          <w:rFonts w:ascii="Times New Roman" w:hAnsi="Times New Roman"/>
          <w:i/>
          <w:sz w:val="24"/>
          <w:szCs w:val="24"/>
          <w:lang w:val="en-US"/>
        </w:rPr>
        <w:t>Hawker Culture</w:t>
      </w:r>
      <w:r w:rsidR="00C66F3D" w:rsidRPr="006124F9">
        <w:rPr>
          <w:rFonts w:ascii="Times New Roman" w:hAnsi="Times New Roman"/>
          <w:sz w:val="24"/>
          <w:szCs w:val="24"/>
          <w:lang w:val="en-US"/>
        </w:rPr>
        <w:t xml:space="preserve"> </w:t>
      </w:r>
      <w:proofErr w:type="spellStart"/>
      <w:r w:rsidR="00C66F3D" w:rsidRPr="006124F9">
        <w:rPr>
          <w:rFonts w:ascii="Times New Roman" w:hAnsi="Times New Roman"/>
          <w:sz w:val="24"/>
          <w:szCs w:val="24"/>
          <w:lang w:val="en-US"/>
        </w:rPr>
        <w:t>sebagai</w:t>
      </w:r>
      <w:proofErr w:type="spellEnd"/>
      <w:r w:rsidR="00C66F3D" w:rsidRPr="006124F9">
        <w:rPr>
          <w:rFonts w:ascii="Times New Roman" w:hAnsi="Times New Roman"/>
          <w:sz w:val="24"/>
          <w:szCs w:val="24"/>
          <w:lang w:val="en-US"/>
        </w:rPr>
        <w:t xml:space="preserve"> </w:t>
      </w:r>
      <w:proofErr w:type="spellStart"/>
      <w:r w:rsidR="00C66F3D" w:rsidRPr="006124F9">
        <w:rPr>
          <w:rFonts w:ascii="Times New Roman" w:hAnsi="Times New Roman"/>
          <w:sz w:val="24"/>
          <w:szCs w:val="24"/>
          <w:lang w:val="en-US"/>
        </w:rPr>
        <w:t>warisan</w:t>
      </w:r>
      <w:proofErr w:type="spellEnd"/>
      <w:r w:rsidR="00C66F3D" w:rsidRPr="006124F9">
        <w:rPr>
          <w:rFonts w:ascii="Times New Roman" w:hAnsi="Times New Roman"/>
          <w:sz w:val="24"/>
          <w:szCs w:val="24"/>
          <w:lang w:val="en-US"/>
        </w:rPr>
        <w:t xml:space="preserve"> </w:t>
      </w:r>
      <w:proofErr w:type="spellStart"/>
      <w:r w:rsidR="00C66F3D" w:rsidRPr="006124F9">
        <w:rPr>
          <w:rFonts w:ascii="Times New Roman" w:hAnsi="Times New Roman"/>
          <w:sz w:val="24"/>
          <w:szCs w:val="24"/>
          <w:lang w:val="en-US"/>
        </w:rPr>
        <w:t>budaya</w:t>
      </w:r>
      <w:proofErr w:type="spellEnd"/>
      <w:r w:rsidR="00C66F3D" w:rsidRPr="006124F9">
        <w:rPr>
          <w:rFonts w:ascii="Times New Roman" w:hAnsi="Times New Roman"/>
          <w:sz w:val="24"/>
          <w:szCs w:val="24"/>
          <w:lang w:val="en-US"/>
        </w:rPr>
        <w:t xml:space="preserve"> </w:t>
      </w:r>
      <w:proofErr w:type="spellStart"/>
      <w:r w:rsidR="00C66F3D" w:rsidRPr="006124F9">
        <w:rPr>
          <w:rFonts w:ascii="Times New Roman" w:hAnsi="Times New Roman"/>
          <w:sz w:val="24"/>
          <w:szCs w:val="24"/>
          <w:lang w:val="en-US"/>
        </w:rPr>
        <w:t>tak</w:t>
      </w:r>
      <w:proofErr w:type="spellEnd"/>
      <w:r w:rsidR="00C66F3D" w:rsidRPr="006124F9">
        <w:rPr>
          <w:rFonts w:ascii="Times New Roman" w:hAnsi="Times New Roman"/>
          <w:sz w:val="24"/>
          <w:szCs w:val="24"/>
          <w:lang w:val="en-US"/>
        </w:rPr>
        <w:t xml:space="preserve"> </w:t>
      </w:r>
      <w:proofErr w:type="spellStart"/>
      <w:r w:rsidR="00C66F3D" w:rsidRPr="006124F9">
        <w:rPr>
          <w:rFonts w:ascii="Times New Roman" w:hAnsi="Times New Roman"/>
          <w:sz w:val="24"/>
          <w:szCs w:val="24"/>
          <w:lang w:val="en-US"/>
        </w:rPr>
        <w:t>benda</w:t>
      </w:r>
      <w:proofErr w:type="spellEnd"/>
      <w:r w:rsidR="00C66F3D" w:rsidRPr="006124F9">
        <w:rPr>
          <w:rFonts w:ascii="Times New Roman" w:hAnsi="Times New Roman"/>
          <w:sz w:val="24"/>
          <w:szCs w:val="24"/>
          <w:lang w:val="en-US"/>
        </w:rPr>
        <w:t xml:space="preserve"> </w:t>
      </w:r>
      <w:proofErr w:type="spellStart"/>
      <w:r w:rsidR="00C66F3D" w:rsidRPr="006124F9">
        <w:rPr>
          <w:rFonts w:ascii="Times New Roman" w:hAnsi="Times New Roman"/>
          <w:sz w:val="24"/>
          <w:szCs w:val="24"/>
          <w:lang w:val="en-US"/>
        </w:rPr>
        <w:t>ke</w:t>
      </w:r>
      <w:proofErr w:type="spellEnd"/>
      <w:r w:rsidR="00C66F3D" w:rsidRPr="006124F9">
        <w:rPr>
          <w:rFonts w:ascii="Times New Roman" w:hAnsi="Times New Roman"/>
          <w:sz w:val="24"/>
          <w:szCs w:val="24"/>
          <w:lang w:val="en-US"/>
        </w:rPr>
        <w:t xml:space="preserve"> UNESCO.</w:t>
      </w:r>
    </w:p>
    <w:p w:rsidR="002D51EB" w:rsidRPr="006124F9" w:rsidRDefault="00A0410D" w:rsidP="002D51EB">
      <w:pPr>
        <w:spacing w:after="0" w:line="240" w:lineRule="auto"/>
        <w:jc w:val="both"/>
        <w:rPr>
          <w:rFonts w:ascii="Times New Roman" w:hAnsi="Times New Roman"/>
          <w:b/>
          <w:color w:val="000000"/>
          <w:sz w:val="24"/>
          <w:szCs w:val="24"/>
          <w:lang w:val="en-AU"/>
        </w:rPr>
      </w:pPr>
      <w:proofErr w:type="spellStart"/>
      <w:r w:rsidRPr="006124F9">
        <w:rPr>
          <w:rFonts w:ascii="Times New Roman" w:hAnsi="Times New Roman"/>
          <w:b/>
          <w:color w:val="000000"/>
          <w:sz w:val="24"/>
          <w:szCs w:val="24"/>
          <w:lang w:val="en-AU"/>
        </w:rPr>
        <w:t>KerangkaTeori</w:t>
      </w:r>
      <w:proofErr w:type="spellEnd"/>
    </w:p>
    <w:p w:rsidR="00C45525" w:rsidRPr="006124F9" w:rsidRDefault="00146A4B" w:rsidP="00C45525">
      <w:pPr>
        <w:spacing w:after="0" w:line="240" w:lineRule="auto"/>
        <w:ind w:firstLine="709"/>
        <w:jc w:val="both"/>
        <w:rPr>
          <w:rFonts w:ascii="Times New Roman" w:hAnsi="Times New Roman"/>
          <w:b/>
          <w:sz w:val="24"/>
          <w:szCs w:val="24"/>
          <w:lang w:val="en-US"/>
        </w:rPr>
      </w:pPr>
      <w:proofErr w:type="spellStart"/>
      <w:r w:rsidRPr="006124F9">
        <w:rPr>
          <w:rFonts w:ascii="Times New Roman" w:hAnsi="Times New Roman"/>
          <w:b/>
          <w:sz w:val="24"/>
          <w:szCs w:val="24"/>
          <w:lang w:val="en-US"/>
        </w:rPr>
        <w:t>Teori</w:t>
      </w:r>
      <w:proofErr w:type="spellEnd"/>
      <w:r w:rsidRPr="006124F9">
        <w:rPr>
          <w:rFonts w:ascii="Times New Roman" w:hAnsi="Times New Roman"/>
          <w:b/>
          <w:sz w:val="24"/>
          <w:szCs w:val="24"/>
          <w:lang w:val="en-US"/>
        </w:rPr>
        <w:t xml:space="preserve"> </w:t>
      </w:r>
      <w:proofErr w:type="spellStart"/>
      <w:r w:rsidRPr="006124F9">
        <w:rPr>
          <w:rFonts w:ascii="Times New Roman" w:hAnsi="Times New Roman"/>
          <w:b/>
          <w:sz w:val="24"/>
          <w:szCs w:val="24"/>
          <w:lang w:val="en-US"/>
        </w:rPr>
        <w:t>Pengambilan</w:t>
      </w:r>
      <w:proofErr w:type="spellEnd"/>
      <w:r w:rsidRPr="006124F9">
        <w:rPr>
          <w:rFonts w:ascii="Times New Roman" w:hAnsi="Times New Roman"/>
          <w:b/>
          <w:sz w:val="24"/>
          <w:szCs w:val="24"/>
          <w:lang w:val="en-US"/>
        </w:rPr>
        <w:t xml:space="preserve"> </w:t>
      </w:r>
      <w:proofErr w:type="spellStart"/>
      <w:r w:rsidRPr="006124F9">
        <w:rPr>
          <w:rFonts w:ascii="Times New Roman" w:hAnsi="Times New Roman"/>
          <w:b/>
          <w:sz w:val="24"/>
          <w:szCs w:val="24"/>
          <w:lang w:val="en-US"/>
        </w:rPr>
        <w:t>Keputusan</w:t>
      </w:r>
      <w:proofErr w:type="spellEnd"/>
    </w:p>
    <w:p w:rsidR="00146A4B" w:rsidRPr="006124F9" w:rsidRDefault="00146A4B" w:rsidP="008346CD">
      <w:pPr>
        <w:spacing w:after="0" w:line="240" w:lineRule="auto"/>
        <w:ind w:right="135" w:firstLine="426"/>
        <w:jc w:val="both"/>
        <w:rPr>
          <w:rFonts w:ascii="Times New Roman" w:hAnsi="Times New Roman"/>
          <w:sz w:val="24"/>
          <w:szCs w:val="24"/>
        </w:rPr>
      </w:pPr>
      <w:r w:rsidRPr="006124F9">
        <w:rPr>
          <w:rFonts w:ascii="Times New Roman" w:hAnsi="Times New Roman"/>
          <w:sz w:val="24"/>
          <w:szCs w:val="24"/>
        </w:rPr>
        <w:t xml:space="preserve">Keputusan merupakan hasil pemecahan suatu masalah yang harus dihadapi dengan tegas. Dalam kamus besar ilmu pengetahuan, pengambilan keputusan </w:t>
      </w:r>
      <w:r w:rsidRPr="006124F9">
        <w:rPr>
          <w:rFonts w:ascii="Times New Roman" w:hAnsi="Times New Roman"/>
          <w:i/>
          <w:sz w:val="24"/>
          <w:szCs w:val="24"/>
        </w:rPr>
        <w:t>(decision making)</w:t>
      </w:r>
      <w:r w:rsidRPr="006124F9">
        <w:rPr>
          <w:rFonts w:ascii="Times New Roman" w:hAnsi="Times New Roman"/>
          <w:sz w:val="24"/>
          <w:szCs w:val="24"/>
        </w:rPr>
        <w:t xml:space="preserve"> didefinisikan sebagai pemilihan keputusan atau kebijakan yang didasarkan atas criteria tertentu. Proses ini meliputi dua alternative atau lebih karena sendainya hanya terdapat satu alternatif tidak akan ada satu keputusan yang akan diambil</w:t>
      </w:r>
      <w:r w:rsidR="008346CD" w:rsidRPr="006124F9">
        <w:rPr>
          <w:rFonts w:ascii="Times New Roman" w:hAnsi="Times New Roman"/>
          <w:sz w:val="24"/>
          <w:szCs w:val="24"/>
        </w:rPr>
        <w:t xml:space="preserve"> </w:t>
      </w:r>
      <w:r w:rsidR="008346CD" w:rsidRPr="006124F9">
        <w:rPr>
          <w:rFonts w:ascii="Times New Roman" w:hAnsi="Times New Roman"/>
          <w:color w:val="00B0F0"/>
          <w:sz w:val="24"/>
          <w:szCs w:val="24"/>
        </w:rPr>
        <w:t xml:space="preserve">(Dagun, M. Save, </w:t>
      </w:r>
      <w:r w:rsidR="008346CD" w:rsidRPr="006124F9">
        <w:rPr>
          <w:rFonts w:ascii="Times New Roman" w:hAnsi="Times New Roman"/>
          <w:color w:val="00B0F0"/>
          <w:sz w:val="24"/>
          <w:szCs w:val="24"/>
          <w:lang w:val="en-US"/>
        </w:rPr>
        <w:t>2006)</w:t>
      </w:r>
      <w:r w:rsidR="008346CD" w:rsidRPr="006124F9">
        <w:rPr>
          <w:rFonts w:ascii="Times New Roman" w:hAnsi="Times New Roman"/>
          <w:szCs w:val="20"/>
          <w:lang w:val="en-US"/>
        </w:rPr>
        <w:t>.</w:t>
      </w:r>
    </w:p>
    <w:p w:rsidR="00146A4B" w:rsidRPr="006124F9" w:rsidRDefault="00146A4B" w:rsidP="00146A4B">
      <w:pPr>
        <w:spacing w:after="0" w:line="240" w:lineRule="auto"/>
        <w:ind w:right="135" w:firstLine="426"/>
        <w:jc w:val="both"/>
        <w:rPr>
          <w:rFonts w:ascii="Times New Roman" w:hAnsi="Times New Roman"/>
          <w:sz w:val="24"/>
          <w:szCs w:val="24"/>
        </w:rPr>
      </w:pPr>
      <w:r w:rsidRPr="006124F9">
        <w:rPr>
          <w:rFonts w:ascii="Times New Roman" w:hAnsi="Times New Roman"/>
          <w:sz w:val="24"/>
          <w:szCs w:val="24"/>
        </w:rPr>
        <w:t>Adapun teori pengambilan keputusan dalam politik luar negeri suatu negara serta penjelasan bagaimana suatu keputusan tersebut dapat terjadi. Para pembuat keputusan melakukuan pilihan (seleksi) dari berbagai alternative yang tersedia. Pembuatan keputusan meliputi upaya rekonsiliasi tujuan yang saling berlawanan, dan merupakan upaya menyesuaikan aspirasi sarana yang tersedia dan mengakomodasi berbagai tujuan yang berbeda dengan lainnya</w:t>
      </w:r>
      <w:r w:rsidR="00411FD6" w:rsidRPr="006124F9">
        <w:rPr>
          <w:rFonts w:ascii="Times New Roman" w:hAnsi="Times New Roman"/>
          <w:sz w:val="24"/>
          <w:szCs w:val="24"/>
          <w:lang w:val="en-US"/>
        </w:rPr>
        <w:t xml:space="preserve"> </w:t>
      </w:r>
      <w:r w:rsidR="00411FD6" w:rsidRPr="006124F9">
        <w:rPr>
          <w:rFonts w:ascii="Times New Roman" w:hAnsi="Times New Roman"/>
          <w:color w:val="00B0F0"/>
          <w:sz w:val="24"/>
          <w:szCs w:val="24"/>
          <w:lang w:val="en-US"/>
        </w:rPr>
        <w:t>(</w:t>
      </w:r>
      <w:r w:rsidR="00411FD6" w:rsidRPr="006124F9">
        <w:rPr>
          <w:rFonts w:ascii="Times New Roman" w:hAnsi="Times New Roman"/>
          <w:color w:val="00B0F0"/>
          <w:sz w:val="24"/>
          <w:szCs w:val="24"/>
        </w:rPr>
        <w:t>Mohtar Mas’Oed. 1989</w:t>
      </w:r>
      <w:r w:rsidR="00411FD6" w:rsidRPr="006124F9">
        <w:rPr>
          <w:rFonts w:ascii="Times New Roman" w:hAnsi="Times New Roman"/>
          <w:color w:val="00B0F0"/>
          <w:sz w:val="24"/>
          <w:szCs w:val="24"/>
          <w:lang w:val="en-US"/>
        </w:rPr>
        <w:t>)</w:t>
      </w:r>
      <w:r w:rsidRPr="006124F9">
        <w:rPr>
          <w:rFonts w:ascii="Times New Roman" w:hAnsi="Times New Roman"/>
          <w:sz w:val="24"/>
          <w:szCs w:val="24"/>
        </w:rPr>
        <w:t>.</w:t>
      </w:r>
    </w:p>
    <w:p w:rsidR="00146A4B" w:rsidRPr="006124F9" w:rsidRDefault="00146A4B" w:rsidP="00146A4B">
      <w:pPr>
        <w:spacing w:after="0" w:line="240" w:lineRule="auto"/>
        <w:ind w:firstLine="720"/>
        <w:jc w:val="both"/>
        <w:rPr>
          <w:rFonts w:ascii="Times New Roman" w:hAnsi="Times New Roman"/>
          <w:sz w:val="24"/>
        </w:rPr>
      </w:pPr>
      <w:r w:rsidRPr="006124F9">
        <w:rPr>
          <w:rFonts w:ascii="Times New Roman" w:hAnsi="Times New Roman"/>
          <w:sz w:val="24"/>
        </w:rPr>
        <w:t xml:space="preserve">Menurut Graham T. Alisson dalam buku Eby Hara, dalam menganalisis suatu proses kebijakan luar negeri dapat mengunakan </w:t>
      </w:r>
      <w:r w:rsidRPr="006124F9">
        <w:rPr>
          <w:rFonts w:ascii="Times New Roman" w:hAnsi="Times New Roman"/>
          <w:i/>
          <w:sz w:val="24"/>
        </w:rPr>
        <w:t>rational policy model</w:t>
      </w:r>
      <w:r w:rsidRPr="006124F9">
        <w:rPr>
          <w:rFonts w:ascii="Times New Roman" w:hAnsi="Times New Roman"/>
          <w:sz w:val="24"/>
        </w:rPr>
        <w:t xml:space="preserve"> (model aktor rasional). Proses kebijakan yang secara teoritik dipengaruhi oleh faktor politik domestik dan eksternal internasional. Allison membuat kajian politik luar negeri yang revolusioner karena dianggap menantang asumsi rasionalisme dalam politik luar negeri yang mengikuti prinsip-prinsip ekonomi dan sedikit banyak dianut juga oleh realisme dalam menjelaskan politik luar negeri suatu negara</w:t>
      </w:r>
      <w:r w:rsidR="008D3BB4" w:rsidRPr="006124F9">
        <w:rPr>
          <w:rFonts w:ascii="Times New Roman" w:hAnsi="Times New Roman"/>
          <w:sz w:val="24"/>
          <w:lang w:val="en-US"/>
        </w:rPr>
        <w:t xml:space="preserve"> </w:t>
      </w:r>
      <w:r w:rsidR="008D3BB4" w:rsidRPr="006124F9">
        <w:rPr>
          <w:rFonts w:ascii="Times New Roman" w:hAnsi="Times New Roman"/>
          <w:color w:val="00B0F0"/>
          <w:sz w:val="24"/>
          <w:szCs w:val="24"/>
          <w:lang w:val="en-US"/>
        </w:rPr>
        <w:t>(</w:t>
      </w:r>
      <w:r w:rsidR="008D3BB4" w:rsidRPr="006124F9">
        <w:rPr>
          <w:rFonts w:ascii="Times New Roman" w:hAnsi="Times New Roman"/>
          <w:color w:val="00B0F0"/>
          <w:sz w:val="24"/>
          <w:szCs w:val="24"/>
        </w:rPr>
        <w:t>Hara, A Eby</w:t>
      </w:r>
      <w:r w:rsidR="008D3BB4" w:rsidRPr="006124F9">
        <w:rPr>
          <w:rFonts w:ascii="Times New Roman" w:hAnsi="Times New Roman"/>
          <w:color w:val="00B0F0"/>
          <w:sz w:val="24"/>
          <w:szCs w:val="24"/>
          <w:lang w:val="en-US"/>
        </w:rPr>
        <w:t>, 2011)</w:t>
      </w:r>
      <w:r w:rsidRPr="006124F9">
        <w:rPr>
          <w:rFonts w:ascii="Times New Roman" w:hAnsi="Times New Roman"/>
          <w:sz w:val="24"/>
        </w:rPr>
        <w:t xml:space="preserve">. Dalam asumsi rasionalisme, tindakan suatu negara dianalisis dengan asumsi bahwa negara mempertimbangkan semua pilihan dan bertindak secara rasional untuk memaksimalkan keuntungan. Politik luar negeri dilihat sebagai akibat dari tindakan-tindakan aktor rasional. Bagi Allison, analisis rasional yang disebut “Model Aktor Rasional” mendasarkan diri pada imajinasi karena tidak mendasarkan analisis pada fakta empirik yang sering di sebut melanggar prinsip hukum </w:t>
      </w:r>
      <w:r w:rsidRPr="006124F9">
        <w:rPr>
          <w:rFonts w:ascii="Times New Roman" w:hAnsi="Times New Roman"/>
          <w:i/>
          <w:sz w:val="24"/>
        </w:rPr>
        <w:t>falsifiablility</w:t>
      </w:r>
      <w:r w:rsidRPr="006124F9">
        <w:rPr>
          <w:rFonts w:ascii="Times New Roman" w:hAnsi="Times New Roman"/>
          <w:sz w:val="24"/>
        </w:rPr>
        <w:t>.</w:t>
      </w:r>
    </w:p>
    <w:p w:rsidR="00146A4B" w:rsidRPr="006124F9" w:rsidRDefault="00146A4B" w:rsidP="00146A4B">
      <w:pPr>
        <w:spacing w:after="0" w:line="240" w:lineRule="auto"/>
        <w:ind w:right="135" w:firstLine="426"/>
        <w:jc w:val="both"/>
        <w:rPr>
          <w:rFonts w:ascii="Times New Roman" w:hAnsi="Times New Roman"/>
          <w:color w:val="00B0F0"/>
          <w:sz w:val="24"/>
          <w:szCs w:val="24"/>
        </w:rPr>
      </w:pPr>
      <w:r w:rsidRPr="006124F9">
        <w:rPr>
          <w:rFonts w:ascii="Times New Roman" w:hAnsi="Times New Roman"/>
          <w:sz w:val="24"/>
          <w:szCs w:val="24"/>
        </w:rPr>
        <w:lastRenderedPageBreak/>
        <w:t>Graham T Allison dalam P Anthonius Sitepu, yang menyatakan terdapat tiga model pengambilan keputusan dalam politik luar negeri, antara lain</w:t>
      </w:r>
      <w:r w:rsidR="008D3BB4" w:rsidRPr="006124F9">
        <w:rPr>
          <w:rFonts w:ascii="Times New Roman" w:hAnsi="Times New Roman"/>
          <w:sz w:val="24"/>
          <w:szCs w:val="24"/>
          <w:lang w:val="en-US"/>
        </w:rPr>
        <w:t xml:space="preserve"> </w:t>
      </w:r>
      <w:r w:rsidR="008D3BB4" w:rsidRPr="006124F9">
        <w:rPr>
          <w:rFonts w:ascii="Times New Roman" w:hAnsi="Times New Roman"/>
          <w:color w:val="00B0F0"/>
          <w:sz w:val="24"/>
          <w:szCs w:val="24"/>
          <w:lang w:val="en-US"/>
        </w:rPr>
        <w:t>(</w:t>
      </w:r>
      <w:r w:rsidR="008D3BB4" w:rsidRPr="006124F9">
        <w:rPr>
          <w:rFonts w:ascii="Times New Roman" w:hAnsi="Times New Roman"/>
          <w:color w:val="00B0F0"/>
          <w:sz w:val="24"/>
          <w:szCs w:val="24"/>
        </w:rPr>
        <w:t>Sitepu, P. Anthonius</w:t>
      </w:r>
      <w:r w:rsidR="008D3BB4" w:rsidRPr="006124F9">
        <w:rPr>
          <w:rFonts w:ascii="Times New Roman" w:hAnsi="Times New Roman"/>
          <w:color w:val="00B0F0"/>
          <w:sz w:val="24"/>
          <w:szCs w:val="24"/>
          <w:lang w:val="en-US"/>
        </w:rPr>
        <w:t>, 2011)</w:t>
      </w:r>
      <w:r w:rsidRPr="006124F9">
        <w:rPr>
          <w:rFonts w:ascii="Times New Roman" w:hAnsi="Times New Roman"/>
          <w:color w:val="00B0F0"/>
          <w:sz w:val="24"/>
          <w:szCs w:val="24"/>
        </w:rPr>
        <w:t>:</w:t>
      </w:r>
    </w:p>
    <w:p w:rsidR="00146A4B" w:rsidRPr="006124F9" w:rsidRDefault="00146A4B" w:rsidP="00146A4B">
      <w:pPr>
        <w:pStyle w:val="Heading8"/>
        <w:spacing w:before="0" w:line="240" w:lineRule="auto"/>
        <w:ind w:left="-5"/>
        <w:jc w:val="both"/>
        <w:rPr>
          <w:rFonts w:ascii="Times New Roman" w:eastAsia="Times New Roman" w:hAnsi="Times New Roman" w:cs="Times New Roman"/>
          <w:color w:val="auto"/>
          <w:sz w:val="24"/>
          <w:szCs w:val="24"/>
        </w:rPr>
      </w:pPr>
      <w:r w:rsidRPr="006124F9">
        <w:rPr>
          <w:rFonts w:ascii="Times New Roman" w:eastAsia="Times New Roman" w:hAnsi="Times New Roman" w:cs="Times New Roman"/>
          <w:color w:val="auto"/>
          <w:sz w:val="24"/>
          <w:szCs w:val="24"/>
        </w:rPr>
        <w:t xml:space="preserve">1. Model </w:t>
      </w:r>
      <w:proofErr w:type="spellStart"/>
      <w:r w:rsidRPr="006124F9">
        <w:rPr>
          <w:rFonts w:ascii="Times New Roman" w:eastAsia="Times New Roman" w:hAnsi="Times New Roman" w:cs="Times New Roman"/>
          <w:color w:val="auto"/>
          <w:sz w:val="24"/>
          <w:szCs w:val="24"/>
        </w:rPr>
        <w:t>Aktor</w:t>
      </w:r>
      <w:proofErr w:type="spellEnd"/>
      <w:r w:rsidRPr="006124F9">
        <w:rPr>
          <w:rFonts w:ascii="Times New Roman" w:eastAsia="Times New Roman" w:hAnsi="Times New Roman" w:cs="Times New Roman"/>
          <w:color w:val="auto"/>
          <w:sz w:val="24"/>
          <w:szCs w:val="24"/>
        </w:rPr>
        <w:t xml:space="preserve"> </w:t>
      </w:r>
      <w:proofErr w:type="spellStart"/>
      <w:r w:rsidRPr="006124F9">
        <w:rPr>
          <w:rFonts w:ascii="Times New Roman" w:eastAsia="Times New Roman" w:hAnsi="Times New Roman" w:cs="Times New Roman"/>
          <w:color w:val="auto"/>
          <w:sz w:val="24"/>
          <w:szCs w:val="24"/>
        </w:rPr>
        <w:t>Rasional</w:t>
      </w:r>
      <w:proofErr w:type="spellEnd"/>
    </w:p>
    <w:p w:rsidR="00146A4B" w:rsidRPr="006124F9" w:rsidRDefault="00146A4B" w:rsidP="00146A4B">
      <w:pPr>
        <w:spacing w:after="0" w:line="240" w:lineRule="auto"/>
        <w:ind w:left="-5" w:right="49" w:firstLine="720"/>
        <w:jc w:val="both"/>
        <w:rPr>
          <w:rFonts w:ascii="Times New Roman" w:hAnsi="Times New Roman"/>
          <w:sz w:val="24"/>
          <w:szCs w:val="24"/>
        </w:rPr>
      </w:pPr>
      <w:r w:rsidRPr="006124F9">
        <w:rPr>
          <w:rFonts w:ascii="Times New Roman" w:hAnsi="Times New Roman"/>
          <w:sz w:val="24"/>
          <w:szCs w:val="24"/>
        </w:rPr>
        <w:t xml:space="preserve">Dalam model ini pembuatan keputusan politik luar negeri menekankan pada suatu proses intelektual yaitu tahap penentuan tujuan, opsi dan pilihan keputusan. Model pembuatan keputusan ini adalah pilihan-pilihan yang diambil oleh pemerintah. Keputusan yang telah dibuat adalah suatu pilihan rasional yang telah didasarkan pada pertimbangan yang rasional/ intelektual dan kalkulasi untung rugi. Dalam model ini digambarkan bahwa untuk melakukan pilihan-pilihan dan alternatif para pembuat keputusan menggunakan kriteria “optimalisasi hasil”. </w:t>
      </w:r>
    </w:p>
    <w:p w:rsidR="00146A4B" w:rsidRPr="006124F9" w:rsidRDefault="00146A4B" w:rsidP="00146A4B">
      <w:pPr>
        <w:pStyle w:val="Heading8"/>
        <w:spacing w:before="0" w:line="240" w:lineRule="auto"/>
        <w:ind w:left="-5"/>
        <w:jc w:val="both"/>
        <w:rPr>
          <w:rFonts w:ascii="Times New Roman" w:hAnsi="Times New Roman" w:cs="Times New Roman"/>
          <w:color w:val="auto"/>
          <w:sz w:val="24"/>
          <w:szCs w:val="24"/>
        </w:rPr>
      </w:pPr>
      <w:r w:rsidRPr="006124F9">
        <w:rPr>
          <w:rFonts w:ascii="Times New Roman" w:eastAsia="Times New Roman" w:hAnsi="Times New Roman" w:cs="Times New Roman"/>
          <w:color w:val="auto"/>
          <w:sz w:val="24"/>
          <w:szCs w:val="24"/>
        </w:rPr>
        <w:t xml:space="preserve">2. Model Proses </w:t>
      </w:r>
      <w:proofErr w:type="spellStart"/>
      <w:r w:rsidRPr="006124F9">
        <w:rPr>
          <w:rFonts w:ascii="Times New Roman" w:eastAsia="Times New Roman" w:hAnsi="Times New Roman" w:cs="Times New Roman"/>
          <w:color w:val="auto"/>
          <w:sz w:val="24"/>
          <w:szCs w:val="24"/>
        </w:rPr>
        <w:t>Organisasi</w:t>
      </w:r>
      <w:proofErr w:type="spellEnd"/>
    </w:p>
    <w:p w:rsidR="00146A4B" w:rsidRPr="006124F9" w:rsidRDefault="00146A4B" w:rsidP="00146A4B">
      <w:pPr>
        <w:spacing w:after="0" w:line="240" w:lineRule="auto"/>
        <w:ind w:left="-5" w:right="49" w:firstLine="720"/>
        <w:jc w:val="both"/>
        <w:rPr>
          <w:rFonts w:ascii="Times New Roman" w:hAnsi="Times New Roman"/>
          <w:sz w:val="24"/>
          <w:szCs w:val="24"/>
        </w:rPr>
      </w:pPr>
      <w:r w:rsidRPr="006124F9">
        <w:rPr>
          <w:rFonts w:ascii="Times New Roman" w:hAnsi="Times New Roman"/>
          <w:sz w:val="24"/>
          <w:szCs w:val="24"/>
        </w:rPr>
        <w:t xml:space="preserve">Model ini lebih menekankan suatu proses pengambilan keputusan merupakan suatu proses mekanisme yang melewati tahapan, prosedur, dan mekanisme organisasi dengan prosedur kerja baku </w:t>
      </w:r>
      <w:r w:rsidRPr="006124F9">
        <w:rPr>
          <w:rFonts w:ascii="Times New Roman" w:hAnsi="Times New Roman"/>
          <w:i/>
          <w:sz w:val="24"/>
          <w:szCs w:val="24"/>
        </w:rPr>
        <w:t xml:space="preserve">(standard operating procedure) </w:t>
      </w:r>
      <w:r w:rsidRPr="006124F9">
        <w:rPr>
          <w:rFonts w:ascii="Times New Roman" w:hAnsi="Times New Roman"/>
          <w:sz w:val="24"/>
          <w:szCs w:val="24"/>
        </w:rPr>
        <w:t xml:space="preserve">yang telah berlaku. Sebuah keputusan yang telah ditetapkan dipandang sebagai </w:t>
      </w:r>
      <w:r w:rsidRPr="006124F9">
        <w:rPr>
          <w:rFonts w:ascii="Times New Roman" w:hAnsi="Times New Roman"/>
          <w:i/>
          <w:sz w:val="24"/>
          <w:szCs w:val="24"/>
        </w:rPr>
        <w:t>output</w:t>
      </w:r>
      <w:r w:rsidRPr="006124F9">
        <w:rPr>
          <w:rFonts w:ascii="Times New Roman" w:hAnsi="Times New Roman"/>
          <w:sz w:val="24"/>
          <w:szCs w:val="24"/>
        </w:rPr>
        <w:t xml:space="preserve"> organisasi yang telah mempertimbangkan tujuan, sasaran, dan skala prioritas organisasi. </w:t>
      </w:r>
    </w:p>
    <w:p w:rsidR="00146A4B" w:rsidRPr="006124F9" w:rsidRDefault="00146A4B" w:rsidP="00146A4B">
      <w:pPr>
        <w:pStyle w:val="Heading8"/>
        <w:spacing w:before="0" w:line="240" w:lineRule="auto"/>
        <w:ind w:left="-5"/>
        <w:jc w:val="both"/>
        <w:rPr>
          <w:rFonts w:ascii="Times New Roman" w:hAnsi="Times New Roman" w:cs="Times New Roman"/>
          <w:color w:val="auto"/>
          <w:sz w:val="24"/>
          <w:szCs w:val="24"/>
        </w:rPr>
      </w:pPr>
      <w:r w:rsidRPr="006124F9">
        <w:rPr>
          <w:rFonts w:ascii="Times New Roman" w:eastAsia="Times New Roman" w:hAnsi="Times New Roman" w:cs="Times New Roman"/>
          <w:color w:val="auto"/>
          <w:sz w:val="24"/>
          <w:szCs w:val="24"/>
        </w:rPr>
        <w:t xml:space="preserve">3. Model </w:t>
      </w:r>
      <w:proofErr w:type="spellStart"/>
      <w:r w:rsidRPr="006124F9">
        <w:rPr>
          <w:rFonts w:ascii="Times New Roman" w:eastAsia="Times New Roman" w:hAnsi="Times New Roman" w:cs="Times New Roman"/>
          <w:color w:val="auto"/>
          <w:sz w:val="24"/>
          <w:szCs w:val="24"/>
        </w:rPr>
        <w:t>Birokrasi</w:t>
      </w:r>
      <w:proofErr w:type="spellEnd"/>
      <w:r w:rsidRPr="006124F9">
        <w:rPr>
          <w:rFonts w:ascii="Times New Roman" w:eastAsia="Times New Roman" w:hAnsi="Times New Roman" w:cs="Times New Roman"/>
          <w:color w:val="auto"/>
          <w:sz w:val="24"/>
          <w:szCs w:val="24"/>
        </w:rPr>
        <w:t xml:space="preserve"> </w:t>
      </w:r>
      <w:proofErr w:type="spellStart"/>
      <w:r w:rsidRPr="006124F9">
        <w:rPr>
          <w:rFonts w:ascii="Times New Roman" w:eastAsia="Times New Roman" w:hAnsi="Times New Roman" w:cs="Times New Roman"/>
          <w:color w:val="auto"/>
          <w:sz w:val="24"/>
          <w:szCs w:val="24"/>
        </w:rPr>
        <w:t>Poltik</w:t>
      </w:r>
      <w:proofErr w:type="spellEnd"/>
    </w:p>
    <w:p w:rsidR="00146A4B" w:rsidRPr="006124F9" w:rsidRDefault="00146A4B" w:rsidP="00146A4B">
      <w:pPr>
        <w:spacing w:after="0" w:line="240" w:lineRule="auto"/>
        <w:ind w:left="-5" w:right="49" w:firstLine="720"/>
        <w:jc w:val="both"/>
        <w:rPr>
          <w:rFonts w:ascii="Times New Roman" w:hAnsi="Times New Roman"/>
          <w:sz w:val="24"/>
          <w:szCs w:val="24"/>
        </w:rPr>
      </w:pPr>
      <w:r w:rsidRPr="006124F9">
        <w:rPr>
          <w:rFonts w:ascii="Times New Roman" w:hAnsi="Times New Roman"/>
          <w:sz w:val="24"/>
          <w:szCs w:val="24"/>
        </w:rPr>
        <w:t xml:space="preserve">Model yang menekankan bahwa suatu proses pengambilan keputusan dirumuskan oleh berbagai aktor, kelompok, dan pihak yang berkepentingan melalui proses kepentingan tarik menarik, tawar menawar, saling mempengaruhi dan kompromi antar </w:t>
      </w:r>
      <w:r w:rsidRPr="006124F9">
        <w:rPr>
          <w:rFonts w:ascii="Times New Roman" w:hAnsi="Times New Roman"/>
          <w:i/>
          <w:sz w:val="24"/>
          <w:szCs w:val="24"/>
        </w:rPr>
        <w:t xml:space="preserve">stake holders </w:t>
      </w:r>
      <w:r w:rsidRPr="006124F9">
        <w:rPr>
          <w:rFonts w:ascii="Times New Roman" w:hAnsi="Times New Roman"/>
          <w:sz w:val="24"/>
          <w:szCs w:val="24"/>
        </w:rPr>
        <w:t xml:space="preserve">terkait.  Keputusan yang telah ditetapkan merupakan proses </w:t>
      </w:r>
      <w:r w:rsidRPr="006124F9">
        <w:rPr>
          <w:rFonts w:ascii="Times New Roman" w:hAnsi="Times New Roman"/>
          <w:i/>
          <w:sz w:val="24"/>
          <w:szCs w:val="24"/>
        </w:rPr>
        <w:t>resultan</w:t>
      </w:r>
      <w:r w:rsidRPr="006124F9">
        <w:rPr>
          <w:rFonts w:ascii="Times New Roman" w:hAnsi="Times New Roman"/>
          <w:sz w:val="24"/>
          <w:szCs w:val="24"/>
        </w:rPr>
        <w:t xml:space="preserve"> politik yang melewati delibrasi yang panjang dan kompleks. </w:t>
      </w:r>
    </w:p>
    <w:p w:rsidR="00146A4B" w:rsidRPr="006124F9" w:rsidRDefault="00146A4B" w:rsidP="00146A4B">
      <w:pPr>
        <w:spacing w:after="0" w:line="240" w:lineRule="auto"/>
        <w:ind w:firstLine="720"/>
        <w:jc w:val="both"/>
        <w:rPr>
          <w:rFonts w:ascii="Times New Roman" w:hAnsi="Times New Roman"/>
          <w:sz w:val="24"/>
        </w:rPr>
      </w:pPr>
      <w:r w:rsidRPr="006124F9">
        <w:rPr>
          <w:rFonts w:ascii="Times New Roman" w:hAnsi="Times New Roman"/>
          <w:sz w:val="24"/>
        </w:rPr>
        <w:t>Dalam model aktor rasional, negara digambarkan sebagai sebuah aktor individu rasional, memiliki pengetahuan yang sempurna terhadap situasi dan mencoba memaksimalkan nilai dan tujuan berdasarkan situasi yang ada. Berbagai tindakan negara-negara dianalisis dengan asumsi bahwa negara-negara mempertimbangkan semua pilihan dan bertindak rasional untuk memaksimalkan keuntungan. Dalam proses pembuatan kebijakan, pemerintah dihadapkan dengan berbagai pilihan kebijakan dimana masing-masing pilihan kebijakan tersebut memiliki konsekuensi. Negara sebagai aktor rasional akan memilih alternatif kebijakan yang memiliki konsekuensi paling tinggi (menguntungkan) dalam memenuhi tujuan yang ingin dicapai (</w:t>
      </w:r>
      <w:r w:rsidRPr="006124F9">
        <w:rPr>
          <w:rFonts w:ascii="Times New Roman" w:hAnsi="Times New Roman"/>
          <w:i/>
          <w:sz w:val="24"/>
        </w:rPr>
        <w:t>goals and objectives</w:t>
      </w:r>
      <w:r w:rsidR="008346CD" w:rsidRPr="006124F9">
        <w:rPr>
          <w:rFonts w:ascii="Times New Roman" w:hAnsi="Times New Roman"/>
          <w:sz w:val="24"/>
        </w:rPr>
        <w:t xml:space="preserve">) </w:t>
      </w:r>
      <w:r w:rsidR="008346CD" w:rsidRPr="006124F9">
        <w:rPr>
          <w:rFonts w:ascii="Times New Roman" w:hAnsi="Times New Roman"/>
          <w:color w:val="00B0F0"/>
          <w:sz w:val="24"/>
          <w:szCs w:val="24"/>
        </w:rPr>
        <w:t>( Hara, A Eby</w:t>
      </w:r>
      <w:r w:rsidR="008346CD" w:rsidRPr="006124F9">
        <w:rPr>
          <w:rStyle w:val="FootnoteReference"/>
          <w:rFonts w:ascii="Times New Roman" w:hAnsi="Times New Roman"/>
          <w:color w:val="00B0F0"/>
          <w:sz w:val="24"/>
          <w:szCs w:val="24"/>
        </w:rPr>
        <w:t xml:space="preserve"> </w:t>
      </w:r>
      <w:r w:rsidR="008346CD" w:rsidRPr="006124F9">
        <w:rPr>
          <w:rFonts w:ascii="Times New Roman" w:hAnsi="Times New Roman"/>
          <w:color w:val="00B0F0"/>
          <w:sz w:val="24"/>
          <w:szCs w:val="24"/>
          <w:lang w:val="en-US"/>
        </w:rPr>
        <w:t>, 2011).</w:t>
      </w:r>
    </w:p>
    <w:p w:rsidR="00146A4B" w:rsidRPr="006124F9" w:rsidRDefault="00146A4B" w:rsidP="00146A4B">
      <w:pPr>
        <w:spacing w:after="0" w:line="240" w:lineRule="auto"/>
        <w:ind w:left="-5" w:right="49" w:firstLine="720"/>
        <w:jc w:val="both"/>
        <w:rPr>
          <w:rFonts w:ascii="Times New Roman" w:hAnsi="Times New Roman"/>
          <w:sz w:val="24"/>
          <w:szCs w:val="24"/>
        </w:rPr>
      </w:pPr>
      <w:r w:rsidRPr="006124F9">
        <w:rPr>
          <w:rFonts w:ascii="Times New Roman" w:hAnsi="Times New Roman"/>
          <w:sz w:val="24"/>
        </w:rPr>
        <w:t>Negara sebagai aktor utama harus dapat mengambil keputusan secara rasional dengan menimbang untung dan rugi yang akan di peroleh setelah keputusan di ambil. Keamanan nasional dan kepentingan nasional merupakan prinsip utama dan tujuan strategis dalam menyusun kebijakan luar negeri. Proses pembuatan kebijakan luar negeri dilakukan oleh aktor yang mana masing-masing berperan sebagai pemain. Hubungan antar aktor secara umum digambarkan dalam proses tarik ulur satu sama lain (pulling and hauling). Kebijakan luar negeri dipahami sebagai political outcomes. Menurut Allison outcomes bukanlah penyelesaian yang dipilih oleh para aktor tetapi merupakan hasil dari kompromi, koalisi dan kompetisi antar aktor.</w:t>
      </w:r>
    </w:p>
    <w:p w:rsidR="00605F5B" w:rsidRDefault="00146A4B" w:rsidP="00605F5B">
      <w:pPr>
        <w:spacing w:after="0" w:line="240" w:lineRule="auto"/>
        <w:ind w:firstLine="720"/>
        <w:jc w:val="both"/>
        <w:rPr>
          <w:rFonts w:ascii="Times New Roman" w:hAnsi="Times New Roman"/>
          <w:sz w:val="24"/>
          <w:szCs w:val="24"/>
        </w:rPr>
      </w:pPr>
      <w:r w:rsidRPr="006124F9">
        <w:rPr>
          <w:rFonts w:ascii="Times New Roman" w:hAnsi="Times New Roman"/>
          <w:sz w:val="24"/>
          <w:szCs w:val="24"/>
        </w:rPr>
        <w:t>Dari ketiga model pengambilan keputusan diatas, penulis menggunakan model Aktor Rasional yang berorientasi pada pemerintah sebagai pembuat keputusan. Seperti yang telah dijelaskan pengambilan keputusan didasarkan pada  pertimbangan yang rasional / intelektual dan kalkulasi untung rugi.</w:t>
      </w:r>
    </w:p>
    <w:p w:rsidR="00605F5B" w:rsidRDefault="00605F5B" w:rsidP="00605F5B">
      <w:pPr>
        <w:spacing w:after="0" w:line="240" w:lineRule="auto"/>
        <w:ind w:firstLine="720"/>
        <w:jc w:val="both"/>
        <w:rPr>
          <w:rFonts w:ascii="Times New Roman" w:hAnsi="Times New Roman"/>
          <w:sz w:val="24"/>
          <w:szCs w:val="24"/>
        </w:rPr>
      </w:pPr>
    </w:p>
    <w:p w:rsidR="00605F5B" w:rsidRPr="006124F9" w:rsidRDefault="00605F5B" w:rsidP="00605F5B">
      <w:pPr>
        <w:spacing w:after="0" w:line="240" w:lineRule="auto"/>
        <w:ind w:firstLine="720"/>
        <w:jc w:val="both"/>
        <w:rPr>
          <w:rFonts w:ascii="Times New Roman" w:hAnsi="Times New Roman"/>
          <w:sz w:val="24"/>
          <w:szCs w:val="24"/>
        </w:rPr>
      </w:pPr>
    </w:p>
    <w:p w:rsidR="00CB752C" w:rsidRPr="006124F9" w:rsidRDefault="00A53DC8" w:rsidP="00CB752C">
      <w:pPr>
        <w:spacing w:after="0" w:line="240" w:lineRule="auto"/>
        <w:ind w:left="-18"/>
        <w:jc w:val="both"/>
        <w:rPr>
          <w:rFonts w:ascii="Times New Roman" w:hAnsi="Times New Roman"/>
          <w:b/>
          <w:color w:val="000000"/>
          <w:sz w:val="24"/>
          <w:szCs w:val="24"/>
          <w:lang w:val="en-US"/>
        </w:rPr>
      </w:pPr>
      <w:proofErr w:type="spellStart"/>
      <w:r w:rsidRPr="006124F9">
        <w:rPr>
          <w:rFonts w:ascii="Times New Roman" w:hAnsi="Times New Roman"/>
          <w:b/>
          <w:color w:val="000000"/>
          <w:sz w:val="24"/>
          <w:szCs w:val="24"/>
          <w:lang w:val="en-US"/>
        </w:rPr>
        <w:lastRenderedPageBreak/>
        <w:t>Metode</w:t>
      </w:r>
      <w:proofErr w:type="spellEnd"/>
      <w:r w:rsidR="00EB3A26">
        <w:rPr>
          <w:rFonts w:ascii="Times New Roman" w:hAnsi="Times New Roman"/>
          <w:b/>
          <w:color w:val="000000"/>
          <w:sz w:val="24"/>
          <w:szCs w:val="24"/>
          <w:lang w:val="en-US"/>
        </w:rPr>
        <w:t xml:space="preserve"> </w:t>
      </w:r>
      <w:proofErr w:type="spellStart"/>
      <w:r w:rsidR="00702A37" w:rsidRPr="006124F9">
        <w:rPr>
          <w:rFonts w:ascii="Times New Roman" w:hAnsi="Times New Roman"/>
          <w:b/>
          <w:color w:val="000000"/>
          <w:sz w:val="24"/>
          <w:szCs w:val="24"/>
          <w:lang w:val="en-US"/>
        </w:rPr>
        <w:t>Penelitian</w:t>
      </w:r>
      <w:bookmarkStart w:id="0" w:name="_GoBack"/>
      <w:bookmarkEnd w:id="0"/>
      <w:proofErr w:type="spellEnd"/>
    </w:p>
    <w:p w:rsidR="00917574" w:rsidRPr="006124F9" w:rsidRDefault="00F414DC" w:rsidP="00F36443">
      <w:pPr>
        <w:spacing w:after="0" w:line="240" w:lineRule="auto"/>
        <w:ind w:left="-18" w:firstLine="738"/>
        <w:jc w:val="both"/>
        <w:rPr>
          <w:rFonts w:ascii="Times New Roman" w:hAnsi="Times New Roman"/>
          <w:sz w:val="24"/>
          <w:szCs w:val="24"/>
          <w:lang w:val="en-US"/>
        </w:rPr>
      </w:pPr>
      <w:r w:rsidRPr="006124F9">
        <w:rPr>
          <w:rFonts w:ascii="Times New Roman" w:hAnsi="Times New Roman"/>
          <w:sz w:val="24"/>
          <w:szCs w:val="24"/>
        </w:rPr>
        <w:t xml:space="preserve">Dalam penelitian ini penulis menggunakan tipe penelitian deskriptif yaitu bertujuan untuk menjelaskan mengenai </w:t>
      </w:r>
      <w:proofErr w:type="spellStart"/>
      <w:r w:rsidR="00291403" w:rsidRPr="006124F9">
        <w:rPr>
          <w:rFonts w:ascii="Times New Roman" w:hAnsi="Times New Roman"/>
          <w:sz w:val="24"/>
          <w:szCs w:val="24"/>
          <w:lang w:val="en-US"/>
        </w:rPr>
        <w:t>Alasan</w:t>
      </w:r>
      <w:proofErr w:type="spellEnd"/>
      <w:r w:rsidR="00291403" w:rsidRPr="006124F9">
        <w:rPr>
          <w:rFonts w:ascii="Times New Roman" w:hAnsi="Times New Roman"/>
          <w:sz w:val="24"/>
          <w:szCs w:val="24"/>
          <w:lang w:val="en-US"/>
        </w:rPr>
        <w:t xml:space="preserve"> </w:t>
      </w:r>
      <w:proofErr w:type="spellStart"/>
      <w:r w:rsidR="00291403" w:rsidRPr="006124F9">
        <w:rPr>
          <w:rFonts w:ascii="Times New Roman" w:hAnsi="Times New Roman"/>
          <w:sz w:val="24"/>
          <w:szCs w:val="24"/>
          <w:lang w:val="en-US"/>
        </w:rPr>
        <w:t>Pemerintah</w:t>
      </w:r>
      <w:proofErr w:type="spellEnd"/>
      <w:r w:rsidR="00291403" w:rsidRPr="006124F9">
        <w:rPr>
          <w:rFonts w:ascii="Times New Roman" w:hAnsi="Times New Roman"/>
          <w:sz w:val="24"/>
          <w:szCs w:val="24"/>
          <w:lang w:val="en-US"/>
        </w:rPr>
        <w:t xml:space="preserve"> </w:t>
      </w:r>
      <w:proofErr w:type="spellStart"/>
      <w:r w:rsidR="00291403" w:rsidRPr="006124F9">
        <w:rPr>
          <w:rFonts w:ascii="Times New Roman" w:hAnsi="Times New Roman"/>
          <w:sz w:val="24"/>
          <w:szCs w:val="24"/>
          <w:lang w:val="en-US"/>
        </w:rPr>
        <w:t>Singapura</w:t>
      </w:r>
      <w:proofErr w:type="spellEnd"/>
      <w:r w:rsidR="00291403" w:rsidRPr="006124F9">
        <w:rPr>
          <w:rFonts w:ascii="Times New Roman" w:hAnsi="Times New Roman"/>
          <w:sz w:val="24"/>
          <w:szCs w:val="24"/>
          <w:lang w:val="en-US"/>
        </w:rPr>
        <w:t xml:space="preserve"> </w:t>
      </w:r>
      <w:proofErr w:type="spellStart"/>
      <w:r w:rsidR="00291403" w:rsidRPr="006124F9">
        <w:rPr>
          <w:rFonts w:ascii="Times New Roman" w:hAnsi="Times New Roman"/>
          <w:sz w:val="24"/>
          <w:szCs w:val="24"/>
          <w:lang w:val="en-US"/>
        </w:rPr>
        <w:t>Dalam</w:t>
      </w:r>
      <w:proofErr w:type="spellEnd"/>
      <w:r w:rsidR="00291403" w:rsidRPr="006124F9">
        <w:rPr>
          <w:rFonts w:ascii="Times New Roman" w:hAnsi="Times New Roman"/>
          <w:sz w:val="24"/>
          <w:szCs w:val="24"/>
          <w:lang w:val="en-US"/>
        </w:rPr>
        <w:t xml:space="preserve"> </w:t>
      </w:r>
      <w:proofErr w:type="spellStart"/>
      <w:r w:rsidR="00291403" w:rsidRPr="006124F9">
        <w:rPr>
          <w:rFonts w:ascii="Times New Roman" w:hAnsi="Times New Roman"/>
          <w:sz w:val="24"/>
          <w:szCs w:val="24"/>
          <w:lang w:val="en-US"/>
        </w:rPr>
        <w:t>Pengusulan</w:t>
      </w:r>
      <w:proofErr w:type="spellEnd"/>
      <w:r w:rsidR="00291403" w:rsidRPr="006124F9">
        <w:rPr>
          <w:rFonts w:ascii="Times New Roman" w:hAnsi="Times New Roman"/>
          <w:sz w:val="24"/>
          <w:szCs w:val="24"/>
          <w:lang w:val="en-US"/>
        </w:rPr>
        <w:t xml:space="preserve"> </w:t>
      </w:r>
      <w:r w:rsidR="00291403" w:rsidRPr="006124F9">
        <w:rPr>
          <w:rFonts w:ascii="Times New Roman" w:hAnsi="Times New Roman"/>
          <w:i/>
          <w:sz w:val="24"/>
          <w:szCs w:val="24"/>
          <w:lang w:val="en-US"/>
        </w:rPr>
        <w:t xml:space="preserve">Hawker Culture </w:t>
      </w:r>
      <w:proofErr w:type="spellStart"/>
      <w:r w:rsidR="00291403" w:rsidRPr="006124F9">
        <w:rPr>
          <w:rFonts w:ascii="Times New Roman" w:hAnsi="Times New Roman"/>
          <w:sz w:val="24"/>
          <w:szCs w:val="24"/>
          <w:lang w:val="en-US"/>
        </w:rPr>
        <w:t>Sebagai</w:t>
      </w:r>
      <w:proofErr w:type="spellEnd"/>
      <w:r w:rsidR="00291403" w:rsidRPr="006124F9">
        <w:rPr>
          <w:rFonts w:ascii="Times New Roman" w:hAnsi="Times New Roman"/>
          <w:sz w:val="24"/>
          <w:szCs w:val="24"/>
          <w:lang w:val="en-US"/>
        </w:rPr>
        <w:t xml:space="preserve"> </w:t>
      </w:r>
      <w:proofErr w:type="spellStart"/>
      <w:r w:rsidR="00291403" w:rsidRPr="006124F9">
        <w:rPr>
          <w:rFonts w:ascii="Times New Roman" w:hAnsi="Times New Roman"/>
          <w:sz w:val="24"/>
          <w:szCs w:val="24"/>
          <w:lang w:val="en-US"/>
        </w:rPr>
        <w:t>Warisan</w:t>
      </w:r>
      <w:proofErr w:type="spellEnd"/>
      <w:r w:rsidR="00291403" w:rsidRPr="006124F9">
        <w:rPr>
          <w:rFonts w:ascii="Times New Roman" w:hAnsi="Times New Roman"/>
          <w:sz w:val="24"/>
          <w:szCs w:val="24"/>
          <w:lang w:val="en-US"/>
        </w:rPr>
        <w:t xml:space="preserve"> </w:t>
      </w:r>
      <w:proofErr w:type="spellStart"/>
      <w:r w:rsidR="00291403" w:rsidRPr="006124F9">
        <w:rPr>
          <w:rFonts w:ascii="Times New Roman" w:hAnsi="Times New Roman"/>
          <w:sz w:val="24"/>
          <w:szCs w:val="24"/>
          <w:lang w:val="en-US"/>
        </w:rPr>
        <w:t>Budaya</w:t>
      </w:r>
      <w:proofErr w:type="spellEnd"/>
      <w:r w:rsidR="00291403" w:rsidRPr="006124F9">
        <w:rPr>
          <w:rFonts w:ascii="Times New Roman" w:hAnsi="Times New Roman"/>
          <w:sz w:val="24"/>
          <w:szCs w:val="24"/>
          <w:lang w:val="en-US"/>
        </w:rPr>
        <w:t xml:space="preserve"> </w:t>
      </w:r>
      <w:proofErr w:type="spellStart"/>
      <w:r w:rsidR="00291403" w:rsidRPr="006124F9">
        <w:rPr>
          <w:rFonts w:ascii="Times New Roman" w:hAnsi="Times New Roman"/>
          <w:sz w:val="24"/>
          <w:szCs w:val="24"/>
          <w:lang w:val="en-US"/>
        </w:rPr>
        <w:t>Tak</w:t>
      </w:r>
      <w:proofErr w:type="spellEnd"/>
      <w:r w:rsidR="00291403" w:rsidRPr="006124F9">
        <w:rPr>
          <w:rFonts w:ascii="Times New Roman" w:hAnsi="Times New Roman"/>
          <w:sz w:val="24"/>
          <w:szCs w:val="24"/>
          <w:lang w:val="en-US"/>
        </w:rPr>
        <w:t xml:space="preserve"> Benda </w:t>
      </w:r>
      <w:proofErr w:type="spellStart"/>
      <w:r w:rsidR="00291403" w:rsidRPr="006124F9">
        <w:rPr>
          <w:rFonts w:ascii="Times New Roman" w:hAnsi="Times New Roman"/>
          <w:sz w:val="24"/>
          <w:szCs w:val="24"/>
          <w:lang w:val="en-US"/>
        </w:rPr>
        <w:t>Ke</w:t>
      </w:r>
      <w:proofErr w:type="spellEnd"/>
      <w:r w:rsidR="00291403" w:rsidRPr="006124F9">
        <w:rPr>
          <w:rFonts w:ascii="Times New Roman" w:hAnsi="Times New Roman"/>
          <w:sz w:val="24"/>
          <w:szCs w:val="24"/>
          <w:lang w:val="en-US"/>
        </w:rPr>
        <w:t xml:space="preserve"> UNESCO </w:t>
      </w:r>
      <w:proofErr w:type="spellStart"/>
      <w:r w:rsidR="00291403" w:rsidRPr="006124F9">
        <w:rPr>
          <w:rFonts w:ascii="Times New Roman" w:hAnsi="Times New Roman"/>
          <w:sz w:val="24"/>
          <w:szCs w:val="24"/>
          <w:lang w:val="en-US"/>
        </w:rPr>
        <w:t>pada</w:t>
      </w:r>
      <w:proofErr w:type="spellEnd"/>
      <w:r w:rsidR="00291403" w:rsidRPr="006124F9">
        <w:rPr>
          <w:rFonts w:ascii="Times New Roman" w:hAnsi="Times New Roman"/>
          <w:sz w:val="24"/>
          <w:szCs w:val="24"/>
          <w:lang w:val="en-US"/>
        </w:rPr>
        <w:t xml:space="preserve"> </w:t>
      </w:r>
      <w:proofErr w:type="spellStart"/>
      <w:r w:rsidR="00291403" w:rsidRPr="006124F9">
        <w:rPr>
          <w:rFonts w:ascii="Times New Roman" w:hAnsi="Times New Roman"/>
          <w:sz w:val="24"/>
          <w:szCs w:val="24"/>
          <w:lang w:val="en-US"/>
        </w:rPr>
        <w:t>tahun</w:t>
      </w:r>
      <w:proofErr w:type="spellEnd"/>
      <w:r w:rsidR="00291403" w:rsidRPr="006124F9">
        <w:rPr>
          <w:rFonts w:ascii="Times New Roman" w:hAnsi="Times New Roman"/>
          <w:sz w:val="24"/>
          <w:szCs w:val="24"/>
          <w:lang w:val="en-US"/>
        </w:rPr>
        <w:t xml:space="preserve"> 2018 </w:t>
      </w:r>
      <w:proofErr w:type="spellStart"/>
      <w:r w:rsidR="00291403" w:rsidRPr="006124F9">
        <w:rPr>
          <w:rFonts w:ascii="Times New Roman" w:hAnsi="Times New Roman"/>
          <w:sz w:val="24"/>
          <w:szCs w:val="24"/>
          <w:lang w:val="en-US"/>
        </w:rPr>
        <w:t>hingga</w:t>
      </w:r>
      <w:proofErr w:type="spellEnd"/>
      <w:r w:rsidR="00291403" w:rsidRPr="006124F9">
        <w:rPr>
          <w:rFonts w:ascii="Times New Roman" w:hAnsi="Times New Roman"/>
          <w:sz w:val="24"/>
          <w:szCs w:val="24"/>
          <w:lang w:val="en-US"/>
        </w:rPr>
        <w:t xml:space="preserve"> </w:t>
      </w:r>
      <w:proofErr w:type="spellStart"/>
      <w:r w:rsidR="00291403" w:rsidRPr="006124F9">
        <w:rPr>
          <w:rFonts w:ascii="Times New Roman" w:hAnsi="Times New Roman"/>
          <w:sz w:val="24"/>
          <w:szCs w:val="24"/>
          <w:lang w:val="en-US"/>
        </w:rPr>
        <w:t>tahun</w:t>
      </w:r>
      <w:proofErr w:type="spellEnd"/>
      <w:r w:rsidR="00291403" w:rsidRPr="006124F9">
        <w:rPr>
          <w:rFonts w:ascii="Times New Roman" w:hAnsi="Times New Roman"/>
          <w:sz w:val="24"/>
          <w:szCs w:val="24"/>
          <w:lang w:val="en-US"/>
        </w:rPr>
        <w:t xml:space="preserve"> 2019. </w:t>
      </w:r>
      <w:r w:rsidRPr="006124F9">
        <w:rPr>
          <w:rFonts w:ascii="Times New Roman" w:hAnsi="Times New Roman"/>
          <w:sz w:val="24"/>
          <w:szCs w:val="24"/>
        </w:rPr>
        <w:t xml:space="preserve">Jenis data yang digunakan dalam penelitian ini adalah </w:t>
      </w:r>
      <w:r w:rsidR="00F36443" w:rsidRPr="006124F9">
        <w:rPr>
          <w:rFonts w:ascii="Times New Roman" w:hAnsi="Times New Roman"/>
          <w:sz w:val="24"/>
          <w:szCs w:val="24"/>
          <w:lang w:val="en-US"/>
        </w:rPr>
        <w:t xml:space="preserve">data primer </w:t>
      </w:r>
      <w:proofErr w:type="spellStart"/>
      <w:r w:rsidR="00F36443" w:rsidRPr="006124F9">
        <w:rPr>
          <w:rFonts w:ascii="Times New Roman" w:hAnsi="Times New Roman"/>
          <w:sz w:val="24"/>
          <w:szCs w:val="24"/>
          <w:lang w:val="en-US"/>
        </w:rPr>
        <w:t>dan</w:t>
      </w:r>
      <w:proofErr w:type="spellEnd"/>
      <w:r w:rsidR="00F36443" w:rsidRPr="006124F9">
        <w:rPr>
          <w:rFonts w:ascii="Times New Roman" w:hAnsi="Times New Roman"/>
          <w:sz w:val="24"/>
          <w:szCs w:val="24"/>
          <w:lang w:val="en-US"/>
        </w:rPr>
        <w:t xml:space="preserve"> </w:t>
      </w:r>
      <w:proofErr w:type="spellStart"/>
      <w:r w:rsidR="00F36443" w:rsidRPr="006124F9">
        <w:rPr>
          <w:rFonts w:ascii="Times New Roman" w:hAnsi="Times New Roman"/>
          <w:sz w:val="24"/>
          <w:szCs w:val="24"/>
          <w:lang w:val="en-US"/>
        </w:rPr>
        <w:t>sekunder</w:t>
      </w:r>
      <w:proofErr w:type="spellEnd"/>
      <w:r w:rsidR="00F36443" w:rsidRPr="006124F9">
        <w:rPr>
          <w:rFonts w:ascii="Times New Roman" w:hAnsi="Times New Roman"/>
          <w:sz w:val="24"/>
          <w:szCs w:val="24"/>
          <w:lang w:val="en-US"/>
        </w:rPr>
        <w:t xml:space="preserve"> </w:t>
      </w:r>
      <w:r w:rsidR="00782272" w:rsidRPr="001E2E63">
        <w:rPr>
          <w:rFonts w:ascii="Times New Roman" w:hAnsi="Times New Roman"/>
          <w:sz w:val="24"/>
          <w:szCs w:val="24"/>
        </w:rPr>
        <w:t xml:space="preserve">yang diperoleh dari literatur-literatur pustaka serta media internet melalui sits-situs yang </w:t>
      </w:r>
      <w:r w:rsidR="00782272">
        <w:rPr>
          <w:rFonts w:ascii="Times New Roman" w:hAnsi="Times New Roman"/>
          <w:sz w:val="24"/>
          <w:szCs w:val="24"/>
        </w:rPr>
        <w:t xml:space="preserve">valid, jurnal </w:t>
      </w:r>
      <w:r w:rsidR="00782272" w:rsidRPr="001E2E63">
        <w:rPr>
          <w:rFonts w:ascii="Times New Roman" w:hAnsi="Times New Roman"/>
          <w:sz w:val="24"/>
          <w:szCs w:val="24"/>
        </w:rPr>
        <w:t>yang berhubungan dengan penelitian yang dibahas.</w:t>
      </w:r>
      <w:r w:rsidR="00782272">
        <w:rPr>
          <w:rFonts w:ascii="Times New Roman" w:hAnsi="Times New Roman"/>
          <w:sz w:val="24"/>
          <w:szCs w:val="24"/>
          <w:lang w:val="en-US"/>
        </w:rPr>
        <w:t xml:space="preserve"> </w:t>
      </w:r>
      <w:proofErr w:type="spellStart"/>
      <w:r w:rsidR="00F36443" w:rsidRPr="006124F9">
        <w:rPr>
          <w:rFonts w:ascii="Times New Roman" w:hAnsi="Times New Roman"/>
          <w:sz w:val="24"/>
          <w:szCs w:val="24"/>
          <w:lang w:val="en-US"/>
        </w:rPr>
        <w:t>Dengan</w:t>
      </w:r>
      <w:proofErr w:type="spellEnd"/>
      <w:r w:rsidR="00F36443" w:rsidRPr="006124F9">
        <w:rPr>
          <w:rFonts w:ascii="Times New Roman" w:hAnsi="Times New Roman"/>
          <w:sz w:val="24"/>
          <w:szCs w:val="24"/>
          <w:lang w:val="en-US"/>
        </w:rPr>
        <w:t xml:space="preserve"> </w:t>
      </w:r>
      <w:proofErr w:type="spellStart"/>
      <w:r w:rsidR="00F36443" w:rsidRPr="006124F9">
        <w:rPr>
          <w:rFonts w:ascii="Times New Roman" w:hAnsi="Times New Roman"/>
          <w:sz w:val="24"/>
          <w:szCs w:val="24"/>
          <w:lang w:val="en-US"/>
        </w:rPr>
        <w:t>teknik</w:t>
      </w:r>
      <w:proofErr w:type="spellEnd"/>
      <w:r w:rsidR="00F36443" w:rsidRPr="006124F9">
        <w:rPr>
          <w:rFonts w:ascii="Times New Roman" w:hAnsi="Times New Roman"/>
          <w:sz w:val="24"/>
          <w:szCs w:val="24"/>
          <w:lang w:val="en-US"/>
        </w:rPr>
        <w:t xml:space="preserve"> </w:t>
      </w:r>
      <w:proofErr w:type="spellStart"/>
      <w:r w:rsidR="00F36443" w:rsidRPr="006124F9">
        <w:rPr>
          <w:rFonts w:ascii="Times New Roman" w:hAnsi="Times New Roman"/>
          <w:sz w:val="24"/>
          <w:szCs w:val="24"/>
          <w:lang w:val="en-US"/>
        </w:rPr>
        <w:t>analisis</w:t>
      </w:r>
      <w:proofErr w:type="spellEnd"/>
      <w:r w:rsidR="00F36443" w:rsidRPr="006124F9">
        <w:rPr>
          <w:rFonts w:ascii="Times New Roman" w:hAnsi="Times New Roman"/>
          <w:sz w:val="24"/>
          <w:szCs w:val="24"/>
          <w:lang w:val="en-US"/>
        </w:rPr>
        <w:t xml:space="preserve"> data </w:t>
      </w:r>
      <w:proofErr w:type="spellStart"/>
      <w:r w:rsidR="00F36443" w:rsidRPr="006124F9">
        <w:rPr>
          <w:rFonts w:ascii="Times New Roman" w:hAnsi="Times New Roman"/>
          <w:sz w:val="24"/>
          <w:szCs w:val="24"/>
          <w:lang w:val="en-US"/>
        </w:rPr>
        <w:t>kualitatif</w:t>
      </w:r>
      <w:proofErr w:type="spellEnd"/>
      <w:r w:rsidR="00F36443" w:rsidRPr="006124F9">
        <w:rPr>
          <w:rFonts w:ascii="Times New Roman" w:hAnsi="Times New Roman"/>
          <w:sz w:val="24"/>
          <w:szCs w:val="24"/>
          <w:lang w:val="en-US"/>
        </w:rPr>
        <w:t xml:space="preserve"> </w:t>
      </w:r>
      <w:proofErr w:type="spellStart"/>
      <w:r w:rsidR="00F36443" w:rsidRPr="006124F9">
        <w:rPr>
          <w:rFonts w:ascii="Times New Roman" w:hAnsi="Times New Roman"/>
          <w:sz w:val="24"/>
          <w:szCs w:val="24"/>
          <w:lang w:val="en-US"/>
        </w:rPr>
        <w:t>yakni</w:t>
      </w:r>
      <w:proofErr w:type="spellEnd"/>
      <w:r w:rsidR="00F36443" w:rsidRPr="006124F9">
        <w:rPr>
          <w:rFonts w:ascii="Times New Roman" w:hAnsi="Times New Roman"/>
          <w:sz w:val="24"/>
          <w:szCs w:val="24"/>
          <w:lang w:val="en-US"/>
        </w:rPr>
        <w:t xml:space="preserve"> </w:t>
      </w:r>
      <w:proofErr w:type="spellStart"/>
      <w:r w:rsidR="00F36443" w:rsidRPr="006124F9">
        <w:rPr>
          <w:rFonts w:ascii="Times New Roman" w:hAnsi="Times New Roman"/>
          <w:sz w:val="24"/>
          <w:szCs w:val="24"/>
          <w:lang w:val="en-US"/>
        </w:rPr>
        <w:t>menghubungkan</w:t>
      </w:r>
      <w:proofErr w:type="spellEnd"/>
      <w:r w:rsidR="00F36443" w:rsidRPr="006124F9">
        <w:rPr>
          <w:rFonts w:ascii="Times New Roman" w:hAnsi="Times New Roman"/>
          <w:sz w:val="24"/>
          <w:szCs w:val="24"/>
          <w:lang w:val="en-US"/>
        </w:rPr>
        <w:t xml:space="preserve"> data yang </w:t>
      </w:r>
      <w:proofErr w:type="spellStart"/>
      <w:r w:rsidR="00F36443" w:rsidRPr="006124F9">
        <w:rPr>
          <w:rFonts w:ascii="Times New Roman" w:hAnsi="Times New Roman"/>
          <w:sz w:val="24"/>
          <w:szCs w:val="24"/>
          <w:lang w:val="en-US"/>
        </w:rPr>
        <w:t>satu</w:t>
      </w:r>
      <w:proofErr w:type="spellEnd"/>
      <w:r w:rsidR="00F36443" w:rsidRPr="006124F9">
        <w:rPr>
          <w:rFonts w:ascii="Times New Roman" w:hAnsi="Times New Roman"/>
          <w:sz w:val="24"/>
          <w:szCs w:val="24"/>
          <w:lang w:val="en-US"/>
        </w:rPr>
        <w:t xml:space="preserve"> </w:t>
      </w:r>
      <w:proofErr w:type="spellStart"/>
      <w:r w:rsidR="00F36443" w:rsidRPr="006124F9">
        <w:rPr>
          <w:rFonts w:ascii="Times New Roman" w:hAnsi="Times New Roman"/>
          <w:sz w:val="24"/>
          <w:szCs w:val="24"/>
          <w:lang w:val="en-US"/>
        </w:rPr>
        <w:t>dengan</w:t>
      </w:r>
      <w:proofErr w:type="spellEnd"/>
      <w:r w:rsidR="00F36443" w:rsidRPr="006124F9">
        <w:rPr>
          <w:rFonts w:ascii="Times New Roman" w:hAnsi="Times New Roman"/>
          <w:sz w:val="24"/>
          <w:szCs w:val="24"/>
          <w:lang w:val="en-US"/>
        </w:rPr>
        <w:t xml:space="preserve"> data yang </w:t>
      </w:r>
      <w:proofErr w:type="spellStart"/>
      <w:r w:rsidR="00F36443" w:rsidRPr="006124F9">
        <w:rPr>
          <w:rFonts w:ascii="Times New Roman" w:hAnsi="Times New Roman"/>
          <w:sz w:val="24"/>
          <w:szCs w:val="24"/>
          <w:lang w:val="en-US"/>
        </w:rPr>
        <w:t>lainnya</w:t>
      </w:r>
      <w:proofErr w:type="spellEnd"/>
      <w:r w:rsidR="00F36443" w:rsidRPr="006124F9">
        <w:rPr>
          <w:rFonts w:ascii="Times New Roman" w:hAnsi="Times New Roman"/>
          <w:sz w:val="24"/>
          <w:szCs w:val="24"/>
          <w:lang w:val="en-US"/>
        </w:rPr>
        <w:t xml:space="preserve"> yang </w:t>
      </w:r>
      <w:proofErr w:type="spellStart"/>
      <w:r w:rsidR="00F36443" w:rsidRPr="006124F9">
        <w:rPr>
          <w:rFonts w:ascii="Times New Roman" w:hAnsi="Times New Roman"/>
          <w:sz w:val="24"/>
          <w:szCs w:val="24"/>
          <w:lang w:val="en-US"/>
        </w:rPr>
        <w:t>memiliki</w:t>
      </w:r>
      <w:proofErr w:type="spellEnd"/>
      <w:r w:rsidR="00F36443" w:rsidRPr="006124F9">
        <w:rPr>
          <w:rFonts w:ascii="Times New Roman" w:hAnsi="Times New Roman"/>
          <w:sz w:val="24"/>
          <w:szCs w:val="24"/>
          <w:lang w:val="en-US"/>
        </w:rPr>
        <w:t xml:space="preserve"> </w:t>
      </w:r>
      <w:proofErr w:type="spellStart"/>
      <w:r w:rsidR="00F36443" w:rsidRPr="006124F9">
        <w:rPr>
          <w:rFonts w:ascii="Times New Roman" w:hAnsi="Times New Roman"/>
          <w:sz w:val="24"/>
          <w:szCs w:val="24"/>
          <w:lang w:val="en-US"/>
        </w:rPr>
        <w:t>keterkaitan</w:t>
      </w:r>
      <w:proofErr w:type="spellEnd"/>
      <w:r w:rsidR="00F36443" w:rsidRPr="006124F9">
        <w:rPr>
          <w:rFonts w:ascii="Times New Roman" w:hAnsi="Times New Roman"/>
          <w:sz w:val="24"/>
          <w:szCs w:val="24"/>
          <w:lang w:val="en-US"/>
        </w:rPr>
        <w:t xml:space="preserve"> yang </w:t>
      </w:r>
      <w:proofErr w:type="spellStart"/>
      <w:r w:rsidR="00F36443" w:rsidRPr="006124F9">
        <w:rPr>
          <w:rFonts w:ascii="Times New Roman" w:hAnsi="Times New Roman"/>
          <w:sz w:val="24"/>
          <w:szCs w:val="24"/>
          <w:lang w:val="en-US"/>
        </w:rPr>
        <w:t>relevan</w:t>
      </w:r>
      <w:proofErr w:type="spellEnd"/>
      <w:r w:rsidR="00F36443" w:rsidRPr="006124F9">
        <w:rPr>
          <w:rFonts w:ascii="Times New Roman" w:hAnsi="Times New Roman"/>
          <w:sz w:val="24"/>
          <w:szCs w:val="24"/>
          <w:lang w:val="en-US"/>
        </w:rPr>
        <w:t xml:space="preserve"> </w:t>
      </w:r>
      <w:proofErr w:type="spellStart"/>
      <w:r w:rsidR="00F36443" w:rsidRPr="006124F9">
        <w:rPr>
          <w:rFonts w:ascii="Times New Roman" w:hAnsi="Times New Roman"/>
          <w:sz w:val="24"/>
          <w:szCs w:val="24"/>
          <w:lang w:val="en-US"/>
        </w:rPr>
        <w:t>dengan</w:t>
      </w:r>
      <w:proofErr w:type="spellEnd"/>
      <w:r w:rsidR="00F36443" w:rsidRPr="006124F9">
        <w:rPr>
          <w:rFonts w:ascii="Times New Roman" w:hAnsi="Times New Roman"/>
          <w:sz w:val="24"/>
          <w:szCs w:val="24"/>
          <w:lang w:val="en-US"/>
        </w:rPr>
        <w:t xml:space="preserve"> </w:t>
      </w:r>
      <w:proofErr w:type="spellStart"/>
      <w:r w:rsidR="00F36443" w:rsidRPr="006124F9">
        <w:rPr>
          <w:rFonts w:ascii="Times New Roman" w:hAnsi="Times New Roman"/>
          <w:sz w:val="24"/>
          <w:szCs w:val="24"/>
          <w:lang w:val="en-US"/>
        </w:rPr>
        <w:t>permasalahan</w:t>
      </w:r>
      <w:proofErr w:type="spellEnd"/>
      <w:r w:rsidR="00F36443" w:rsidRPr="006124F9">
        <w:rPr>
          <w:rFonts w:ascii="Times New Roman" w:hAnsi="Times New Roman"/>
          <w:sz w:val="24"/>
          <w:szCs w:val="24"/>
          <w:lang w:val="en-US"/>
        </w:rPr>
        <w:t xml:space="preserve"> </w:t>
      </w:r>
      <w:proofErr w:type="spellStart"/>
      <w:r w:rsidR="00F36443" w:rsidRPr="006124F9">
        <w:rPr>
          <w:rFonts w:ascii="Times New Roman" w:hAnsi="Times New Roman"/>
          <w:sz w:val="24"/>
          <w:szCs w:val="24"/>
          <w:lang w:val="en-US"/>
        </w:rPr>
        <w:t>penelitian</w:t>
      </w:r>
      <w:proofErr w:type="spellEnd"/>
      <w:r w:rsidR="00F36443" w:rsidRPr="006124F9">
        <w:rPr>
          <w:rFonts w:ascii="Times New Roman" w:hAnsi="Times New Roman"/>
          <w:sz w:val="24"/>
          <w:szCs w:val="24"/>
          <w:lang w:val="en-US"/>
        </w:rPr>
        <w:t>.</w:t>
      </w:r>
    </w:p>
    <w:p w:rsidR="00917574" w:rsidRPr="006124F9" w:rsidRDefault="00E9065F" w:rsidP="00DA1A6A">
      <w:pPr>
        <w:spacing w:after="0" w:line="240" w:lineRule="auto"/>
        <w:jc w:val="both"/>
        <w:rPr>
          <w:rFonts w:ascii="Times New Roman" w:hAnsi="Times New Roman"/>
          <w:b/>
          <w:color w:val="000000"/>
          <w:sz w:val="24"/>
          <w:szCs w:val="24"/>
        </w:rPr>
      </w:pPr>
      <w:proofErr w:type="spellStart"/>
      <w:r w:rsidRPr="006124F9">
        <w:rPr>
          <w:rFonts w:ascii="Times New Roman" w:hAnsi="Times New Roman"/>
          <w:b/>
          <w:color w:val="000000"/>
          <w:sz w:val="24"/>
          <w:szCs w:val="24"/>
          <w:lang w:val="en-AU"/>
        </w:rPr>
        <w:t>Hasil</w:t>
      </w:r>
      <w:proofErr w:type="spellEnd"/>
      <w:r w:rsidR="00F414DC" w:rsidRPr="006124F9">
        <w:rPr>
          <w:rFonts w:ascii="Times New Roman" w:hAnsi="Times New Roman"/>
          <w:b/>
          <w:color w:val="000000"/>
          <w:sz w:val="24"/>
          <w:szCs w:val="24"/>
        </w:rPr>
        <w:t xml:space="preserve"> dan </w:t>
      </w:r>
      <w:proofErr w:type="spellStart"/>
      <w:r w:rsidRPr="006124F9">
        <w:rPr>
          <w:rFonts w:ascii="Times New Roman" w:hAnsi="Times New Roman"/>
          <w:b/>
          <w:color w:val="000000"/>
          <w:sz w:val="24"/>
          <w:szCs w:val="24"/>
          <w:lang w:val="en-AU"/>
        </w:rPr>
        <w:t>Pembahasan</w:t>
      </w:r>
      <w:proofErr w:type="spellEnd"/>
    </w:p>
    <w:p w:rsidR="00EC1DF5" w:rsidRPr="00EC1DF5" w:rsidRDefault="00043AFF" w:rsidP="00EC1DF5">
      <w:pPr>
        <w:pStyle w:val="ListParagraph"/>
        <w:numPr>
          <w:ilvl w:val="0"/>
          <w:numId w:val="11"/>
        </w:numPr>
        <w:spacing w:after="0" w:line="240" w:lineRule="auto"/>
        <w:ind w:left="284" w:hanging="284"/>
        <w:jc w:val="both"/>
        <w:rPr>
          <w:rFonts w:ascii="Times New Roman" w:hAnsi="Times New Roman"/>
          <w:b/>
          <w:color w:val="000000"/>
          <w:sz w:val="24"/>
          <w:szCs w:val="24"/>
          <w:lang w:val="en-US"/>
        </w:rPr>
      </w:pPr>
      <w:proofErr w:type="spellStart"/>
      <w:r w:rsidRPr="006124F9">
        <w:rPr>
          <w:rFonts w:ascii="Times New Roman" w:hAnsi="Times New Roman"/>
          <w:b/>
          <w:color w:val="000000"/>
          <w:sz w:val="24"/>
          <w:szCs w:val="24"/>
          <w:lang w:val="en-US"/>
        </w:rPr>
        <w:t>Faktor</w:t>
      </w:r>
      <w:proofErr w:type="spellEnd"/>
      <w:r w:rsidRPr="006124F9">
        <w:rPr>
          <w:rFonts w:ascii="Times New Roman" w:hAnsi="Times New Roman"/>
          <w:b/>
          <w:color w:val="000000"/>
          <w:sz w:val="24"/>
          <w:szCs w:val="24"/>
          <w:lang w:val="en-US"/>
        </w:rPr>
        <w:t xml:space="preserve"> Internal</w:t>
      </w:r>
    </w:p>
    <w:p w:rsidR="00043AFF" w:rsidRPr="006124F9" w:rsidRDefault="00043AFF" w:rsidP="00043AFF">
      <w:pPr>
        <w:spacing w:after="0" w:line="240" w:lineRule="auto"/>
        <w:ind w:firstLine="720"/>
        <w:jc w:val="both"/>
        <w:rPr>
          <w:rFonts w:ascii="Times New Roman" w:hAnsi="Times New Roman"/>
          <w:sz w:val="24"/>
          <w:szCs w:val="24"/>
          <w:lang w:eastAsia="id-ID"/>
        </w:rPr>
      </w:pPr>
      <w:r w:rsidRPr="006124F9">
        <w:rPr>
          <w:rFonts w:ascii="Times New Roman" w:hAnsi="Times New Roman"/>
          <w:i/>
          <w:sz w:val="24"/>
          <w:szCs w:val="24"/>
        </w:rPr>
        <w:t>Hawker Culture</w:t>
      </w:r>
      <w:r w:rsidRPr="006124F9">
        <w:rPr>
          <w:rFonts w:ascii="Times New Roman" w:hAnsi="Times New Roman"/>
          <w:sz w:val="24"/>
          <w:szCs w:val="24"/>
        </w:rPr>
        <w:t xml:space="preserve"> telah menjadi warisan hidup sehari-hari, warisan budaya Singapura adalah warisan yang dinamis, berkembang dan terus diperbaharui, diciptakan oleh individu, kelompok, dan masyarakat sebagai respon terhadap lingkungan mereka, interaksi dengan alam dan sejarah, dan perubahan dengan gaya hidup masyarakat Singapura dan bersifat permanen. Budaya yang memiliki banyak fungsi menyediakan makanan yang higienis, menjadi tempat untuk berinteraksi sosial, dan lainnya.</w:t>
      </w:r>
    </w:p>
    <w:p w:rsidR="00EC1DF5" w:rsidRDefault="00043AFF" w:rsidP="00EC1DF5">
      <w:pPr>
        <w:spacing w:after="0" w:line="240" w:lineRule="auto"/>
        <w:ind w:firstLine="720"/>
        <w:jc w:val="both"/>
        <w:rPr>
          <w:rFonts w:ascii="Times New Roman" w:hAnsi="Times New Roman"/>
          <w:sz w:val="24"/>
          <w:szCs w:val="24"/>
        </w:rPr>
      </w:pPr>
      <w:r w:rsidRPr="006124F9">
        <w:rPr>
          <w:rFonts w:ascii="Times New Roman" w:hAnsi="Times New Roman"/>
          <w:sz w:val="24"/>
          <w:szCs w:val="24"/>
        </w:rPr>
        <w:t xml:space="preserve">Pada 27 Maret 2019, Singapura secara resmi mengajukan </w:t>
      </w:r>
      <w:r w:rsidRPr="006124F9">
        <w:rPr>
          <w:rFonts w:ascii="Times New Roman" w:hAnsi="Times New Roman"/>
          <w:i/>
          <w:sz w:val="24"/>
          <w:szCs w:val="24"/>
        </w:rPr>
        <w:t>Hawker Culture</w:t>
      </w:r>
      <w:r w:rsidRPr="006124F9">
        <w:rPr>
          <w:rFonts w:ascii="Times New Roman" w:hAnsi="Times New Roman"/>
          <w:sz w:val="24"/>
          <w:szCs w:val="24"/>
        </w:rPr>
        <w:t xml:space="preserve"> ke Daftar Representatif budaya tak benda  Sebagai Warisan Budaya UNESCO. Dalam pengajuannya diserahkan oleh tiga organisasi yang juga ikut dalam mendorong pemerintah Singapura dalam menominasikan </w:t>
      </w:r>
      <w:r w:rsidRPr="006124F9">
        <w:rPr>
          <w:rFonts w:ascii="Times New Roman" w:hAnsi="Times New Roman"/>
          <w:i/>
          <w:sz w:val="24"/>
          <w:szCs w:val="24"/>
        </w:rPr>
        <w:t>Hawker Culture</w:t>
      </w:r>
      <w:r w:rsidRPr="006124F9">
        <w:rPr>
          <w:rFonts w:ascii="Times New Roman" w:hAnsi="Times New Roman"/>
          <w:sz w:val="24"/>
          <w:szCs w:val="24"/>
        </w:rPr>
        <w:t xml:space="preserve"> ke UNESCO, yaitu </w:t>
      </w:r>
      <w:r w:rsidRPr="006124F9">
        <w:rPr>
          <w:rFonts w:ascii="Times New Roman" w:hAnsi="Times New Roman"/>
          <w:i/>
          <w:sz w:val="24"/>
          <w:szCs w:val="24"/>
        </w:rPr>
        <w:t>National Heritage Board</w:t>
      </w:r>
      <w:r w:rsidRPr="006124F9">
        <w:rPr>
          <w:rFonts w:ascii="Times New Roman" w:hAnsi="Times New Roman"/>
          <w:sz w:val="24"/>
          <w:szCs w:val="24"/>
        </w:rPr>
        <w:t xml:space="preserve"> (NHB), </w:t>
      </w:r>
      <w:r w:rsidRPr="006124F9">
        <w:rPr>
          <w:rFonts w:ascii="Times New Roman" w:hAnsi="Times New Roman"/>
          <w:i/>
          <w:sz w:val="24"/>
          <w:szCs w:val="24"/>
        </w:rPr>
        <w:t>National Enviroment Agency</w:t>
      </w:r>
      <w:r w:rsidRPr="006124F9">
        <w:rPr>
          <w:rFonts w:ascii="Times New Roman" w:hAnsi="Times New Roman"/>
          <w:sz w:val="24"/>
          <w:szCs w:val="24"/>
        </w:rPr>
        <w:t xml:space="preserve"> (NEA), dan </w:t>
      </w:r>
      <w:r w:rsidRPr="006124F9">
        <w:rPr>
          <w:rFonts w:ascii="Times New Roman" w:hAnsi="Times New Roman"/>
          <w:i/>
          <w:sz w:val="24"/>
          <w:szCs w:val="24"/>
        </w:rPr>
        <w:t>The Federation of Merchants ' Asosiasi Singapura</w:t>
      </w:r>
      <w:r w:rsidRPr="006124F9">
        <w:rPr>
          <w:rFonts w:ascii="Times New Roman" w:hAnsi="Times New Roman"/>
          <w:sz w:val="24"/>
          <w:szCs w:val="24"/>
        </w:rPr>
        <w:t xml:space="preserve"> (FMAS). </w:t>
      </w:r>
    </w:p>
    <w:p w:rsidR="001B2608" w:rsidRPr="00EC1DF5" w:rsidRDefault="00043AFF" w:rsidP="00EC1DF5">
      <w:pPr>
        <w:spacing w:after="0" w:line="240" w:lineRule="auto"/>
        <w:ind w:firstLine="720"/>
        <w:jc w:val="both"/>
        <w:rPr>
          <w:rFonts w:ascii="Times New Roman" w:hAnsi="Times New Roman"/>
          <w:sz w:val="24"/>
          <w:szCs w:val="24"/>
        </w:rPr>
      </w:pPr>
      <w:r w:rsidRPr="006124F9">
        <w:rPr>
          <w:rFonts w:ascii="Times New Roman" w:hAnsi="Times New Roman"/>
          <w:sz w:val="24"/>
          <w:szCs w:val="24"/>
        </w:rPr>
        <w:t xml:space="preserve">Selanjutnya pemerintah Singapura membentuk komite nominasi yang dibentuk berdasarkan dari perwakilan serta pemangku kepentingan dari berbagai sektor, termasuk perwakilan dari jajanan di </w:t>
      </w:r>
      <w:r w:rsidRPr="006124F9">
        <w:rPr>
          <w:rFonts w:ascii="Times New Roman" w:hAnsi="Times New Roman"/>
          <w:i/>
          <w:sz w:val="24"/>
          <w:szCs w:val="24"/>
        </w:rPr>
        <w:t>Hawker Culture</w:t>
      </w:r>
      <w:r w:rsidRPr="006124F9">
        <w:rPr>
          <w:rFonts w:ascii="Times New Roman" w:hAnsi="Times New Roman"/>
          <w:sz w:val="24"/>
          <w:szCs w:val="24"/>
        </w:rPr>
        <w:t>, akademisi, mitra masyarakat, Lembaga Swadaya Masyarakat (LSM) dan lembaga pemerintah lainnya. Komite telah memberikan saran dan masukan yang berharga dalam pemgajuan dokumen untuk nominasi ke UNESCO, sedangkan untuk s</w:t>
      </w:r>
      <w:r w:rsidRPr="006124F9">
        <w:rPr>
          <w:rFonts w:ascii="Times New Roman" w:hAnsi="Times New Roman"/>
          <w:sz w:val="24"/>
        </w:rPr>
        <w:t xml:space="preserve">erangkaian diskusi kelompok dilakukan oleh akademisi, pakar warisan, pemuda, pratisi budaya, anggota masyarakat dan lain-lain. </w:t>
      </w:r>
    </w:p>
    <w:p w:rsidR="00A2063B" w:rsidRPr="006124F9" w:rsidRDefault="00137491" w:rsidP="00137491">
      <w:pPr>
        <w:spacing w:after="0" w:line="240" w:lineRule="auto"/>
        <w:ind w:firstLine="567"/>
        <w:jc w:val="both"/>
        <w:rPr>
          <w:rFonts w:ascii="Times New Roman" w:hAnsi="Times New Roman"/>
          <w:sz w:val="24"/>
        </w:rPr>
      </w:pPr>
      <w:r w:rsidRPr="006124F9">
        <w:rPr>
          <w:rFonts w:ascii="Times New Roman" w:hAnsi="Times New Roman"/>
          <w:sz w:val="24"/>
          <w:szCs w:val="24"/>
        </w:rPr>
        <w:t xml:space="preserve">Dalam sebuah survei yang dilakukan </w:t>
      </w:r>
      <w:r w:rsidRPr="006124F9">
        <w:rPr>
          <w:rFonts w:ascii="Times New Roman" w:hAnsi="Times New Roman"/>
          <w:sz w:val="24"/>
        </w:rPr>
        <w:t>oleh NEA</w:t>
      </w:r>
      <w:r w:rsidRPr="006124F9">
        <w:rPr>
          <w:rFonts w:ascii="Times New Roman" w:hAnsi="Times New Roman"/>
          <w:sz w:val="24"/>
          <w:szCs w:val="24"/>
        </w:rPr>
        <w:t xml:space="preserve"> p</w:t>
      </w:r>
      <w:r w:rsidRPr="006124F9">
        <w:rPr>
          <w:rFonts w:ascii="Times New Roman" w:hAnsi="Times New Roman"/>
          <w:sz w:val="24"/>
        </w:rPr>
        <w:t>ada tahun 2018, menghasilkan</w:t>
      </w:r>
      <w:r w:rsidRPr="006124F9">
        <w:rPr>
          <w:rFonts w:ascii="Times New Roman" w:hAnsi="Times New Roman"/>
          <w:sz w:val="24"/>
          <w:lang w:val="en-US"/>
        </w:rPr>
        <w:t xml:space="preserve"> </w:t>
      </w:r>
      <w:r w:rsidRPr="006124F9">
        <w:rPr>
          <w:rFonts w:ascii="Times New Roman" w:hAnsi="Times New Roman"/>
          <w:color w:val="00B0F0"/>
          <w:sz w:val="24"/>
          <w:szCs w:val="24"/>
          <w:lang w:val="en-US"/>
        </w:rPr>
        <w:t>(</w:t>
      </w:r>
      <w:r w:rsidRPr="006124F9">
        <w:rPr>
          <w:rFonts w:ascii="Times New Roman" w:hAnsi="Times New Roman"/>
          <w:color w:val="00B0F0"/>
          <w:sz w:val="24"/>
          <w:szCs w:val="24"/>
        </w:rPr>
        <w:t>nea.gov.sgmedia</w:t>
      </w:r>
      <w:r w:rsidRPr="006124F9">
        <w:rPr>
          <w:rFonts w:ascii="Times New Roman" w:hAnsi="Times New Roman"/>
          <w:color w:val="00B0F0"/>
          <w:sz w:val="24"/>
          <w:szCs w:val="24"/>
          <w:lang w:val="en-US"/>
        </w:rPr>
        <w:t>, 2020)</w:t>
      </w:r>
      <w:r w:rsidRPr="006124F9">
        <w:rPr>
          <w:rFonts w:ascii="Times New Roman" w:hAnsi="Times New Roman"/>
          <w:sz w:val="24"/>
        </w:rPr>
        <w:t>:</w:t>
      </w:r>
      <w:r w:rsidRPr="006124F9">
        <w:rPr>
          <w:rStyle w:val="FootnoteReference"/>
          <w:rFonts w:ascii="Times New Roman" w:hAnsi="Times New Roman"/>
          <w:sz w:val="24"/>
        </w:rPr>
        <w:t xml:space="preserve"> </w:t>
      </w:r>
    </w:p>
    <w:p w:rsidR="00A2063B" w:rsidRPr="006124F9" w:rsidRDefault="00137491" w:rsidP="00A2063B">
      <w:pPr>
        <w:spacing w:after="0" w:line="240" w:lineRule="auto"/>
        <w:jc w:val="both"/>
        <w:rPr>
          <w:rFonts w:ascii="Times New Roman" w:hAnsi="Times New Roman"/>
          <w:sz w:val="24"/>
        </w:rPr>
      </w:pPr>
      <w:r w:rsidRPr="006124F9">
        <w:rPr>
          <w:rFonts w:ascii="Times New Roman" w:hAnsi="Times New Roman"/>
          <w:sz w:val="24"/>
          <w:lang w:val="en-US"/>
        </w:rPr>
        <w:t xml:space="preserve">(a) </w:t>
      </w:r>
      <w:proofErr w:type="gramStart"/>
      <w:r w:rsidRPr="006124F9">
        <w:rPr>
          <w:rFonts w:ascii="Times New Roman" w:hAnsi="Times New Roman"/>
          <w:sz w:val="24"/>
        </w:rPr>
        <w:t>responden</w:t>
      </w:r>
      <w:proofErr w:type="gramEnd"/>
      <w:r w:rsidRPr="006124F9">
        <w:rPr>
          <w:rFonts w:ascii="Times New Roman" w:hAnsi="Times New Roman"/>
          <w:sz w:val="24"/>
        </w:rPr>
        <w:t xml:space="preserve"> memiliki rasa sangat puas terhadap pusat jajanan, </w:t>
      </w:r>
    </w:p>
    <w:p w:rsidR="00A2063B" w:rsidRPr="006124F9" w:rsidRDefault="00137491" w:rsidP="00A2063B">
      <w:pPr>
        <w:spacing w:after="0" w:line="240" w:lineRule="auto"/>
        <w:jc w:val="both"/>
        <w:rPr>
          <w:rFonts w:ascii="Times New Roman" w:hAnsi="Times New Roman"/>
          <w:sz w:val="24"/>
        </w:rPr>
      </w:pPr>
      <w:r w:rsidRPr="006124F9">
        <w:rPr>
          <w:rFonts w:ascii="Times New Roman" w:hAnsi="Times New Roman"/>
          <w:sz w:val="24"/>
          <w:lang w:val="en-US"/>
        </w:rPr>
        <w:t xml:space="preserve">(b) </w:t>
      </w:r>
      <w:r w:rsidRPr="006124F9">
        <w:rPr>
          <w:rFonts w:ascii="Times New Roman" w:hAnsi="Times New Roman"/>
          <w:sz w:val="24"/>
        </w:rPr>
        <w:t xml:space="preserve">Keterjangkauan, kualitas makanan dan lingkungan jajanan </w:t>
      </w:r>
    </w:p>
    <w:p w:rsidR="00A2063B" w:rsidRPr="006124F9" w:rsidRDefault="00137491" w:rsidP="00A2063B">
      <w:pPr>
        <w:spacing w:after="0" w:line="240" w:lineRule="auto"/>
        <w:jc w:val="both"/>
        <w:rPr>
          <w:rFonts w:ascii="Times New Roman" w:hAnsi="Times New Roman"/>
          <w:sz w:val="24"/>
        </w:rPr>
      </w:pPr>
      <w:r w:rsidRPr="006124F9">
        <w:rPr>
          <w:rFonts w:ascii="Times New Roman" w:hAnsi="Times New Roman"/>
          <w:sz w:val="24"/>
        </w:rPr>
        <w:t xml:space="preserve">(c) Kemudahan yang penting, </w:t>
      </w:r>
    </w:p>
    <w:p w:rsidR="00A2063B" w:rsidRPr="006124F9" w:rsidRDefault="00137491" w:rsidP="00A2063B">
      <w:pPr>
        <w:spacing w:after="0" w:line="240" w:lineRule="auto"/>
        <w:jc w:val="both"/>
        <w:rPr>
          <w:rFonts w:ascii="Times New Roman" w:hAnsi="Times New Roman"/>
          <w:sz w:val="24"/>
        </w:rPr>
      </w:pPr>
      <w:r w:rsidRPr="006124F9">
        <w:rPr>
          <w:rFonts w:ascii="Times New Roman" w:hAnsi="Times New Roman"/>
          <w:sz w:val="24"/>
        </w:rPr>
        <w:t xml:space="preserve">(d) Tempat makan yang sering dikunjungi pada bulan tertentu, </w:t>
      </w:r>
    </w:p>
    <w:p w:rsidR="00A2063B" w:rsidRPr="006124F9" w:rsidRDefault="00137491" w:rsidP="00A2063B">
      <w:pPr>
        <w:spacing w:after="0" w:line="240" w:lineRule="auto"/>
        <w:jc w:val="both"/>
        <w:rPr>
          <w:rFonts w:ascii="Times New Roman" w:hAnsi="Times New Roman"/>
          <w:sz w:val="24"/>
        </w:rPr>
      </w:pPr>
      <w:r w:rsidRPr="006124F9">
        <w:rPr>
          <w:rFonts w:ascii="Times New Roman" w:hAnsi="Times New Roman"/>
          <w:sz w:val="24"/>
        </w:rPr>
        <w:t xml:space="preserve">(e) Responden tua dan Muda, </w:t>
      </w:r>
    </w:p>
    <w:p w:rsidR="00A2063B" w:rsidRPr="006124F9" w:rsidRDefault="00137491" w:rsidP="00A2063B">
      <w:pPr>
        <w:spacing w:after="0" w:line="240" w:lineRule="auto"/>
        <w:jc w:val="both"/>
        <w:rPr>
          <w:rFonts w:ascii="Times New Roman" w:hAnsi="Times New Roman"/>
          <w:sz w:val="24"/>
        </w:rPr>
      </w:pPr>
      <w:r w:rsidRPr="006124F9">
        <w:rPr>
          <w:rFonts w:ascii="Times New Roman" w:hAnsi="Times New Roman"/>
          <w:sz w:val="24"/>
        </w:rPr>
        <w:t xml:space="preserve">(f) Pusat pedagang sebagai ruang komunitas, </w:t>
      </w:r>
    </w:p>
    <w:p w:rsidR="00A2063B" w:rsidRPr="006124F9" w:rsidRDefault="00137491" w:rsidP="00A2063B">
      <w:pPr>
        <w:spacing w:after="0" w:line="240" w:lineRule="auto"/>
        <w:jc w:val="both"/>
        <w:rPr>
          <w:rFonts w:ascii="Times New Roman" w:hAnsi="Times New Roman"/>
          <w:sz w:val="24"/>
        </w:rPr>
      </w:pPr>
      <w:r w:rsidRPr="006124F9">
        <w:rPr>
          <w:rFonts w:ascii="Times New Roman" w:hAnsi="Times New Roman"/>
          <w:sz w:val="24"/>
        </w:rPr>
        <w:t xml:space="preserve">(g) Pandangan tentang budaya pedagang Singapura, </w:t>
      </w:r>
    </w:p>
    <w:p w:rsidR="00137491" w:rsidRPr="006124F9" w:rsidRDefault="00137491" w:rsidP="00A2063B">
      <w:pPr>
        <w:spacing w:after="0" w:line="240" w:lineRule="auto"/>
        <w:jc w:val="both"/>
        <w:rPr>
          <w:rFonts w:ascii="Times New Roman" w:hAnsi="Times New Roman"/>
          <w:sz w:val="24"/>
        </w:rPr>
      </w:pPr>
      <w:r w:rsidRPr="006124F9">
        <w:rPr>
          <w:rFonts w:ascii="Times New Roman" w:hAnsi="Times New Roman"/>
          <w:sz w:val="24"/>
        </w:rPr>
        <w:t xml:space="preserve">(h) Pengembalian nampan di pusat jajanan. </w:t>
      </w:r>
    </w:p>
    <w:p w:rsidR="00287852" w:rsidRPr="006124F9" w:rsidRDefault="001B2608" w:rsidP="00137491">
      <w:pPr>
        <w:spacing w:after="0" w:line="240" w:lineRule="auto"/>
        <w:ind w:firstLine="567"/>
        <w:jc w:val="both"/>
        <w:rPr>
          <w:rFonts w:ascii="Times New Roman" w:hAnsi="Times New Roman"/>
          <w:sz w:val="24"/>
        </w:rPr>
      </w:pPr>
      <w:r w:rsidRPr="006124F9">
        <w:rPr>
          <w:rFonts w:ascii="Times New Roman" w:hAnsi="Times New Roman"/>
          <w:sz w:val="24"/>
        </w:rPr>
        <w:t xml:space="preserve">Dalam faktor internal ini setiap aktor menunjukan kemampuannya untuk menjadikan </w:t>
      </w:r>
      <w:r w:rsidRPr="006124F9">
        <w:rPr>
          <w:rFonts w:ascii="Times New Roman" w:hAnsi="Times New Roman"/>
          <w:i/>
          <w:sz w:val="24"/>
        </w:rPr>
        <w:t xml:space="preserve">hawker culture </w:t>
      </w:r>
      <w:r w:rsidRPr="006124F9">
        <w:rPr>
          <w:rFonts w:ascii="Times New Roman" w:hAnsi="Times New Roman"/>
          <w:sz w:val="24"/>
        </w:rPr>
        <w:t>sebagai bagian dari budaya tak benda untuk di akui UNESCO, pertimbangan mengenai nominasi ini berasal dari survei yang dilakukan serta antusiasme masyarakat Singapura.</w:t>
      </w:r>
      <w:r w:rsidR="00287852" w:rsidRPr="006124F9">
        <w:rPr>
          <w:rFonts w:ascii="Times New Roman" w:hAnsi="Times New Roman"/>
          <w:sz w:val="24"/>
        </w:rPr>
        <w:t xml:space="preserve"> </w:t>
      </w:r>
      <w:r w:rsidR="00287852" w:rsidRPr="006124F9">
        <w:rPr>
          <w:rFonts w:ascii="Times New Roman" w:hAnsi="Times New Roman"/>
          <w:sz w:val="24"/>
          <w:szCs w:val="24"/>
        </w:rPr>
        <w:t xml:space="preserve">Pemerintah Singapura juga memastikan bahwa alasan dijadikan </w:t>
      </w:r>
      <w:r w:rsidR="00287852" w:rsidRPr="006124F9">
        <w:rPr>
          <w:rFonts w:ascii="Times New Roman" w:hAnsi="Times New Roman"/>
          <w:i/>
          <w:sz w:val="24"/>
          <w:szCs w:val="24"/>
        </w:rPr>
        <w:t xml:space="preserve">hawker culture </w:t>
      </w:r>
      <w:r w:rsidR="00287852" w:rsidRPr="006124F9">
        <w:rPr>
          <w:rFonts w:ascii="Times New Roman" w:hAnsi="Times New Roman"/>
          <w:sz w:val="24"/>
          <w:szCs w:val="24"/>
        </w:rPr>
        <w:t xml:space="preserve">sebagai bagian budaya karena menjadi "ruang makan komunitas" di mana orang-orang dari berbagai latar belakang berbagi pengalaman bersantap sambil sarapan, makan siang, dan makan malam. Orang dapat melihat </w:t>
      </w:r>
      <w:r w:rsidR="00287852" w:rsidRPr="006124F9">
        <w:rPr>
          <w:rFonts w:ascii="Times New Roman" w:hAnsi="Times New Roman"/>
          <w:sz w:val="24"/>
          <w:szCs w:val="24"/>
        </w:rPr>
        <w:lastRenderedPageBreak/>
        <w:t xml:space="preserve">makanan yang baru disiapkan di kios jajanan dan mendengar pertukaran multi-bahasa yang dibuat saat makan dalam suasana yang hidup. </w:t>
      </w:r>
    </w:p>
    <w:p w:rsidR="00EC1DF5" w:rsidRDefault="00287852" w:rsidP="00F77D4D">
      <w:pPr>
        <w:pStyle w:val="FootnoteText"/>
        <w:ind w:firstLine="720"/>
        <w:jc w:val="both"/>
        <w:rPr>
          <w:sz w:val="24"/>
          <w:szCs w:val="24"/>
        </w:rPr>
      </w:pPr>
      <w:r w:rsidRPr="006124F9">
        <w:rPr>
          <w:sz w:val="24"/>
          <w:szCs w:val="24"/>
          <w:lang w:val="id-ID"/>
        </w:rPr>
        <w:t xml:space="preserve">Pusat jajanan khas terdiri dari banyak kedai makanan dan minuman, dan area tempat duduk umum. Bersantap di pusat jajanan adalah pengalaman khas Singapura, memungkinkan seseorang untuk merasakan berbagai macam makanan dan minuman multikultural dengan harga terjangkau. </w:t>
      </w:r>
      <w:r w:rsidR="00F77D4D" w:rsidRPr="006124F9">
        <w:rPr>
          <w:sz w:val="24"/>
          <w:szCs w:val="24"/>
          <w:lang w:val="id-ID"/>
        </w:rPr>
        <w:t xml:space="preserve">Umum </w:t>
      </w:r>
      <w:r w:rsidRPr="006124F9">
        <w:rPr>
          <w:sz w:val="24"/>
          <w:szCs w:val="24"/>
          <w:lang w:val="id-ID"/>
        </w:rPr>
        <w:t>bagi orang dan bahkan orang asing untuk makan dan berinteraksi di meja yang sama terlepas dari perbedaan agama atau pola makan</w:t>
      </w:r>
      <w:r w:rsidR="007838AE" w:rsidRPr="006124F9">
        <w:rPr>
          <w:sz w:val="24"/>
          <w:szCs w:val="24"/>
          <w:lang w:val="id-ID"/>
        </w:rPr>
        <w:t xml:space="preserve"> </w:t>
      </w:r>
      <w:r w:rsidR="007838AE" w:rsidRPr="006124F9">
        <w:rPr>
          <w:color w:val="00B0F0"/>
          <w:sz w:val="24"/>
          <w:szCs w:val="24"/>
          <w:lang w:val="id-ID"/>
        </w:rPr>
        <w:t>(roots.sg, 2020)</w:t>
      </w:r>
      <w:r w:rsidR="007838AE" w:rsidRPr="006124F9">
        <w:rPr>
          <w:sz w:val="24"/>
          <w:szCs w:val="24"/>
          <w:lang w:val="id-ID"/>
        </w:rPr>
        <w:t>.</w:t>
      </w:r>
      <w:r w:rsidRPr="006124F9">
        <w:rPr>
          <w:sz w:val="24"/>
          <w:szCs w:val="24"/>
        </w:rPr>
        <w:t xml:space="preserve"> </w:t>
      </w:r>
    </w:p>
    <w:p w:rsidR="00043AFF" w:rsidRPr="006124F9" w:rsidRDefault="00287852" w:rsidP="00F77D4D">
      <w:pPr>
        <w:pStyle w:val="FootnoteText"/>
        <w:ind w:firstLine="720"/>
        <w:jc w:val="both"/>
        <w:rPr>
          <w:sz w:val="24"/>
          <w:szCs w:val="24"/>
        </w:rPr>
      </w:pPr>
      <w:proofErr w:type="spellStart"/>
      <w:r w:rsidRPr="006124F9">
        <w:rPr>
          <w:sz w:val="24"/>
          <w:szCs w:val="24"/>
        </w:rPr>
        <w:t>Perdana</w:t>
      </w:r>
      <w:proofErr w:type="spellEnd"/>
      <w:r w:rsidRPr="006124F9">
        <w:rPr>
          <w:sz w:val="24"/>
          <w:szCs w:val="24"/>
        </w:rPr>
        <w:t xml:space="preserve"> </w:t>
      </w:r>
      <w:proofErr w:type="spellStart"/>
      <w:r w:rsidRPr="006124F9">
        <w:rPr>
          <w:sz w:val="24"/>
          <w:szCs w:val="24"/>
        </w:rPr>
        <w:t>Menteri</w:t>
      </w:r>
      <w:proofErr w:type="spellEnd"/>
      <w:r w:rsidRPr="006124F9">
        <w:rPr>
          <w:sz w:val="24"/>
          <w:szCs w:val="24"/>
        </w:rPr>
        <w:t xml:space="preserve"> Lee </w:t>
      </w:r>
      <w:proofErr w:type="spellStart"/>
      <w:r w:rsidRPr="006124F9">
        <w:rPr>
          <w:sz w:val="24"/>
          <w:szCs w:val="24"/>
        </w:rPr>
        <w:t>berkata</w:t>
      </w:r>
      <w:proofErr w:type="spellEnd"/>
      <w:r w:rsidRPr="006124F9">
        <w:rPr>
          <w:sz w:val="24"/>
          <w:szCs w:val="24"/>
        </w:rPr>
        <w:t xml:space="preserve"> kembali “dengan diakuinya </w:t>
      </w:r>
      <w:r w:rsidRPr="006124F9">
        <w:rPr>
          <w:i/>
          <w:sz w:val="24"/>
          <w:szCs w:val="24"/>
        </w:rPr>
        <w:t xml:space="preserve">Hawker Culture </w:t>
      </w:r>
      <w:r w:rsidRPr="006124F9">
        <w:rPr>
          <w:sz w:val="24"/>
          <w:szCs w:val="24"/>
        </w:rPr>
        <w:t xml:space="preserve">akan membantu melindungi dan mempromosikan budaya unik ini untuk generasi mendatang serta dunia internasional akan mengetahui tentang budaya yang dimiliki Singapura”. </w:t>
      </w:r>
    </w:p>
    <w:p w:rsidR="00043AFF" w:rsidRPr="006124F9" w:rsidRDefault="00A77E20" w:rsidP="00043AFF">
      <w:pPr>
        <w:pStyle w:val="ListParagraph"/>
        <w:numPr>
          <w:ilvl w:val="0"/>
          <w:numId w:val="11"/>
        </w:numPr>
        <w:spacing w:after="0" w:line="240" w:lineRule="auto"/>
        <w:ind w:left="284"/>
        <w:jc w:val="both"/>
        <w:rPr>
          <w:rFonts w:ascii="Times New Roman" w:hAnsi="Times New Roman"/>
          <w:b/>
          <w:color w:val="000000"/>
          <w:sz w:val="24"/>
          <w:szCs w:val="24"/>
          <w:lang w:val="en-US"/>
        </w:rPr>
      </w:pPr>
      <w:proofErr w:type="spellStart"/>
      <w:r w:rsidRPr="006124F9">
        <w:rPr>
          <w:rFonts w:ascii="Times New Roman" w:hAnsi="Times New Roman"/>
          <w:b/>
          <w:color w:val="000000"/>
          <w:sz w:val="24"/>
          <w:szCs w:val="24"/>
          <w:lang w:val="en-US"/>
        </w:rPr>
        <w:t>Faktor</w:t>
      </w:r>
      <w:proofErr w:type="spellEnd"/>
      <w:r w:rsidRPr="006124F9">
        <w:rPr>
          <w:rFonts w:ascii="Times New Roman" w:hAnsi="Times New Roman"/>
          <w:b/>
          <w:color w:val="000000"/>
          <w:sz w:val="24"/>
          <w:szCs w:val="24"/>
          <w:lang w:val="en-US"/>
        </w:rPr>
        <w:t xml:space="preserve"> </w:t>
      </w:r>
      <w:proofErr w:type="spellStart"/>
      <w:r w:rsidRPr="006124F9">
        <w:rPr>
          <w:rFonts w:ascii="Times New Roman" w:hAnsi="Times New Roman"/>
          <w:b/>
          <w:color w:val="000000"/>
          <w:sz w:val="24"/>
          <w:szCs w:val="24"/>
          <w:lang w:val="en-US"/>
        </w:rPr>
        <w:t>ekternal</w:t>
      </w:r>
      <w:proofErr w:type="spellEnd"/>
    </w:p>
    <w:p w:rsidR="00F77D4D" w:rsidRPr="006124F9" w:rsidRDefault="00A77E20" w:rsidP="00A77E20">
      <w:pPr>
        <w:spacing w:after="0" w:line="240" w:lineRule="auto"/>
        <w:ind w:firstLine="567"/>
        <w:jc w:val="both"/>
        <w:rPr>
          <w:rFonts w:ascii="Times New Roman" w:hAnsi="Times New Roman"/>
          <w:sz w:val="24"/>
          <w:szCs w:val="24"/>
        </w:rPr>
      </w:pPr>
      <w:r w:rsidRPr="006124F9">
        <w:rPr>
          <w:rFonts w:ascii="Times New Roman" w:hAnsi="Times New Roman"/>
          <w:sz w:val="24"/>
          <w:szCs w:val="24"/>
        </w:rPr>
        <w:t xml:space="preserve">Alasan menjadikan </w:t>
      </w:r>
      <w:r w:rsidRPr="006124F9">
        <w:rPr>
          <w:rFonts w:ascii="Times New Roman" w:hAnsi="Times New Roman"/>
          <w:i/>
          <w:sz w:val="24"/>
          <w:szCs w:val="24"/>
        </w:rPr>
        <w:t xml:space="preserve">hawker culture </w:t>
      </w:r>
      <w:r w:rsidRPr="006124F9">
        <w:rPr>
          <w:rFonts w:ascii="Times New Roman" w:hAnsi="Times New Roman"/>
          <w:sz w:val="24"/>
          <w:szCs w:val="24"/>
        </w:rPr>
        <w:t xml:space="preserve">sebagai budaya tak benda juga ditemukan karena faktor eksternal yang dimana menurut pemerintah Singapura </w:t>
      </w:r>
      <w:r w:rsidRPr="006124F9">
        <w:rPr>
          <w:rFonts w:ascii="Times New Roman" w:hAnsi="Times New Roman"/>
          <w:i/>
          <w:sz w:val="24"/>
          <w:szCs w:val="24"/>
        </w:rPr>
        <w:t xml:space="preserve">hawker culture </w:t>
      </w:r>
      <w:r w:rsidRPr="006124F9">
        <w:rPr>
          <w:rFonts w:ascii="Times New Roman" w:hAnsi="Times New Roman"/>
          <w:sz w:val="24"/>
          <w:szCs w:val="24"/>
        </w:rPr>
        <w:t>sudah memberikan peningkatan pendapatan dan diproyeksikan akan terus mengalami peningkatan</w:t>
      </w:r>
      <w:r w:rsidR="00F77D4D" w:rsidRPr="006124F9">
        <w:rPr>
          <w:rFonts w:ascii="Times New Roman" w:hAnsi="Times New Roman"/>
          <w:sz w:val="24"/>
          <w:szCs w:val="24"/>
          <w:lang w:val="en-US"/>
        </w:rPr>
        <w:t>.</w:t>
      </w:r>
      <w:r w:rsidRPr="006124F9">
        <w:rPr>
          <w:rFonts w:ascii="Times New Roman" w:hAnsi="Times New Roman"/>
          <w:sz w:val="24"/>
          <w:szCs w:val="24"/>
        </w:rPr>
        <w:t xml:space="preserve"> </w:t>
      </w:r>
      <w:r w:rsidRPr="006124F9">
        <w:rPr>
          <w:rFonts w:ascii="Times New Roman" w:hAnsi="Times New Roman"/>
          <w:i/>
          <w:sz w:val="24"/>
          <w:szCs w:val="24"/>
        </w:rPr>
        <w:t>hawker culture</w:t>
      </w:r>
      <w:r w:rsidR="00F77D4D" w:rsidRPr="006124F9">
        <w:rPr>
          <w:rFonts w:ascii="Times New Roman" w:hAnsi="Times New Roman"/>
          <w:i/>
          <w:sz w:val="24"/>
          <w:szCs w:val="24"/>
        </w:rPr>
        <w:t xml:space="preserve"> </w:t>
      </w:r>
      <w:r w:rsidRPr="006124F9">
        <w:rPr>
          <w:rFonts w:ascii="Times New Roman" w:hAnsi="Times New Roman"/>
          <w:sz w:val="24"/>
          <w:szCs w:val="24"/>
        </w:rPr>
        <w:t>dari tahun 2014 hingga 2018 yang me</w:t>
      </w:r>
      <w:r w:rsidR="00F77D4D" w:rsidRPr="006124F9">
        <w:rPr>
          <w:rFonts w:ascii="Times New Roman" w:hAnsi="Times New Roman"/>
          <w:sz w:val="24"/>
          <w:szCs w:val="24"/>
          <w:lang w:val="en-US"/>
        </w:rPr>
        <w:t>n</w:t>
      </w:r>
      <w:r w:rsidRPr="006124F9">
        <w:rPr>
          <w:rFonts w:ascii="Times New Roman" w:hAnsi="Times New Roman"/>
          <w:sz w:val="24"/>
          <w:szCs w:val="24"/>
        </w:rPr>
        <w:t xml:space="preserve">unjukan pertemubuhan terus meningkat. </w:t>
      </w:r>
    </w:p>
    <w:p w:rsidR="00A77E20" w:rsidRDefault="00A77E20" w:rsidP="00985182">
      <w:pPr>
        <w:spacing w:after="0" w:line="240" w:lineRule="auto"/>
        <w:ind w:firstLine="567"/>
        <w:jc w:val="both"/>
        <w:rPr>
          <w:rFonts w:ascii="Times New Roman" w:hAnsi="Times New Roman"/>
          <w:sz w:val="24"/>
        </w:rPr>
      </w:pPr>
      <w:r w:rsidRPr="006124F9">
        <w:rPr>
          <w:rFonts w:ascii="Times New Roman" w:hAnsi="Times New Roman"/>
          <w:sz w:val="24"/>
          <w:szCs w:val="24"/>
        </w:rPr>
        <w:t>D</w:t>
      </w:r>
      <w:r w:rsidRPr="006124F9">
        <w:rPr>
          <w:rFonts w:ascii="Times New Roman" w:hAnsi="Times New Roman"/>
          <w:sz w:val="24"/>
        </w:rPr>
        <w:t xml:space="preserve">alam dokumen nominasi pengusulan budaya tak benda yaitu </w:t>
      </w:r>
      <w:r w:rsidRPr="006124F9">
        <w:rPr>
          <w:rFonts w:ascii="Times New Roman" w:hAnsi="Times New Roman"/>
          <w:i/>
          <w:sz w:val="24"/>
        </w:rPr>
        <w:t xml:space="preserve">hawker culture </w:t>
      </w:r>
      <w:r w:rsidRPr="006124F9">
        <w:rPr>
          <w:rFonts w:ascii="Times New Roman" w:hAnsi="Times New Roman"/>
          <w:sz w:val="24"/>
        </w:rPr>
        <w:t xml:space="preserve">Singapura ke UNESCO menyoroti beberapa karakteristik dari budaya </w:t>
      </w:r>
      <w:r w:rsidRPr="006124F9">
        <w:rPr>
          <w:rFonts w:ascii="Times New Roman" w:hAnsi="Times New Roman"/>
          <w:i/>
          <w:sz w:val="24"/>
        </w:rPr>
        <w:t>hawker</w:t>
      </w:r>
      <w:r w:rsidRPr="006124F9">
        <w:rPr>
          <w:rFonts w:ascii="Times New Roman" w:hAnsi="Times New Roman"/>
          <w:sz w:val="24"/>
        </w:rPr>
        <w:t>, beberapa karakteristik tersebut antara lain</w:t>
      </w:r>
      <w:r w:rsidR="00F77D4D" w:rsidRPr="006124F9">
        <w:rPr>
          <w:rFonts w:ascii="Times New Roman" w:hAnsi="Times New Roman"/>
          <w:sz w:val="24"/>
          <w:lang w:val="en-US"/>
        </w:rPr>
        <w:t xml:space="preserve"> </w:t>
      </w:r>
      <w:r w:rsidR="00F77D4D" w:rsidRPr="006124F9">
        <w:rPr>
          <w:rFonts w:ascii="Times New Roman" w:hAnsi="Times New Roman"/>
          <w:color w:val="00B0F0"/>
          <w:sz w:val="24"/>
          <w:szCs w:val="24"/>
          <w:lang w:val="en-US"/>
        </w:rPr>
        <w:t>(</w:t>
      </w:r>
      <w:r w:rsidR="00F77D4D" w:rsidRPr="006124F9">
        <w:rPr>
          <w:rFonts w:ascii="Times New Roman" w:hAnsi="Times New Roman"/>
          <w:color w:val="00B0F0"/>
          <w:sz w:val="24"/>
          <w:szCs w:val="24"/>
        </w:rPr>
        <w:t>nea.gov.sg</w:t>
      </w:r>
      <w:r w:rsidR="00F77D4D" w:rsidRPr="006124F9">
        <w:rPr>
          <w:rFonts w:ascii="Times New Roman" w:hAnsi="Times New Roman"/>
          <w:color w:val="00B0F0"/>
          <w:sz w:val="24"/>
          <w:szCs w:val="24"/>
          <w:lang w:val="en-US"/>
        </w:rPr>
        <w:t>, 2020)</w:t>
      </w:r>
      <w:r w:rsidRPr="006124F9">
        <w:rPr>
          <w:rFonts w:ascii="Times New Roman" w:hAnsi="Times New Roman"/>
          <w:sz w:val="24"/>
        </w:rPr>
        <w:t>: Pusat jajanan sebagai ruang makan komunitas untuk semua orang</w:t>
      </w:r>
      <w:r w:rsidR="00985182" w:rsidRPr="006124F9">
        <w:rPr>
          <w:rFonts w:ascii="Times New Roman" w:hAnsi="Times New Roman"/>
          <w:sz w:val="24"/>
        </w:rPr>
        <w:t xml:space="preserve">, </w:t>
      </w:r>
      <w:r w:rsidRPr="006124F9">
        <w:rPr>
          <w:rFonts w:ascii="Times New Roman" w:hAnsi="Times New Roman"/>
          <w:sz w:val="24"/>
        </w:rPr>
        <w:t xml:space="preserve">Penguasaan keterampilan pedagang kaki lima merupakan </w:t>
      </w:r>
      <w:r w:rsidR="00985182" w:rsidRPr="006124F9">
        <w:rPr>
          <w:rFonts w:ascii="Times New Roman" w:hAnsi="Times New Roman"/>
          <w:sz w:val="24"/>
        </w:rPr>
        <w:t xml:space="preserve">pembawa praktik kuliner jajanan, </w:t>
      </w:r>
      <w:r w:rsidRPr="006124F9">
        <w:rPr>
          <w:rFonts w:ascii="Times New Roman" w:hAnsi="Times New Roman"/>
          <w:sz w:val="24"/>
        </w:rPr>
        <w:t>Cerminan masyarakat multikultural Singa</w:t>
      </w:r>
      <w:r w:rsidR="00985182" w:rsidRPr="006124F9">
        <w:rPr>
          <w:rFonts w:ascii="Times New Roman" w:hAnsi="Times New Roman"/>
          <w:sz w:val="24"/>
        </w:rPr>
        <w:t xml:space="preserve">pura, </w:t>
      </w:r>
      <w:r w:rsidRPr="006124F9">
        <w:rPr>
          <w:rFonts w:ascii="Times New Roman" w:hAnsi="Times New Roman"/>
          <w:sz w:val="24"/>
        </w:rPr>
        <w:t xml:space="preserve">Budaya yang bekembang dilingkungan perkotaan.Dari karakterisitik ini dapat dilihat bahwa </w:t>
      </w:r>
      <w:r w:rsidRPr="006124F9">
        <w:rPr>
          <w:rFonts w:ascii="Times New Roman" w:hAnsi="Times New Roman"/>
          <w:i/>
          <w:sz w:val="24"/>
        </w:rPr>
        <w:t xml:space="preserve">hawker culture </w:t>
      </w:r>
      <w:r w:rsidRPr="006124F9">
        <w:rPr>
          <w:rFonts w:ascii="Times New Roman" w:hAnsi="Times New Roman"/>
          <w:sz w:val="24"/>
        </w:rPr>
        <w:t>sudah menjadi bagian dari budaya makan bahkan kebergaman di Singapura.</w:t>
      </w:r>
    </w:p>
    <w:p w:rsidR="00C90DDC" w:rsidRPr="007E5A75" w:rsidRDefault="007E5A75" w:rsidP="007E5A75">
      <w:pPr>
        <w:spacing w:after="0" w:line="240" w:lineRule="auto"/>
        <w:ind w:firstLine="567"/>
        <w:jc w:val="both"/>
        <w:rPr>
          <w:rFonts w:ascii="Times New Roman" w:hAnsi="Times New Roman"/>
          <w:sz w:val="24"/>
          <w:szCs w:val="24"/>
          <w:lang w:val="en-US"/>
        </w:rPr>
      </w:pPr>
      <w:r>
        <w:rPr>
          <w:rFonts w:ascii="Times New Roman" w:hAnsi="Times New Roman"/>
          <w:sz w:val="24"/>
          <w:szCs w:val="24"/>
          <w:lang w:eastAsia="id-ID"/>
        </w:rPr>
        <w:t xml:space="preserve">Pada </w:t>
      </w:r>
      <w:r w:rsidRPr="001E2E63">
        <w:rPr>
          <w:rFonts w:ascii="Times New Roman" w:hAnsi="Times New Roman"/>
          <w:sz w:val="24"/>
          <w:szCs w:val="24"/>
          <w:lang w:eastAsia="id-ID"/>
        </w:rPr>
        <w:t>tahun 2019 Singapura</w:t>
      </w:r>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negara</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atau</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kota</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dengan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urutan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pertama</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dari</w:t>
      </w:r>
      <w:proofErr w:type="spellEnd"/>
      <w:r>
        <w:rPr>
          <w:rFonts w:ascii="Times New Roman" w:hAnsi="Times New Roman"/>
          <w:sz w:val="24"/>
          <w:szCs w:val="24"/>
          <w:lang w:val="en-US" w:eastAsia="id-ID"/>
        </w:rPr>
        <w:t xml:space="preserve"> 50 </w:t>
      </w:r>
      <w:proofErr w:type="spellStart"/>
      <w:r>
        <w:rPr>
          <w:rFonts w:ascii="Times New Roman" w:hAnsi="Times New Roman"/>
          <w:sz w:val="24"/>
          <w:szCs w:val="24"/>
          <w:lang w:val="en-US" w:eastAsia="id-ID"/>
        </w:rPr>
        <w:t>negara</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kota</w:t>
      </w:r>
      <w:proofErr w:type="spellEnd"/>
      <w:r>
        <w:rPr>
          <w:rFonts w:ascii="Times New Roman" w:hAnsi="Times New Roman"/>
          <w:sz w:val="24"/>
          <w:szCs w:val="24"/>
          <w:lang w:val="en-US" w:eastAsia="id-ID"/>
        </w:rPr>
        <w:t xml:space="preserve"> </w:t>
      </w:r>
      <w:r w:rsidRPr="007E5A75">
        <w:rPr>
          <w:rFonts w:ascii="Times New Roman" w:hAnsi="Times New Roman"/>
          <w:color w:val="00B0F0"/>
          <w:sz w:val="24"/>
          <w:szCs w:val="24"/>
          <w:lang w:val="en-US" w:eastAsia="id-ID"/>
        </w:rPr>
        <w:t>(</w:t>
      </w:r>
      <w:r w:rsidRPr="007E5A75">
        <w:rPr>
          <w:rFonts w:ascii="Times New Roman" w:hAnsi="Times New Roman"/>
          <w:color w:val="00B0F0"/>
          <w:sz w:val="24"/>
          <w:szCs w:val="24"/>
        </w:rPr>
        <w:t>ceoworld.biz</w:t>
      </w:r>
      <w:r w:rsidRPr="007E5A75">
        <w:rPr>
          <w:rFonts w:ascii="Times New Roman" w:hAnsi="Times New Roman"/>
          <w:color w:val="00B0F0"/>
          <w:sz w:val="24"/>
          <w:szCs w:val="24"/>
          <w:lang w:val="en-US"/>
        </w:rPr>
        <w:t>, 2019)</w:t>
      </w:r>
      <w:r>
        <w:rPr>
          <w:rFonts w:ascii="Times New Roman" w:hAnsi="Times New Roman"/>
          <w:color w:val="00B0F0"/>
          <w:sz w:val="24"/>
          <w:szCs w:val="24"/>
          <w:lang w:val="en-US"/>
        </w:rPr>
        <w:t xml:space="preserve">. </w:t>
      </w:r>
      <w:r w:rsidR="00A77E20" w:rsidRPr="006124F9">
        <w:rPr>
          <w:rFonts w:ascii="Times New Roman" w:hAnsi="Times New Roman"/>
          <w:sz w:val="24"/>
          <w:szCs w:val="24"/>
          <w:lang w:eastAsia="id-ID"/>
        </w:rPr>
        <w:t>Penilaian dibuat oleh</w:t>
      </w:r>
      <w:r w:rsidR="00A77E20" w:rsidRPr="006124F9">
        <w:rPr>
          <w:rFonts w:ascii="Times New Roman" w:hAnsi="Times New Roman"/>
          <w:i/>
          <w:sz w:val="24"/>
          <w:szCs w:val="24"/>
          <w:lang w:eastAsia="id-ID"/>
        </w:rPr>
        <w:t xml:space="preserve"> Indeks Street Food City </w:t>
      </w:r>
      <w:r w:rsidR="00A77E20" w:rsidRPr="006124F9">
        <w:rPr>
          <w:rFonts w:ascii="Times New Roman" w:hAnsi="Times New Roman"/>
          <w:sz w:val="24"/>
          <w:szCs w:val="24"/>
          <w:lang w:eastAsia="id-ID"/>
        </w:rPr>
        <w:t xml:space="preserve">2019 dalam rangka melihat serta menunjukan jajanan yang memiliki keunggulan disetiap negara, melalui 4 </w:t>
      </w:r>
      <w:r w:rsidR="00A77E20" w:rsidRPr="006124F9">
        <w:rPr>
          <w:rFonts w:ascii="Times New Roman" w:hAnsi="Times New Roman"/>
          <w:i/>
          <w:sz w:val="24"/>
          <w:szCs w:val="24"/>
          <w:lang w:eastAsia="id-ID"/>
        </w:rPr>
        <w:t>parameter</w:t>
      </w:r>
      <w:r w:rsidR="00A77E20" w:rsidRPr="006124F9">
        <w:rPr>
          <w:rFonts w:ascii="Times New Roman" w:hAnsi="Times New Roman"/>
          <w:sz w:val="24"/>
          <w:szCs w:val="24"/>
          <w:lang w:eastAsia="id-ID"/>
        </w:rPr>
        <w:t xml:space="preserve"> yakni:</w:t>
      </w:r>
      <w:r w:rsidR="00985182" w:rsidRPr="006124F9">
        <w:rPr>
          <w:rFonts w:ascii="Times New Roman" w:hAnsi="Times New Roman"/>
          <w:sz w:val="24"/>
        </w:rPr>
        <w:t xml:space="preserve"> </w:t>
      </w:r>
    </w:p>
    <w:p w:rsidR="00C90DDC" w:rsidRPr="006124F9" w:rsidRDefault="00C90DDC" w:rsidP="00C90DDC">
      <w:pPr>
        <w:pStyle w:val="FootnoteText"/>
        <w:jc w:val="both"/>
        <w:rPr>
          <w:rFonts w:eastAsia="Times New Roman"/>
          <w:sz w:val="24"/>
          <w:szCs w:val="24"/>
          <w:lang w:eastAsia="id-ID"/>
        </w:rPr>
      </w:pPr>
      <w:r w:rsidRPr="006124F9">
        <w:rPr>
          <w:sz w:val="24"/>
        </w:rPr>
        <w:t xml:space="preserve">(a) </w:t>
      </w:r>
      <w:proofErr w:type="spellStart"/>
      <w:r w:rsidR="00A77E20" w:rsidRPr="006124F9">
        <w:rPr>
          <w:rFonts w:eastAsia="Times New Roman"/>
          <w:sz w:val="24"/>
          <w:szCs w:val="24"/>
          <w:lang w:eastAsia="id-ID"/>
        </w:rPr>
        <w:t>Jumlah</w:t>
      </w:r>
      <w:proofErr w:type="spellEnd"/>
      <w:r w:rsidR="00A77E20" w:rsidRPr="006124F9">
        <w:rPr>
          <w:rFonts w:eastAsia="Times New Roman"/>
          <w:sz w:val="24"/>
          <w:szCs w:val="24"/>
          <w:lang w:eastAsia="id-ID"/>
        </w:rPr>
        <w:t xml:space="preserve"> </w:t>
      </w:r>
      <w:proofErr w:type="spellStart"/>
      <w:r w:rsidR="00A77E20" w:rsidRPr="006124F9">
        <w:rPr>
          <w:rFonts w:eastAsia="Times New Roman"/>
          <w:sz w:val="24"/>
          <w:szCs w:val="24"/>
          <w:lang w:eastAsia="id-ID"/>
        </w:rPr>
        <w:t>pedagang</w:t>
      </w:r>
      <w:proofErr w:type="spellEnd"/>
      <w:r w:rsidR="00A77E20" w:rsidRPr="006124F9">
        <w:rPr>
          <w:rFonts w:eastAsia="Times New Roman"/>
          <w:sz w:val="24"/>
          <w:szCs w:val="24"/>
          <w:lang w:eastAsia="id-ID"/>
        </w:rPr>
        <w:t xml:space="preserve"> kaki </w:t>
      </w:r>
      <w:proofErr w:type="gramStart"/>
      <w:r w:rsidR="00A77E20" w:rsidRPr="006124F9">
        <w:rPr>
          <w:rFonts w:eastAsia="Times New Roman"/>
          <w:sz w:val="24"/>
          <w:szCs w:val="24"/>
          <w:lang w:eastAsia="id-ID"/>
        </w:rPr>
        <w:t>lima</w:t>
      </w:r>
      <w:proofErr w:type="gramEnd"/>
      <w:r w:rsidR="00A77E20" w:rsidRPr="006124F9">
        <w:rPr>
          <w:rFonts w:eastAsia="Times New Roman"/>
          <w:sz w:val="24"/>
          <w:szCs w:val="24"/>
          <w:lang w:eastAsia="id-ID"/>
        </w:rPr>
        <w:t>,</w:t>
      </w:r>
    </w:p>
    <w:p w:rsidR="00C90DDC" w:rsidRPr="006124F9" w:rsidRDefault="00C90DDC" w:rsidP="00C90DDC">
      <w:pPr>
        <w:pStyle w:val="FootnoteText"/>
        <w:jc w:val="both"/>
        <w:rPr>
          <w:rFonts w:eastAsia="Times New Roman"/>
          <w:sz w:val="24"/>
          <w:szCs w:val="24"/>
          <w:lang w:eastAsia="id-ID"/>
        </w:rPr>
      </w:pPr>
      <w:r w:rsidRPr="006124F9">
        <w:rPr>
          <w:rFonts w:eastAsia="Times New Roman"/>
          <w:sz w:val="24"/>
          <w:szCs w:val="24"/>
          <w:lang w:eastAsia="id-ID"/>
        </w:rPr>
        <w:t>(b)</w:t>
      </w:r>
      <w:r w:rsidR="00985182" w:rsidRPr="006124F9">
        <w:rPr>
          <w:sz w:val="24"/>
          <w:vertAlign w:val="superscript"/>
        </w:rPr>
        <w:t xml:space="preserve"> </w:t>
      </w:r>
      <w:proofErr w:type="spellStart"/>
      <w:r w:rsidR="00A77E20" w:rsidRPr="006124F9">
        <w:rPr>
          <w:rFonts w:eastAsia="Times New Roman"/>
          <w:sz w:val="24"/>
          <w:szCs w:val="24"/>
          <w:lang w:eastAsia="id-ID"/>
        </w:rPr>
        <w:t>Keterjangkauan</w:t>
      </w:r>
      <w:proofErr w:type="spellEnd"/>
      <w:r w:rsidR="00A77E20" w:rsidRPr="006124F9">
        <w:rPr>
          <w:rFonts w:eastAsia="Times New Roman"/>
          <w:sz w:val="24"/>
          <w:szCs w:val="24"/>
          <w:lang w:eastAsia="id-ID"/>
        </w:rPr>
        <w:t>,</w:t>
      </w:r>
      <w:r w:rsidRPr="006124F9">
        <w:rPr>
          <w:rFonts w:eastAsia="Times New Roman"/>
          <w:sz w:val="24"/>
          <w:szCs w:val="24"/>
          <w:lang w:eastAsia="id-ID"/>
        </w:rPr>
        <w:t xml:space="preserve"> </w:t>
      </w:r>
    </w:p>
    <w:p w:rsidR="00C90DDC" w:rsidRPr="006124F9" w:rsidRDefault="00C90DDC" w:rsidP="00C90DDC">
      <w:pPr>
        <w:pStyle w:val="FootnoteText"/>
        <w:jc w:val="both"/>
        <w:rPr>
          <w:rFonts w:eastAsia="Times New Roman"/>
          <w:sz w:val="24"/>
          <w:szCs w:val="24"/>
          <w:lang w:eastAsia="id-ID"/>
        </w:rPr>
      </w:pPr>
      <w:r w:rsidRPr="006124F9">
        <w:rPr>
          <w:rFonts w:eastAsia="Times New Roman"/>
          <w:sz w:val="24"/>
          <w:szCs w:val="24"/>
          <w:lang w:eastAsia="id-ID"/>
        </w:rPr>
        <w:t>(c)</w:t>
      </w:r>
      <w:r w:rsidR="00985182" w:rsidRPr="006124F9">
        <w:rPr>
          <w:sz w:val="24"/>
          <w:vertAlign w:val="superscript"/>
        </w:rPr>
        <w:t xml:space="preserve"> </w:t>
      </w:r>
      <w:proofErr w:type="spellStart"/>
      <w:proofErr w:type="gramStart"/>
      <w:r w:rsidR="00A77E20" w:rsidRPr="006124F9">
        <w:rPr>
          <w:rFonts w:eastAsia="Times New Roman"/>
          <w:sz w:val="24"/>
          <w:szCs w:val="24"/>
          <w:lang w:eastAsia="id-ID"/>
        </w:rPr>
        <w:t>jumlah</w:t>
      </w:r>
      <w:proofErr w:type="spellEnd"/>
      <w:proofErr w:type="gramEnd"/>
      <w:r w:rsidR="00A77E20" w:rsidRPr="006124F9">
        <w:rPr>
          <w:rFonts w:eastAsia="Times New Roman"/>
          <w:sz w:val="24"/>
          <w:szCs w:val="24"/>
          <w:lang w:eastAsia="id-ID"/>
        </w:rPr>
        <w:t xml:space="preserve"> </w:t>
      </w:r>
      <w:proofErr w:type="spellStart"/>
      <w:r w:rsidR="00A77E20" w:rsidRPr="006124F9">
        <w:rPr>
          <w:rFonts w:eastAsia="Times New Roman"/>
          <w:sz w:val="24"/>
          <w:szCs w:val="24"/>
          <w:lang w:eastAsia="id-ID"/>
        </w:rPr>
        <w:t>pengalaman</w:t>
      </w:r>
      <w:proofErr w:type="spellEnd"/>
      <w:r w:rsidR="00A77E20" w:rsidRPr="006124F9">
        <w:rPr>
          <w:rFonts w:eastAsia="Times New Roman"/>
          <w:sz w:val="24"/>
          <w:szCs w:val="24"/>
          <w:lang w:eastAsia="id-ID"/>
        </w:rPr>
        <w:t xml:space="preserve"> </w:t>
      </w:r>
      <w:proofErr w:type="spellStart"/>
      <w:r w:rsidR="00A77E20" w:rsidRPr="006124F9">
        <w:rPr>
          <w:rFonts w:eastAsia="Times New Roman"/>
          <w:sz w:val="24"/>
          <w:szCs w:val="24"/>
          <w:lang w:eastAsia="id-ID"/>
        </w:rPr>
        <w:t>makanan</w:t>
      </w:r>
      <w:proofErr w:type="spellEnd"/>
      <w:r w:rsidR="00A77E20" w:rsidRPr="006124F9">
        <w:rPr>
          <w:rFonts w:eastAsia="Times New Roman"/>
          <w:sz w:val="24"/>
          <w:szCs w:val="24"/>
          <w:lang w:eastAsia="id-ID"/>
        </w:rPr>
        <w:t xml:space="preserve"> </w:t>
      </w:r>
      <w:proofErr w:type="spellStart"/>
      <w:r w:rsidR="00A77E20" w:rsidRPr="006124F9">
        <w:rPr>
          <w:rFonts w:eastAsia="Times New Roman"/>
          <w:sz w:val="24"/>
          <w:szCs w:val="24"/>
          <w:lang w:eastAsia="id-ID"/>
        </w:rPr>
        <w:t>jalanan</w:t>
      </w:r>
      <w:proofErr w:type="spellEnd"/>
      <w:r w:rsidR="00A77E20" w:rsidRPr="006124F9">
        <w:rPr>
          <w:rFonts w:eastAsia="Times New Roman"/>
          <w:sz w:val="24"/>
          <w:szCs w:val="24"/>
          <w:lang w:eastAsia="id-ID"/>
        </w:rPr>
        <w:t xml:space="preserve"> </w:t>
      </w:r>
      <w:proofErr w:type="spellStart"/>
      <w:r w:rsidR="00A77E20" w:rsidRPr="006124F9">
        <w:rPr>
          <w:rFonts w:eastAsia="Times New Roman"/>
          <w:sz w:val="24"/>
          <w:szCs w:val="24"/>
          <w:lang w:eastAsia="id-ID"/>
        </w:rPr>
        <w:t>dan</w:t>
      </w:r>
      <w:proofErr w:type="spellEnd"/>
      <w:r w:rsidR="00A77E20" w:rsidRPr="006124F9">
        <w:rPr>
          <w:rFonts w:eastAsia="Times New Roman"/>
          <w:sz w:val="24"/>
          <w:szCs w:val="24"/>
          <w:lang w:eastAsia="id-ID"/>
        </w:rPr>
        <w:t>,</w:t>
      </w:r>
    </w:p>
    <w:p w:rsidR="00C90DDC" w:rsidRPr="006124F9" w:rsidRDefault="00C90DDC" w:rsidP="00C90DDC">
      <w:pPr>
        <w:pStyle w:val="FootnoteText"/>
        <w:jc w:val="both"/>
        <w:rPr>
          <w:rFonts w:eastAsia="Times New Roman"/>
          <w:sz w:val="24"/>
          <w:szCs w:val="24"/>
          <w:lang w:eastAsia="id-ID"/>
        </w:rPr>
      </w:pPr>
      <w:r w:rsidRPr="006124F9">
        <w:rPr>
          <w:rFonts w:eastAsia="Times New Roman"/>
          <w:sz w:val="24"/>
          <w:szCs w:val="24"/>
          <w:lang w:eastAsia="id-ID"/>
        </w:rPr>
        <w:t>(d)</w:t>
      </w:r>
      <w:r w:rsidRPr="006124F9">
        <w:rPr>
          <w:sz w:val="24"/>
          <w:vertAlign w:val="superscript"/>
        </w:rPr>
        <w:t xml:space="preserve"> </w:t>
      </w:r>
      <w:proofErr w:type="spellStart"/>
      <w:proofErr w:type="gramStart"/>
      <w:r w:rsidR="00A77E20" w:rsidRPr="006124F9">
        <w:rPr>
          <w:rFonts w:eastAsia="Times New Roman"/>
          <w:sz w:val="24"/>
          <w:szCs w:val="24"/>
          <w:lang w:eastAsia="id-ID"/>
        </w:rPr>
        <w:t>kebersihan</w:t>
      </w:r>
      <w:proofErr w:type="spellEnd"/>
      <w:proofErr w:type="gramEnd"/>
      <w:r w:rsidR="00A77E20" w:rsidRPr="006124F9">
        <w:rPr>
          <w:rFonts w:eastAsia="Times New Roman"/>
          <w:sz w:val="24"/>
          <w:szCs w:val="24"/>
          <w:lang w:eastAsia="id-ID"/>
        </w:rPr>
        <w:t xml:space="preserve"> </w:t>
      </w:r>
      <w:proofErr w:type="spellStart"/>
      <w:r w:rsidR="00A77E20" w:rsidRPr="006124F9">
        <w:rPr>
          <w:rFonts w:eastAsia="Times New Roman"/>
          <w:sz w:val="24"/>
          <w:szCs w:val="24"/>
          <w:lang w:eastAsia="id-ID"/>
        </w:rPr>
        <w:t>makanan</w:t>
      </w:r>
      <w:proofErr w:type="spellEnd"/>
      <w:r w:rsidR="00A77E20" w:rsidRPr="006124F9">
        <w:rPr>
          <w:rFonts w:eastAsia="Times New Roman"/>
          <w:sz w:val="24"/>
          <w:szCs w:val="24"/>
          <w:lang w:eastAsia="id-ID"/>
        </w:rPr>
        <w:t>.</w:t>
      </w:r>
      <w:r w:rsidRPr="006124F9">
        <w:rPr>
          <w:rFonts w:eastAsia="Times New Roman"/>
          <w:sz w:val="24"/>
          <w:szCs w:val="24"/>
          <w:lang w:eastAsia="id-ID"/>
        </w:rPr>
        <w:t xml:space="preserve"> </w:t>
      </w:r>
    </w:p>
    <w:p w:rsidR="00A77E20" w:rsidRPr="006124F9" w:rsidRDefault="00A77E20" w:rsidP="00A77E20">
      <w:pPr>
        <w:pStyle w:val="FootnoteText"/>
        <w:ind w:firstLine="567"/>
        <w:jc w:val="both"/>
        <w:rPr>
          <w:i/>
          <w:sz w:val="24"/>
          <w:szCs w:val="24"/>
        </w:rPr>
      </w:pPr>
      <w:proofErr w:type="spellStart"/>
      <w:r w:rsidRPr="006124F9">
        <w:rPr>
          <w:sz w:val="24"/>
          <w:szCs w:val="24"/>
        </w:rPr>
        <w:t>Dengan</w:t>
      </w:r>
      <w:proofErr w:type="spellEnd"/>
      <w:r w:rsidRPr="006124F9">
        <w:rPr>
          <w:sz w:val="24"/>
          <w:szCs w:val="24"/>
        </w:rPr>
        <w:t xml:space="preserve"> </w:t>
      </w:r>
      <w:proofErr w:type="spellStart"/>
      <w:r w:rsidRPr="006124F9">
        <w:rPr>
          <w:sz w:val="24"/>
          <w:szCs w:val="24"/>
        </w:rPr>
        <w:t>adanya</w:t>
      </w:r>
      <w:proofErr w:type="spellEnd"/>
      <w:r w:rsidRPr="006124F9">
        <w:rPr>
          <w:sz w:val="24"/>
          <w:szCs w:val="24"/>
        </w:rPr>
        <w:t xml:space="preserve"> </w:t>
      </w:r>
      <w:proofErr w:type="spellStart"/>
      <w:r w:rsidRPr="006124F9">
        <w:rPr>
          <w:sz w:val="24"/>
          <w:szCs w:val="24"/>
        </w:rPr>
        <w:t>pengakuan</w:t>
      </w:r>
      <w:proofErr w:type="spellEnd"/>
      <w:r w:rsidRPr="006124F9">
        <w:rPr>
          <w:sz w:val="24"/>
          <w:szCs w:val="24"/>
        </w:rPr>
        <w:t xml:space="preserve"> </w:t>
      </w:r>
      <w:proofErr w:type="spellStart"/>
      <w:r w:rsidRPr="006124F9">
        <w:rPr>
          <w:sz w:val="24"/>
          <w:szCs w:val="24"/>
        </w:rPr>
        <w:t>terhadap</w:t>
      </w:r>
      <w:proofErr w:type="spellEnd"/>
      <w:r w:rsidRPr="006124F9">
        <w:rPr>
          <w:sz w:val="24"/>
          <w:szCs w:val="24"/>
        </w:rPr>
        <w:t xml:space="preserve"> </w:t>
      </w:r>
      <w:r w:rsidRPr="006124F9">
        <w:rPr>
          <w:i/>
          <w:sz w:val="24"/>
          <w:szCs w:val="24"/>
        </w:rPr>
        <w:t>hawker culture</w:t>
      </w:r>
      <w:r w:rsidRPr="006124F9">
        <w:rPr>
          <w:sz w:val="24"/>
          <w:szCs w:val="24"/>
        </w:rPr>
        <w:t xml:space="preserve"> </w:t>
      </w:r>
      <w:proofErr w:type="spellStart"/>
      <w:r w:rsidRPr="006124F9">
        <w:rPr>
          <w:sz w:val="24"/>
          <w:szCs w:val="24"/>
        </w:rPr>
        <w:t>Singapura</w:t>
      </w:r>
      <w:proofErr w:type="spellEnd"/>
      <w:r w:rsidRPr="006124F9">
        <w:rPr>
          <w:sz w:val="24"/>
          <w:szCs w:val="24"/>
        </w:rPr>
        <w:t xml:space="preserve"> </w:t>
      </w:r>
      <w:proofErr w:type="spellStart"/>
      <w:r w:rsidRPr="006124F9">
        <w:rPr>
          <w:sz w:val="24"/>
          <w:szCs w:val="24"/>
        </w:rPr>
        <w:t>bergabung</w:t>
      </w:r>
      <w:proofErr w:type="spellEnd"/>
      <w:r w:rsidRPr="006124F9">
        <w:rPr>
          <w:sz w:val="24"/>
          <w:szCs w:val="24"/>
        </w:rPr>
        <w:t xml:space="preserve"> </w:t>
      </w:r>
      <w:proofErr w:type="spellStart"/>
      <w:r w:rsidRPr="006124F9">
        <w:rPr>
          <w:sz w:val="24"/>
          <w:szCs w:val="24"/>
        </w:rPr>
        <w:t>kedalam</w:t>
      </w:r>
      <w:proofErr w:type="spellEnd"/>
      <w:r w:rsidRPr="006124F9">
        <w:rPr>
          <w:sz w:val="24"/>
          <w:szCs w:val="24"/>
        </w:rPr>
        <w:t xml:space="preserve"> </w:t>
      </w:r>
      <w:proofErr w:type="spellStart"/>
      <w:r w:rsidRPr="006124F9">
        <w:rPr>
          <w:sz w:val="24"/>
          <w:szCs w:val="24"/>
        </w:rPr>
        <w:t>dan</w:t>
      </w:r>
      <w:proofErr w:type="spellEnd"/>
      <w:r w:rsidRPr="006124F9">
        <w:rPr>
          <w:sz w:val="24"/>
          <w:szCs w:val="24"/>
        </w:rPr>
        <w:t xml:space="preserve"> </w:t>
      </w:r>
      <w:proofErr w:type="spellStart"/>
      <w:r w:rsidRPr="006124F9">
        <w:rPr>
          <w:sz w:val="24"/>
          <w:szCs w:val="24"/>
        </w:rPr>
        <w:t>berpartisipasi</w:t>
      </w:r>
      <w:proofErr w:type="spellEnd"/>
      <w:r w:rsidRPr="006124F9">
        <w:rPr>
          <w:sz w:val="24"/>
          <w:szCs w:val="24"/>
        </w:rPr>
        <w:t xml:space="preserve"> </w:t>
      </w:r>
      <w:proofErr w:type="spellStart"/>
      <w:r w:rsidRPr="006124F9">
        <w:rPr>
          <w:sz w:val="24"/>
          <w:szCs w:val="24"/>
        </w:rPr>
        <w:t>dalam</w:t>
      </w:r>
      <w:proofErr w:type="spellEnd"/>
      <w:r w:rsidRPr="006124F9">
        <w:rPr>
          <w:sz w:val="24"/>
          <w:szCs w:val="24"/>
        </w:rPr>
        <w:t xml:space="preserve"> </w:t>
      </w:r>
      <w:proofErr w:type="spellStart"/>
      <w:r w:rsidRPr="006124F9">
        <w:rPr>
          <w:sz w:val="24"/>
          <w:szCs w:val="24"/>
        </w:rPr>
        <w:t>meningkatkan</w:t>
      </w:r>
      <w:proofErr w:type="spellEnd"/>
      <w:r w:rsidRPr="006124F9">
        <w:rPr>
          <w:sz w:val="24"/>
          <w:szCs w:val="24"/>
        </w:rPr>
        <w:t xml:space="preserve"> </w:t>
      </w:r>
      <w:proofErr w:type="spellStart"/>
      <w:r w:rsidRPr="006124F9">
        <w:rPr>
          <w:sz w:val="24"/>
          <w:szCs w:val="24"/>
        </w:rPr>
        <w:t>budaya</w:t>
      </w:r>
      <w:proofErr w:type="spellEnd"/>
      <w:r w:rsidRPr="006124F9">
        <w:rPr>
          <w:sz w:val="24"/>
          <w:szCs w:val="24"/>
        </w:rPr>
        <w:t xml:space="preserve"> </w:t>
      </w:r>
      <w:proofErr w:type="spellStart"/>
      <w:r w:rsidRPr="006124F9">
        <w:rPr>
          <w:sz w:val="24"/>
          <w:szCs w:val="24"/>
        </w:rPr>
        <w:t>melalui</w:t>
      </w:r>
      <w:proofErr w:type="spellEnd"/>
      <w:r w:rsidRPr="006124F9">
        <w:rPr>
          <w:sz w:val="24"/>
          <w:szCs w:val="24"/>
        </w:rPr>
        <w:t xml:space="preserve"> </w:t>
      </w:r>
      <w:proofErr w:type="spellStart"/>
      <w:r w:rsidRPr="006124F9">
        <w:rPr>
          <w:sz w:val="24"/>
          <w:szCs w:val="24"/>
        </w:rPr>
        <w:t>promosi</w:t>
      </w:r>
      <w:proofErr w:type="spellEnd"/>
      <w:r w:rsidRPr="006124F9">
        <w:rPr>
          <w:sz w:val="24"/>
          <w:szCs w:val="24"/>
        </w:rPr>
        <w:t xml:space="preserve"> </w:t>
      </w:r>
      <w:proofErr w:type="spellStart"/>
      <w:r w:rsidRPr="006124F9">
        <w:rPr>
          <w:sz w:val="24"/>
          <w:szCs w:val="24"/>
        </w:rPr>
        <w:t>budaya</w:t>
      </w:r>
      <w:proofErr w:type="spellEnd"/>
      <w:r w:rsidRPr="006124F9">
        <w:rPr>
          <w:sz w:val="24"/>
          <w:szCs w:val="24"/>
        </w:rPr>
        <w:t xml:space="preserve"> </w:t>
      </w:r>
      <w:proofErr w:type="spellStart"/>
      <w:r w:rsidRPr="006124F9">
        <w:rPr>
          <w:sz w:val="24"/>
          <w:szCs w:val="24"/>
        </w:rPr>
        <w:t>negara</w:t>
      </w:r>
      <w:proofErr w:type="spellEnd"/>
      <w:r w:rsidRPr="006124F9">
        <w:rPr>
          <w:sz w:val="24"/>
          <w:szCs w:val="24"/>
        </w:rPr>
        <w:t xml:space="preserve"> </w:t>
      </w:r>
      <w:proofErr w:type="spellStart"/>
      <w:r w:rsidRPr="006124F9">
        <w:rPr>
          <w:sz w:val="24"/>
          <w:szCs w:val="24"/>
        </w:rPr>
        <w:t>Singapura</w:t>
      </w:r>
      <w:proofErr w:type="spellEnd"/>
      <w:r w:rsidRPr="006124F9">
        <w:rPr>
          <w:sz w:val="24"/>
          <w:szCs w:val="24"/>
        </w:rPr>
        <w:t xml:space="preserve">. </w:t>
      </w:r>
      <w:proofErr w:type="spellStart"/>
      <w:r w:rsidRPr="006124F9">
        <w:rPr>
          <w:sz w:val="24"/>
          <w:szCs w:val="24"/>
        </w:rPr>
        <w:t>Selain</w:t>
      </w:r>
      <w:proofErr w:type="spellEnd"/>
      <w:r w:rsidRPr="006124F9">
        <w:rPr>
          <w:sz w:val="24"/>
          <w:szCs w:val="24"/>
        </w:rPr>
        <w:t xml:space="preserve"> </w:t>
      </w:r>
      <w:proofErr w:type="spellStart"/>
      <w:r w:rsidRPr="006124F9">
        <w:rPr>
          <w:sz w:val="24"/>
          <w:szCs w:val="24"/>
        </w:rPr>
        <w:t>itu</w:t>
      </w:r>
      <w:proofErr w:type="spellEnd"/>
      <w:r w:rsidRPr="006124F9">
        <w:rPr>
          <w:sz w:val="24"/>
          <w:szCs w:val="24"/>
        </w:rPr>
        <w:t xml:space="preserve">, </w:t>
      </w:r>
      <w:proofErr w:type="spellStart"/>
      <w:r w:rsidRPr="006124F9">
        <w:rPr>
          <w:sz w:val="24"/>
          <w:szCs w:val="24"/>
        </w:rPr>
        <w:t>dengan</w:t>
      </w:r>
      <w:proofErr w:type="spellEnd"/>
      <w:r w:rsidRPr="006124F9">
        <w:rPr>
          <w:sz w:val="24"/>
          <w:szCs w:val="24"/>
        </w:rPr>
        <w:t xml:space="preserve"> </w:t>
      </w:r>
      <w:proofErr w:type="spellStart"/>
      <w:r w:rsidRPr="006124F9">
        <w:rPr>
          <w:sz w:val="24"/>
          <w:szCs w:val="24"/>
        </w:rPr>
        <w:t>adanya</w:t>
      </w:r>
      <w:proofErr w:type="spellEnd"/>
      <w:r w:rsidRPr="006124F9">
        <w:rPr>
          <w:sz w:val="24"/>
          <w:szCs w:val="24"/>
        </w:rPr>
        <w:t xml:space="preserve"> </w:t>
      </w:r>
      <w:proofErr w:type="spellStart"/>
      <w:r w:rsidRPr="006124F9">
        <w:rPr>
          <w:sz w:val="24"/>
          <w:szCs w:val="24"/>
        </w:rPr>
        <w:t>pengakuan</w:t>
      </w:r>
      <w:proofErr w:type="spellEnd"/>
      <w:r w:rsidRPr="006124F9">
        <w:rPr>
          <w:sz w:val="24"/>
          <w:szCs w:val="24"/>
        </w:rPr>
        <w:t xml:space="preserve"> </w:t>
      </w:r>
      <w:proofErr w:type="spellStart"/>
      <w:r w:rsidRPr="006124F9">
        <w:rPr>
          <w:sz w:val="24"/>
          <w:szCs w:val="24"/>
        </w:rPr>
        <w:t>dunia</w:t>
      </w:r>
      <w:proofErr w:type="spellEnd"/>
      <w:r w:rsidRPr="006124F9">
        <w:rPr>
          <w:sz w:val="24"/>
          <w:szCs w:val="24"/>
        </w:rPr>
        <w:t xml:space="preserve"> </w:t>
      </w:r>
      <w:proofErr w:type="spellStart"/>
      <w:r w:rsidRPr="006124F9">
        <w:rPr>
          <w:sz w:val="24"/>
          <w:szCs w:val="24"/>
        </w:rPr>
        <w:t>internasional</w:t>
      </w:r>
      <w:proofErr w:type="spellEnd"/>
      <w:r w:rsidRPr="006124F9">
        <w:rPr>
          <w:sz w:val="24"/>
          <w:szCs w:val="24"/>
        </w:rPr>
        <w:t xml:space="preserve"> </w:t>
      </w:r>
      <w:proofErr w:type="spellStart"/>
      <w:r w:rsidRPr="006124F9">
        <w:rPr>
          <w:sz w:val="24"/>
          <w:szCs w:val="24"/>
        </w:rPr>
        <w:t>budaya</w:t>
      </w:r>
      <w:proofErr w:type="spellEnd"/>
      <w:r w:rsidRPr="006124F9">
        <w:rPr>
          <w:sz w:val="24"/>
          <w:szCs w:val="24"/>
        </w:rPr>
        <w:t xml:space="preserve"> </w:t>
      </w:r>
      <w:proofErr w:type="spellStart"/>
      <w:r w:rsidRPr="006124F9">
        <w:rPr>
          <w:sz w:val="24"/>
          <w:szCs w:val="24"/>
        </w:rPr>
        <w:t>akan</w:t>
      </w:r>
      <w:proofErr w:type="spellEnd"/>
      <w:r w:rsidRPr="006124F9">
        <w:rPr>
          <w:sz w:val="24"/>
          <w:szCs w:val="24"/>
        </w:rPr>
        <w:t xml:space="preserve"> </w:t>
      </w:r>
      <w:proofErr w:type="spellStart"/>
      <w:r w:rsidRPr="006124F9">
        <w:rPr>
          <w:sz w:val="24"/>
          <w:szCs w:val="24"/>
        </w:rPr>
        <w:t>mendapat</w:t>
      </w:r>
      <w:proofErr w:type="spellEnd"/>
      <w:r w:rsidRPr="006124F9">
        <w:rPr>
          <w:sz w:val="24"/>
          <w:szCs w:val="24"/>
        </w:rPr>
        <w:t xml:space="preserve"> </w:t>
      </w:r>
      <w:proofErr w:type="spellStart"/>
      <w:r w:rsidRPr="006124F9">
        <w:rPr>
          <w:sz w:val="24"/>
          <w:szCs w:val="24"/>
        </w:rPr>
        <w:t>perlindungan</w:t>
      </w:r>
      <w:proofErr w:type="spellEnd"/>
      <w:r w:rsidRPr="006124F9">
        <w:rPr>
          <w:sz w:val="24"/>
          <w:szCs w:val="24"/>
        </w:rPr>
        <w:t xml:space="preserve"> </w:t>
      </w:r>
      <w:proofErr w:type="spellStart"/>
      <w:r w:rsidRPr="006124F9">
        <w:rPr>
          <w:sz w:val="24"/>
          <w:szCs w:val="24"/>
        </w:rPr>
        <w:t>sesuai</w:t>
      </w:r>
      <w:proofErr w:type="spellEnd"/>
      <w:r w:rsidRPr="006124F9">
        <w:rPr>
          <w:sz w:val="24"/>
          <w:szCs w:val="24"/>
        </w:rPr>
        <w:t xml:space="preserve"> </w:t>
      </w:r>
      <w:proofErr w:type="spellStart"/>
      <w:r w:rsidRPr="006124F9">
        <w:rPr>
          <w:sz w:val="24"/>
          <w:szCs w:val="24"/>
        </w:rPr>
        <w:t>dengan</w:t>
      </w:r>
      <w:proofErr w:type="spellEnd"/>
      <w:r w:rsidRPr="006124F9">
        <w:rPr>
          <w:sz w:val="24"/>
          <w:szCs w:val="24"/>
        </w:rPr>
        <w:t xml:space="preserve"> </w:t>
      </w:r>
      <w:proofErr w:type="spellStart"/>
      <w:r w:rsidRPr="006124F9">
        <w:rPr>
          <w:sz w:val="24"/>
          <w:szCs w:val="24"/>
        </w:rPr>
        <w:t>pengamanan</w:t>
      </w:r>
      <w:proofErr w:type="spellEnd"/>
      <w:r w:rsidRPr="006124F9">
        <w:rPr>
          <w:sz w:val="24"/>
          <w:szCs w:val="24"/>
        </w:rPr>
        <w:t xml:space="preserve"> yang </w:t>
      </w:r>
      <w:proofErr w:type="spellStart"/>
      <w:r w:rsidRPr="006124F9">
        <w:rPr>
          <w:sz w:val="24"/>
          <w:szCs w:val="24"/>
        </w:rPr>
        <w:t>tertera</w:t>
      </w:r>
      <w:proofErr w:type="spellEnd"/>
      <w:r w:rsidRPr="006124F9">
        <w:rPr>
          <w:sz w:val="24"/>
          <w:szCs w:val="24"/>
        </w:rPr>
        <w:t xml:space="preserve"> </w:t>
      </w:r>
      <w:proofErr w:type="spellStart"/>
      <w:r w:rsidRPr="006124F9">
        <w:rPr>
          <w:sz w:val="24"/>
          <w:szCs w:val="24"/>
        </w:rPr>
        <w:t>dalam</w:t>
      </w:r>
      <w:proofErr w:type="spellEnd"/>
      <w:r w:rsidRPr="006124F9">
        <w:rPr>
          <w:sz w:val="24"/>
          <w:szCs w:val="24"/>
        </w:rPr>
        <w:t xml:space="preserve"> </w:t>
      </w:r>
      <w:proofErr w:type="spellStart"/>
      <w:r w:rsidRPr="006124F9">
        <w:rPr>
          <w:sz w:val="24"/>
          <w:szCs w:val="24"/>
        </w:rPr>
        <w:t>konvensi</w:t>
      </w:r>
      <w:proofErr w:type="spellEnd"/>
      <w:r w:rsidRPr="006124F9">
        <w:rPr>
          <w:sz w:val="24"/>
          <w:szCs w:val="24"/>
        </w:rPr>
        <w:t xml:space="preserve"> UNESCO, </w:t>
      </w:r>
      <w:proofErr w:type="spellStart"/>
      <w:r w:rsidRPr="006124F9">
        <w:rPr>
          <w:sz w:val="24"/>
          <w:szCs w:val="24"/>
        </w:rPr>
        <w:t>pengamanan</w:t>
      </w:r>
      <w:proofErr w:type="spellEnd"/>
      <w:r w:rsidRPr="006124F9">
        <w:rPr>
          <w:sz w:val="24"/>
          <w:szCs w:val="24"/>
        </w:rPr>
        <w:t xml:space="preserve"> </w:t>
      </w:r>
      <w:proofErr w:type="spellStart"/>
      <w:r w:rsidRPr="006124F9">
        <w:rPr>
          <w:sz w:val="24"/>
          <w:szCs w:val="24"/>
        </w:rPr>
        <w:t>tersebut</w:t>
      </w:r>
      <w:proofErr w:type="spellEnd"/>
      <w:r w:rsidRPr="006124F9">
        <w:rPr>
          <w:sz w:val="24"/>
          <w:szCs w:val="24"/>
        </w:rPr>
        <w:t xml:space="preserve"> </w:t>
      </w:r>
      <w:proofErr w:type="spellStart"/>
      <w:r w:rsidRPr="006124F9">
        <w:rPr>
          <w:sz w:val="24"/>
          <w:szCs w:val="24"/>
        </w:rPr>
        <w:t>berupa</w:t>
      </w:r>
      <w:proofErr w:type="spellEnd"/>
      <w:r w:rsidRPr="006124F9">
        <w:rPr>
          <w:sz w:val="24"/>
          <w:szCs w:val="24"/>
        </w:rPr>
        <w:t xml:space="preserve"> </w:t>
      </w:r>
      <w:proofErr w:type="spellStart"/>
      <w:r w:rsidRPr="006124F9">
        <w:rPr>
          <w:sz w:val="24"/>
          <w:szCs w:val="24"/>
        </w:rPr>
        <w:t>memastikan</w:t>
      </w:r>
      <w:proofErr w:type="spellEnd"/>
      <w:r w:rsidRPr="006124F9">
        <w:rPr>
          <w:sz w:val="24"/>
          <w:szCs w:val="24"/>
        </w:rPr>
        <w:t xml:space="preserve"> </w:t>
      </w:r>
      <w:proofErr w:type="spellStart"/>
      <w:r w:rsidRPr="006124F9">
        <w:rPr>
          <w:sz w:val="24"/>
          <w:szCs w:val="24"/>
        </w:rPr>
        <w:t>kelestarian</w:t>
      </w:r>
      <w:proofErr w:type="spellEnd"/>
      <w:r w:rsidRPr="006124F9">
        <w:rPr>
          <w:sz w:val="24"/>
          <w:szCs w:val="24"/>
        </w:rPr>
        <w:t xml:space="preserve"> </w:t>
      </w:r>
      <w:proofErr w:type="spellStart"/>
      <w:r w:rsidRPr="006124F9">
        <w:rPr>
          <w:sz w:val="24"/>
          <w:szCs w:val="24"/>
        </w:rPr>
        <w:t>terhadap</w:t>
      </w:r>
      <w:proofErr w:type="spellEnd"/>
      <w:r w:rsidRPr="006124F9">
        <w:rPr>
          <w:sz w:val="24"/>
          <w:szCs w:val="24"/>
        </w:rPr>
        <w:t xml:space="preserve"> </w:t>
      </w:r>
      <w:proofErr w:type="spellStart"/>
      <w:r w:rsidRPr="006124F9">
        <w:rPr>
          <w:sz w:val="24"/>
          <w:szCs w:val="24"/>
        </w:rPr>
        <w:t>warisan</w:t>
      </w:r>
      <w:proofErr w:type="spellEnd"/>
      <w:r w:rsidRPr="006124F9">
        <w:rPr>
          <w:sz w:val="24"/>
          <w:szCs w:val="24"/>
        </w:rPr>
        <w:t xml:space="preserve"> </w:t>
      </w:r>
      <w:proofErr w:type="spellStart"/>
      <w:r w:rsidRPr="006124F9">
        <w:rPr>
          <w:sz w:val="24"/>
          <w:szCs w:val="24"/>
        </w:rPr>
        <w:t>budaya</w:t>
      </w:r>
      <w:proofErr w:type="spellEnd"/>
      <w:r w:rsidRPr="006124F9">
        <w:rPr>
          <w:sz w:val="24"/>
          <w:szCs w:val="24"/>
        </w:rPr>
        <w:t xml:space="preserve"> </w:t>
      </w:r>
      <w:proofErr w:type="spellStart"/>
      <w:r w:rsidRPr="006124F9">
        <w:rPr>
          <w:sz w:val="24"/>
          <w:szCs w:val="24"/>
        </w:rPr>
        <w:t>tak</w:t>
      </w:r>
      <w:proofErr w:type="spellEnd"/>
      <w:r w:rsidRPr="006124F9">
        <w:rPr>
          <w:sz w:val="24"/>
          <w:szCs w:val="24"/>
        </w:rPr>
        <w:t xml:space="preserve"> </w:t>
      </w:r>
      <w:proofErr w:type="spellStart"/>
      <w:r w:rsidRPr="006124F9">
        <w:rPr>
          <w:sz w:val="24"/>
          <w:szCs w:val="24"/>
        </w:rPr>
        <w:t>benda</w:t>
      </w:r>
      <w:proofErr w:type="spellEnd"/>
      <w:r w:rsidRPr="006124F9">
        <w:rPr>
          <w:sz w:val="24"/>
          <w:szCs w:val="24"/>
        </w:rPr>
        <w:t xml:space="preserve">, </w:t>
      </w:r>
      <w:proofErr w:type="spellStart"/>
      <w:r w:rsidRPr="006124F9">
        <w:rPr>
          <w:sz w:val="24"/>
          <w:szCs w:val="24"/>
        </w:rPr>
        <w:t>termasuk</w:t>
      </w:r>
      <w:proofErr w:type="spellEnd"/>
      <w:r w:rsidRPr="006124F9">
        <w:rPr>
          <w:sz w:val="24"/>
          <w:szCs w:val="24"/>
        </w:rPr>
        <w:t xml:space="preserve"> </w:t>
      </w:r>
      <w:proofErr w:type="spellStart"/>
      <w:r w:rsidRPr="006124F9">
        <w:rPr>
          <w:sz w:val="24"/>
          <w:szCs w:val="24"/>
        </w:rPr>
        <w:t>segala</w:t>
      </w:r>
      <w:proofErr w:type="spellEnd"/>
      <w:r w:rsidRPr="006124F9">
        <w:rPr>
          <w:sz w:val="24"/>
          <w:szCs w:val="24"/>
        </w:rPr>
        <w:t xml:space="preserve"> </w:t>
      </w:r>
      <w:proofErr w:type="spellStart"/>
      <w:r w:rsidRPr="006124F9">
        <w:rPr>
          <w:sz w:val="24"/>
          <w:szCs w:val="24"/>
        </w:rPr>
        <w:t>identifikasi</w:t>
      </w:r>
      <w:proofErr w:type="spellEnd"/>
      <w:r w:rsidRPr="006124F9">
        <w:rPr>
          <w:sz w:val="24"/>
          <w:szCs w:val="24"/>
        </w:rPr>
        <w:t xml:space="preserve">, </w:t>
      </w:r>
      <w:proofErr w:type="spellStart"/>
      <w:r w:rsidRPr="006124F9">
        <w:rPr>
          <w:sz w:val="24"/>
          <w:szCs w:val="24"/>
        </w:rPr>
        <w:t>dokumentasi</w:t>
      </w:r>
      <w:proofErr w:type="spellEnd"/>
      <w:r w:rsidRPr="006124F9">
        <w:rPr>
          <w:sz w:val="24"/>
          <w:szCs w:val="24"/>
        </w:rPr>
        <w:t xml:space="preserve">, </w:t>
      </w:r>
      <w:proofErr w:type="spellStart"/>
      <w:r w:rsidRPr="006124F9">
        <w:rPr>
          <w:sz w:val="24"/>
          <w:szCs w:val="24"/>
        </w:rPr>
        <w:t>penelitian</w:t>
      </w:r>
      <w:proofErr w:type="spellEnd"/>
      <w:r w:rsidRPr="006124F9">
        <w:rPr>
          <w:sz w:val="24"/>
          <w:szCs w:val="24"/>
        </w:rPr>
        <w:t xml:space="preserve">, </w:t>
      </w:r>
      <w:proofErr w:type="spellStart"/>
      <w:r w:rsidRPr="006124F9">
        <w:rPr>
          <w:i/>
          <w:sz w:val="24"/>
          <w:szCs w:val="24"/>
        </w:rPr>
        <w:t>preservasi</w:t>
      </w:r>
      <w:proofErr w:type="spellEnd"/>
      <w:r w:rsidRPr="006124F9">
        <w:rPr>
          <w:sz w:val="24"/>
          <w:szCs w:val="24"/>
        </w:rPr>
        <w:t xml:space="preserve">, </w:t>
      </w:r>
      <w:proofErr w:type="spellStart"/>
      <w:r w:rsidRPr="006124F9">
        <w:rPr>
          <w:sz w:val="24"/>
          <w:szCs w:val="24"/>
        </w:rPr>
        <w:t>perlindungan</w:t>
      </w:r>
      <w:proofErr w:type="spellEnd"/>
      <w:r w:rsidRPr="006124F9">
        <w:rPr>
          <w:sz w:val="24"/>
          <w:szCs w:val="24"/>
        </w:rPr>
        <w:t xml:space="preserve">, </w:t>
      </w:r>
      <w:proofErr w:type="spellStart"/>
      <w:r w:rsidRPr="006124F9">
        <w:rPr>
          <w:sz w:val="24"/>
          <w:szCs w:val="24"/>
        </w:rPr>
        <w:t>pemajuan</w:t>
      </w:r>
      <w:proofErr w:type="spellEnd"/>
      <w:r w:rsidRPr="006124F9">
        <w:rPr>
          <w:sz w:val="24"/>
          <w:szCs w:val="24"/>
        </w:rPr>
        <w:t xml:space="preserve">, </w:t>
      </w:r>
      <w:proofErr w:type="spellStart"/>
      <w:r w:rsidRPr="006124F9">
        <w:rPr>
          <w:sz w:val="24"/>
          <w:szCs w:val="24"/>
        </w:rPr>
        <w:t>peningkatan</w:t>
      </w:r>
      <w:proofErr w:type="spellEnd"/>
      <w:r w:rsidRPr="006124F9">
        <w:rPr>
          <w:sz w:val="24"/>
          <w:szCs w:val="24"/>
        </w:rPr>
        <w:t xml:space="preserve"> </w:t>
      </w:r>
      <w:proofErr w:type="spellStart"/>
      <w:r w:rsidRPr="006124F9">
        <w:rPr>
          <w:sz w:val="24"/>
          <w:szCs w:val="24"/>
        </w:rPr>
        <w:t>penyebaran</w:t>
      </w:r>
      <w:proofErr w:type="spellEnd"/>
      <w:r w:rsidRPr="006124F9">
        <w:rPr>
          <w:sz w:val="24"/>
          <w:szCs w:val="24"/>
        </w:rPr>
        <w:t xml:space="preserve">, </w:t>
      </w:r>
      <w:proofErr w:type="spellStart"/>
      <w:r w:rsidRPr="006124F9">
        <w:rPr>
          <w:sz w:val="24"/>
          <w:szCs w:val="24"/>
        </w:rPr>
        <w:t>khususnya</w:t>
      </w:r>
      <w:proofErr w:type="spellEnd"/>
      <w:r w:rsidRPr="006124F9">
        <w:rPr>
          <w:sz w:val="24"/>
          <w:szCs w:val="24"/>
        </w:rPr>
        <w:t xml:space="preserve"> </w:t>
      </w:r>
      <w:proofErr w:type="spellStart"/>
      <w:r w:rsidRPr="006124F9">
        <w:rPr>
          <w:sz w:val="24"/>
          <w:szCs w:val="24"/>
        </w:rPr>
        <w:t>mulai</w:t>
      </w:r>
      <w:proofErr w:type="spellEnd"/>
      <w:r w:rsidRPr="006124F9">
        <w:rPr>
          <w:sz w:val="24"/>
          <w:szCs w:val="24"/>
        </w:rPr>
        <w:t xml:space="preserve"> </w:t>
      </w:r>
      <w:proofErr w:type="spellStart"/>
      <w:r w:rsidRPr="006124F9">
        <w:rPr>
          <w:sz w:val="24"/>
          <w:szCs w:val="24"/>
        </w:rPr>
        <w:t>dari</w:t>
      </w:r>
      <w:proofErr w:type="spellEnd"/>
      <w:r w:rsidRPr="006124F9">
        <w:rPr>
          <w:sz w:val="24"/>
          <w:szCs w:val="24"/>
        </w:rPr>
        <w:t xml:space="preserve"> </w:t>
      </w:r>
      <w:proofErr w:type="spellStart"/>
      <w:r w:rsidRPr="006124F9">
        <w:rPr>
          <w:sz w:val="24"/>
          <w:szCs w:val="24"/>
        </w:rPr>
        <w:t>bidang</w:t>
      </w:r>
      <w:proofErr w:type="spellEnd"/>
      <w:r w:rsidRPr="006124F9">
        <w:rPr>
          <w:sz w:val="24"/>
          <w:szCs w:val="24"/>
        </w:rPr>
        <w:t xml:space="preserve"> </w:t>
      </w:r>
      <w:proofErr w:type="spellStart"/>
      <w:r w:rsidRPr="006124F9">
        <w:rPr>
          <w:sz w:val="24"/>
          <w:szCs w:val="24"/>
        </w:rPr>
        <w:t>pendidikan</w:t>
      </w:r>
      <w:proofErr w:type="spellEnd"/>
      <w:r w:rsidRPr="006124F9">
        <w:rPr>
          <w:sz w:val="24"/>
          <w:szCs w:val="24"/>
        </w:rPr>
        <w:t xml:space="preserve">, formal </w:t>
      </w:r>
      <w:proofErr w:type="spellStart"/>
      <w:r w:rsidRPr="006124F9">
        <w:rPr>
          <w:sz w:val="24"/>
          <w:szCs w:val="24"/>
        </w:rPr>
        <w:t>ataupun</w:t>
      </w:r>
      <w:proofErr w:type="spellEnd"/>
      <w:r w:rsidRPr="006124F9">
        <w:rPr>
          <w:sz w:val="24"/>
          <w:szCs w:val="24"/>
        </w:rPr>
        <w:t xml:space="preserve"> </w:t>
      </w:r>
      <w:proofErr w:type="spellStart"/>
      <w:r w:rsidRPr="006124F9">
        <w:rPr>
          <w:sz w:val="24"/>
          <w:szCs w:val="24"/>
        </w:rPr>
        <w:t>nonformal</w:t>
      </w:r>
      <w:proofErr w:type="spellEnd"/>
      <w:r w:rsidRPr="006124F9">
        <w:rPr>
          <w:sz w:val="24"/>
          <w:szCs w:val="24"/>
        </w:rPr>
        <w:t xml:space="preserve">, </w:t>
      </w:r>
      <w:proofErr w:type="spellStart"/>
      <w:r w:rsidRPr="006124F9">
        <w:rPr>
          <w:sz w:val="24"/>
          <w:szCs w:val="24"/>
        </w:rPr>
        <w:t>serta</w:t>
      </w:r>
      <w:proofErr w:type="spellEnd"/>
      <w:r w:rsidRPr="006124F9">
        <w:rPr>
          <w:sz w:val="24"/>
          <w:szCs w:val="24"/>
        </w:rPr>
        <w:t xml:space="preserve"> </w:t>
      </w:r>
      <w:proofErr w:type="spellStart"/>
      <w:r w:rsidRPr="006124F9">
        <w:rPr>
          <w:i/>
          <w:sz w:val="24"/>
          <w:szCs w:val="24"/>
        </w:rPr>
        <w:t>revitalisasi</w:t>
      </w:r>
      <w:proofErr w:type="spellEnd"/>
      <w:r w:rsidRPr="006124F9">
        <w:rPr>
          <w:sz w:val="24"/>
          <w:szCs w:val="24"/>
        </w:rPr>
        <w:t xml:space="preserve">, </w:t>
      </w:r>
      <w:proofErr w:type="spellStart"/>
      <w:r w:rsidRPr="006124F9">
        <w:rPr>
          <w:sz w:val="24"/>
          <w:szCs w:val="24"/>
        </w:rPr>
        <w:t>dari</w:t>
      </w:r>
      <w:proofErr w:type="spellEnd"/>
      <w:r w:rsidRPr="006124F9">
        <w:rPr>
          <w:sz w:val="24"/>
          <w:szCs w:val="24"/>
        </w:rPr>
        <w:t xml:space="preserve"> </w:t>
      </w:r>
      <w:proofErr w:type="spellStart"/>
      <w:r w:rsidRPr="006124F9">
        <w:rPr>
          <w:sz w:val="24"/>
          <w:szCs w:val="24"/>
        </w:rPr>
        <w:t>berbagai</w:t>
      </w:r>
      <w:proofErr w:type="spellEnd"/>
      <w:r w:rsidRPr="006124F9">
        <w:rPr>
          <w:sz w:val="24"/>
          <w:szCs w:val="24"/>
        </w:rPr>
        <w:t xml:space="preserve"> </w:t>
      </w:r>
      <w:proofErr w:type="spellStart"/>
      <w:r w:rsidRPr="006124F9">
        <w:rPr>
          <w:sz w:val="24"/>
          <w:szCs w:val="24"/>
        </w:rPr>
        <w:t>aspek</w:t>
      </w:r>
      <w:proofErr w:type="spellEnd"/>
      <w:r w:rsidRPr="006124F9">
        <w:rPr>
          <w:sz w:val="24"/>
          <w:szCs w:val="24"/>
        </w:rPr>
        <w:t xml:space="preserve"> </w:t>
      </w:r>
      <w:proofErr w:type="spellStart"/>
      <w:r w:rsidRPr="006124F9">
        <w:rPr>
          <w:sz w:val="24"/>
          <w:szCs w:val="24"/>
        </w:rPr>
        <w:t>warisan</w:t>
      </w:r>
      <w:proofErr w:type="spellEnd"/>
      <w:r w:rsidRPr="006124F9">
        <w:rPr>
          <w:sz w:val="24"/>
          <w:szCs w:val="24"/>
        </w:rPr>
        <w:t xml:space="preserve"> </w:t>
      </w:r>
      <w:proofErr w:type="spellStart"/>
      <w:r w:rsidRPr="006124F9">
        <w:rPr>
          <w:sz w:val="24"/>
          <w:szCs w:val="24"/>
        </w:rPr>
        <w:t>budaya</w:t>
      </w:r>
      <w:proofErr w:type="spellEnd"/>
      <w:r w:rsidRPr="006124F9">
        <w:rPr>
          <w:sz w:val="24"/>
          <w:szCs w:val="24"/>
        </w:rPr>
        <w:t xml:space="preserve"> </w:t>
      </w:r>
      <w:proofErr w:type="spellStart"/>
      <w:r w:rsidRPr="006124F9">
        <w:rPr>
          <w:sz w:val="24"/>
          <w:szCs w:val="24"/>
        </w:rPr>
        <w:t>tak</w:t>
      </w:r>
      <w:proofErr w:type="spellEnd"/>
      <w:r w:rsidRPr="006124F9">
        <w:rPr>
          <w:sz w:val="24"/>
          <w:szCs w:val="24"/>
        </w:rPr>
        <w:t xml:space="preserve"> </w:t>
      </w:r>
      <w:proofErr w:type="spellStart"/>
      <w:r w:rsidRPr="006124F9">
        <w:rPr>
          <w:sz w:val="24"/>
          <w:szCs w:val="24"/>
        </w:rPr>
        <w:t>benda</w:t>
      </w:r>
      <w:proofErr w:type="spellEnd"/>
      <w:r w:rsidRPr="006124F9">
        <w:rPr>
          <w:sz w:val="24"/>
          <w:szCs w:val="24"/>
        </w:rPr>
        <w:t>.</w:t>
      </w:r>
    </w:p>
    <w:p w:rsidR="00A77E20" w:rsidRPr="006124F9" w:rsidRDefault="00A77E20" w:rsidP="00A77E20">
      <w:pPr>
        <w:pStyle w:val="FootnoteText"/>
        <w:ind w:firstLine="567"/>
        <w:jc w:val="both"/>
        <w:rPr>
          <w:i/>
          <w:sz w:val="24"/>
          <w:szCs w:val="24"/>
        </w:rPr>
      </w:pPr>
      <w:r w:rsidRPr="006124F9">
        <w:rPr>
          <w:sz w:val="24"/>
          <w:szCs w:val="24"/>
          <w:lang w:val="id-ID"/>
        </w:rPr>
        <w:t>Pemerintah meyakini</w:t>
      </w:r>
      <w:r w:rsidRPr="006124F9">
        <w:rPr>
          <w:sz w:val="24"/>
          <w:szCs w:val="24"/>
        </w:rPr>
        <w:t xml:space="preserve"> </w:t>
      </w:r>
      <w:proofErr w:type="spellStart"/>
      <w:r w:rsidRPr="006124F9">
        <w:rPr>
          <w:sz w:val="24"/>
          <w:szCs w:val="24"/>
        </w:rPr>
        <w:t>dengan</w:t>
      </w:r>
      <w:proofErr w:type="spellEnd"/>
      <w:r w:rsidRPr="006124F9">
        <w:rPr>
          <w:sz w:val="24"/>
          <w:szCs w:val="24"/>
          <w:lang w:val="id-ID"/>
        </w:rPr>
        <w:t xml:space="preserve"> ditetapkannya </w:t>
      </w:r>
      <w:r w:rsidRPr="006124F9">
        <w:rPr>
          <w:i/>
          <w:sz w:val="24"/>
          <w:szCs w:val="24"/>
          <w:lang w:val="id-ID"/>
        </w:rPr>
        <w:t>hawker culture</w:t>
      </w:r>
      <w:r w:rsidRPr="006124F9">
        <w:rPr>
          <w:sz w:val="24"/>
          <w:szCs w:val="24"/>
          <w:lang w:val="id-ID"/>
        </w:rPr>
        <w:t xml:space="preserve"> di Singapura juga dapat berimbas pada pendapatan negara dan juga pendapatan dari</w:t>
      </w:r>
      <w:r w:rsidRPr="006124F9">
        <w:rPr>
          <w:sz w:val="24"/>
        </w:rPr>
        <w:t xml:space="preserve"> </w:t>
      </w:r>
      <w:proofErr w:type="spellStart"/>
      <w:r w:rsidRPr="006124F9">
        <w:rPr>
          <w:sz w:val="24"/>
        </w:rPr>
        <w:t>kuliner</w:t>
      </w:r>
      <w:proofErr w:type="spellEnd"/>
      <w:r w:rsidRPr="006124F9">
        <w:rPr>
          <w:sz w:val="24"/>
        </w:rPr>
        <w:t xml:space="preserve"> </w:t>
      </w:r>
      <w:proofErr w:type="spellStart"/>
      <w:r w:rsidRPr="006124F9">
        <w:rPr>
          <w:sz w:val="24"/>
        </w:rPr>
        <w:t>Singapura</w:t>
      </w:r>
      <w:proofErr w:type="spellEnd"/>
      <w:r w:rsidRPr="006124F9">
        <w:rPr>
          <w:sz w:val="24"/>
        </w:rPr>
        <w:t xml:space="preserve"> </w:t>
      </w:r>
      <w:r w:rsidRPr="006124F9">
        <w:rPr>
          <w:sz w:val="24"/>
          <w:lang w:val="id-ID"/>
        </w:rPr>
        <w:t xml:space="preserve">yang </w:t>
      </w:r>
      <w:proofErr w:type="spellStart"/>
      <w:r w:rsidRPr="006124F9">
        <w:rPr>
          <w:sz w:val="24"/>
        </w:rPr>
        <w:t>beraneka</w:t>
      </w:r>
      <w:proofErr w:type="spellEnd"/>
      <w:r w:rsidRPr="006124F9">
        <w:rPr>
          <w:sz w:val="24"/>
        </w:rPr>
        <w:t xml:space="preserve"> </w:t>
      </w:r>
      <w:proofErr w:type="spellStart"/>
      <w:r w:rsidRPr="006124F9">
        <w:rPr>
          <w:sz w:val="24"/>
        </w:rPr>
        <w:t>ragam</w:t>
      </w:r>
      <w:proofErr w:type="spellEnd"/>
      <w:r w:rsidRPr="006124F9">
        <w:rPr>
          <w:sz w:val="24"/>
        </w:rPr>
        <w:t xml:space="preserve"> </w:t>
      </w:r>
      <w:proofErr w:type="spellStart"/>
      <w:r w:rsidRPr="006124F9">
        <w:rPr>
          <w:sz w:val="24"/>
        </w:rPr>
        <w:t>budaya</w:t>
      </w:r>
      <w:proofErr w:type="spellEnd"/>
      <w:r w:rsidRPr="006124F9">
        <w:rPr>
          <w:sz w:val="24"/>
        </w:rPr>
        <w:t xml:space="preserve"> di </w:t>
      </w:r>
      <w:proofErr w:type="spellStart"/>
      <w:r w:rsidRPr="006124F9">
        <w:rPr>
          <w:sz w:val="24"/>
        </w:rPr>
        <w:t>dunia</w:t>
      </w:r>
      <w:proofErr w:type="spellEnd"/>
      <w:r w:rsidRPr="006124F9">
        <w:rPr>
          <w:sz w:val="24"/>
        </w:rPr>
        <w:t xml:space="preserve"> yang </w:t>
      </w:r>
      <w:proofErr w:type="spellStart"/>
      <w:r w:rsidRPr="006124F9">
        <w:rPr>
          <w:sz w:val="24"/>
        </w:rPr>
        <w:t>dapat</w:t>
      </w:r>
      <w:proofErr w:type="spellEnd"/>
      <w:r w:rsidRPr="006124F9">
        <w:rPr>
          <w:sz w:val="24"/>
        </w:rPr>
        <w:t xml:space="preserve"> </w:t>
      </w:r>
      <w:proofErr w:type="spellStart"/>
      <w:r w:rsidRPr="006124F9">
        <w:rPr>
          <w:sz w:val="24"/>
        </w:rPr>
        <w:t>menjadi</w:t>
      </w:r>
      <w:proofErr w:type="spellEnd"/>
      <w:r w:rsidRPr="006124F9">
        <w:rPr>
          <w:sz w:val="24"/>
        </w:rPr>
        <w:t xml:space="preserve"> </w:t>
      </w:r>
      <w:proofErr w:type="spellStart"/>
      <w:r w:rsidRPr="006124F9">
        <w:rPr>
          <w:sz w:val="24"/>
        </w:rPr>
        <w:t>daya</w:t>
      </w:r>
      <w:proofErr w:type="spellEnd"/>
      <w:r w:rsidRPr="006124F9">
        <w:rPr>
          <w:sz w:val="24"/>
        </w:rPr>
        <w:t xml:space="preserve"> </w:t>
      </w:r>
      <w:proofErr w:type="spellStart"/>
      <w:r w:rsidRPr="006124F9">
        <w:rPr>
          <w:sz w:val="24"/>
        </w:rPr>
        <w:t>tarik</w:t>
      </w:r>
      <w:proofErr w:type="spellEnd"/>
      <w:r w:rsidRPr="006124F9">
        <w:rPr>
          <w:sz w:val="24"/>
        </w:rPr>
        <w:t xml:space="preserve"> </w:t>
      </w:r>
      <w:proofErr w:type="spellStart"/>
      <w:r w:rsidRPr="006124F9">
        <w:rPr>
          <w:sz w:val="24"/>
        </w:rPr>
        <w:t>wisata</w:t>
      </w:r>
      <w:proofErr w:type="spellEnd"/>
      <w:r w:rsidRPr="006124F9">
        <w:rPr>
          <w:sz w:val="24"/>
        </w:rPr>
        <w:t xml:space="preserve"> yang </w:t>
      </w:r>
      <w:proofErr w:type="spellStart"/>
      <w:r w:rsidRPr="006124F9">
        <w:rPr>
          <w:sz w:val="24"/>
        </w:rPr>
        <w:t>potensial</w:t>
      </w:r>
      <w:proofErr w:type="spellEnd"/>
      <w:r w:rsidRPr="006124F9">
        <w:rPr>
          <w:sz w:val="24"/>
        </w:rPr>
        <w:t xml:space="preserve">. </w:t>
      </w:r>
      <w:proofErr w:type="spellStart"/>
      <w:r w:rsidRPr="006124F9">
        <w:rPr>
          <w:sz w:val="24"/>
        </w:rPr>
        <w:t>Sepanjang</w:t>
      </w:r>
      <w:proofErr w:type="spellEnd"/>
      <w:r w:rsidRPr="006124F9">
        <w:rPr>
          <w:sz w:val="24"/>
        </w:rPr>
        <w:t xml:space="preserve"> </w:t>
      </w:r>
      <w:proofErr w:type="spellStart"/>
      <w:r w:rsidRPr="006124F9">
        <w:rPr>
          <w:sz w:val="24"/>
        </w:rPr>
        <w:t>tahun</w:t>
      </w:r>
      <w:proofErr w:type="spellEnd"/>
      <w:r w:rsidRPr="006124F9">
        <w:rPr>
          <w:sz w:val="24"/>
        </w:rPr>
        <w:t xml:space="preserve">, </w:t>
      </w:r>
      <w:proofErr w:type="spellStart"/>
      <w:r w:rsidRPr="006124F9">
        <w:rPr>
          <w:sz w:val="24"/>
        </w:rPr>
        <w:t>pemerintah</w:t>
      </w:r>
      <w:proofErr w:type="spellEnd"/>
      <w:r w:rsidRPr="006124F9">
        <w:rPr>
          <w:sz w:val="24"/>
        </w:rPr>
        <w:t xml:space="preserve"> </w:t>
      </w:r>
      <w:proofErr w:type="spellStart"/>
      <w:r w:rsidRPr="006124F9">
        <w:rPr>
          <w:sz w:val="24"/>
        </w:rPr>
        <w:t>Singapura</w:t>
      </w:r>
      <w:proofErr w:type="spellEnd"/>
      <w:r w:rsidRPr="006124F9">
        <w:rPr>
          <w:sz w:val="24"/>
        </w:rPr>
        <w:t xml:space="preserve"> </w:t>
      </w:r>
      <w:proofErr w:type="spellStart"/>
      <w:r w:rsidRPr="006124F9">
        <w:rPr>
          <w:sz w:val="24"/>
        </w:rPr>
        <w:t>telah</w:t>
      </w:r>
      <w:proofErr w:type="spellEnd"/>
      <w:r w:rsidRPr="006124F9">
        <w:rPr>
          <w:sz w:val="24"/>
        </w:rPr>
        <w:t xml:space="preserve"> </w:t>
      </w:r>
      <w:proofErr w:type="spellStart"/>
      <w:r w:rsidRPr="006124F9">
        <w:rPr>
          <w:sz w:val="24"/>
        </w:rPr>
        <w:t>menyadari</w:t>
      </w:r>
      <w:proofErr w:type="spellEnd"/>
      <w:r w:rsidRPr="006124F9">
        <w:rPr>
          <w:sz w:val="24"/>
        </w:rPr>
        <w:t xml:space="preserve"> </w:t>
      </w:r>
      <w:proofErr w:type="spellStart"/>
      <w:r w:rsidRPr="006124F9">
        <w:rPr>
          <w:sz w:val="24"/>
        </w:rPr>
        <w:t>potensi</w:t>
      </w:r>
      <w:proofErr w:type="spellEnd"/>
      <w:r w:rsidRPr="006124F9">
        <w:rPr>
          <w:sz w:val="24"/>
        </w:rPr>
        <w:t xml:space="preserve"> </w:t>
      </w:r>
      <w:proofErr w:type="spellStart"/>
      <w:r w:rsidRPr="006124F9">
        <w:rPr>
          <w:sz w:val="24"/>
        </w:rPr>
        <w:t>besar</w:t>
      </w:r>
      <w:proofErr w:type="spellEnd"/>
      <w:r w:rsidRPr="006124F9">
        <w:rPr>
          <w:sz w:val="24"/>
        </w:rPr>
        <w:t xml:space="preserve"> </w:t>
      </w:r>
      <w:proofErr w:type="spellStart"/>
      <w:r w:rsidRPr="006124F9">
        <w:rPr>
          <w:sz w:val="24"/>
        </w:rPr>
        <w:t>ini</w:t>
      </w:r>
      <w:proofErr w:type="spellEnd"/>
      <w:r w:rsidRPr="006124F9">
        <w:rPr>
          <w:sz w:val="24"/>
        </w:rPr>
        <w:t xml:space="preserve"> </w:t>
      </w:r>
      <w:proofErr w:type="spellStart"/>
      <w:r w:rsidRPr="006124F9">
        <w:rPr>
          <w:sz w:val="24"/>
        </w:rPr>
        <w:t>sebagai</w:t>
      </w:r>
      <w:proofErr w:type="spellEnd"/>
      <w:r w:rsidRPr="006124F9">
        <w:rPr>
          <w:sz w:val="24"/>
        </w:rPr>
        <w:t xml:space="preserve"> </w:t>
      </w:r>
      <w:proofErr w:type="spellStart"/>
      <w:r w:rsidRPr="006124F9">
        <w:rPr>
          <w:sz w:val="24"/>
        </w:rPr>
        <w:t>kontributor</w:t>
      </w:r>
      <w:proofErr w:type="spellEnd"/>
      <w:r w:rsidRPr="006124F9">
        <w:rPr>
          <w:sz w:val="24"/>
        </w:rPr>
        <w:t xml:space="preserve"> </w:t>
      </w:r>
      <w:proofErr w:type="spellStart"/>
      <w:r w:rsidRPr="006124F9">
        <w:rPr>
          <w:sz w:val="24"/>
        </w:rPr>
        <w:t>penting</w:t>
      </w:r>
      <w:proofErr w:type="spellEnd"/>
      <w:r w:rsidRPr="006124F9">
        <w:rPr>
          <w:sz w:val="24"/>
        </w:rPr>
        <w:t xml:space="preserve"> </w:t>
      </w:r>
      <w:proofErr w:type="spellStart"/>
      <w:r w:rsidRPr="006124F9">
        <w:rPr>
          <w:sz w:val="24"/>
        </w:rPr>
        <w:t>bagi</w:t>
      </w:r>
      <w:proofErr w:type="spellEnd"/>
      <w:r w:rsidRPr="006124F9">
        <w:rPr>
          <w:sz w:val="24"/>
        </w:rPr>
        <w:t xml:space="preserve"> </w:t>
      </w:r>
      <w:proofErr w:type="spellStart"/>
      <w:r w:rsidRPr="006124F9">
        <w:rPr>
          <w:sz w:val="24"/>
        </w:rPr>
        <w:t>industri</w:t>
      </w:r>
      <w:proofErr w:type="spellEnd"/>
      <w:r w:rsidRPr="006124F9">
        <w:rPr>
          <w:sz w:val="24"/>
        </w:rPr>
        <w:t xml:space="preserve"> </w:t>
      </w:r>
      <w:proofErr w:type="spellStart"/>
      <w:r w:rsidRPr="006124F9">
        <w:rPr>
          <w:sz w:val="24"/>
        </w:rPr>
        <w:t>pariwisata</w:t>
      </w:r>
      <w:proofErr w:type="spellEnd"/>
      <w:r w:rsidRPr="006124F9">
        <w:rPr>
          <w:sz w:val="24"/>
        </w:rPr>
        <w:t xml:space="preserve"> </w:t>
      </w:r>
      <w:proofErr w:type="spellStart"/>
      <w:r w:rsidRPr="006124F9">
        <w:rPr>
          <w:sz w:val="24"/>
        </w:rPr>
        <w:t>serta</w:t>
      </w:r>
      <w:proofErr w:type="spellEnd"/>
      <w:r w:rsidRPr="006124F9">
        <w:rPr>
          <w:sz w:val="24"/>
        </w:rPr>
        <w:t xml:space="preserve"> </w:t>
      </w:r>
      <w:proofErr w:type="spellStart"/>
      <w:r w:rsidRPr="006124F9">
        <w:rPr>
          <w:sz w:val="24"/>
        </w:rPr>
        <w:t>perekonomian</w:t>
      </w:r>
      <w:proofErr w:type="spellEnd"/>
      <w:r w:rsidRPr="006124F9">
        <w:rPr>
          <w:sz w:val="24"/>
        </w:rPr>
        <w:t xml:space="preserve"> </w:t>
      </w:r>
      <w:proofErr w:type="spellStart"/>
      <w:r w:rsidRPr="006124F9">
        <w:rPr>
          <w:sz w:val="24"/>
        </w:rPr>
        <w:t>negara</w:t>
      </w:r>
      <w:proofErr w:type="spellEnd"/>
      <w:r w:rsidRPr="006124F9">
        <w:rPr>
          <w:sz w:val="24"/>
        </w:rPr>
        <w:t xml:space="preserve">. </w:t>
      </w:r>
      <w:r w:rsidRPr="006124F9">
        <w:rPr>
          <w:sz w:val="24"/>
          <w:lang w:val="id-ID"/>
        </w:rPr>
        <w:t>M</w:t>
      </w:r>
      <w:proofErr w:type="spellStart"/>
      <w:r w:rsidRPr="006124F9">
        <w:rPr>
          <w:sz w:val="24"/>
        </w:rPr>
        <w:t>akanan</w:t>
      </w:r>
      <w:proofErr w:type="spellEnd"/>
      <w:r w:rsidRPr="006124F9">
        <w:rPr>
          <w:sz w:val="24"/>
        </w:rPr>
        <w:t xml:space="preserve"> </w:t>
      </w:r>
      <w:proofErr w:type="spellStart"/>
      <w:r w:rsidRPr="006124F9">
        <w:rPr>
          <w:sz w:val="24"/>
        </w:rPr>
        <w:t>dianggap</w:t>
      </w:r>
      <w:proofErr w:type="spellEnd"/>
      <w:r w:rsidRPr="006124F9">
        <w:rPr>
          <w:sz w:val="24"/>
        </w:rPr>
        <w:t xml:space="preserve"> </w:t>
      </w:r>
      <w:proofErr w:type="spellStart"/>
      <w:r w:rsidRPr="006124F9">
        <w:rPr>
          <w:sz w:val="24"/>
        </w:rPr>
        <w:t>sebagai</w:t>
      </w:r>
      <w:proofErr w:type="spellEnd"/>
      <w:r w:rsidRPr="006124F9">
        <w:rPr>
          <w:sz w:val="24"/>
        </w:rPr>
        <w:t xml:space="preserve"> </w:t>
      </w:r>
      <w:proofErr w:type="spellStart"/>
      <w:r w:rsidRPr="006124F9">
        <w:rPr>
          <w:sz w:val="24"/>
        </w:rPr>
        <w:t>daya</w:t>
      </w:r>
      <w:proofErr w:type="spellEnd"/>
      <w:r w:rsidRPr="006124F9">
        <w:rPr>
          <w:sz w:val="24"/>
        </w:rPr>
        <w:t xml:space="preserve"> </w:t>
      </w:r>
      <w:proofErr w:type="spellStart"/>
      <w:r w:rsidRPr="006124F9">
        <w:rPr>
          <w:sz w:val="24"/>
        </w:rPr>
        <w:t>tarik</w:t>
      </w:r>
      <w:proofErr w:type="spellEnd"/>
      <w:r w:rsidRPr="006124F9">
        <w:rPr>
          <w:sz w:val="24"/>
        </w:rPr>
        <w:t xml:space="preserve"> </w:t>
      </w:r>
      <w:proofErr w:type="spellStart"/>
      <w:r w:rsidRPr="006124F9">
        <w:rPr>
          <w:sz w:val="24"/>
        </w:rPr>
        <w:t>wisata</w:t>
      </w:r>
      <w:proofErr w:type="spellEnd"/>
      <w:r w:rsidRPr="006124F9">
        <w:rPr>
          <w:sz w:val="24"/>
        </w:rPr>
        <w:t xml:space="preserve"> yang </w:t>
      </w:r>
      <w:proofErr w:type="spellStart"/>
      <w:r w:rsidRPr="006124F9">
        <w:rPr>
          <w:sz w:val="24"/>
        </w:rPr>
        <w:t>berharga</w:t>
      </w:r>
      <w:proofErr w:type="spellEnd"/>
      <w:r w:rsidRPr="006124F9">
        <w:rPr>
          <w:sz w:val="24"/>
        </w:rPr>
        <w:t xml:space="preserve"> </w:t>
      </w:r>
      <w:proofErr w:type="spellStart"/>
      <w:r w:rsidRPr="006124F9">
        <w:rPr>
          <w:sz w:val="24"/>
        </w:rPr>
        <w:t>dan</w:t>
      </w:r>
      <w:proofErr w:type="spellEnd"/>
      <w:r w:rsidRPr="006124F9">
        <w:rPr>
          <w:sz w:val="24"/>
        </w:rPr>
        <w:t xml:space="preserve"> </w:t>
      </w:r>
      <w:proofErr w:type="spellStart"/>
      <w:r w:rsidRPr="006124F9">
        <w:rPr>
          <w:sz w:val="24"/>
        </w:rPr>
        <w:t>utama</w:t>
      </w:r>
      <w:proofErr w:type="spellEnd"/>
      <w:r w:rsidRPr="006124F9">
        <w:rPr>
          <w:sz w:val="24"/>
        </w:rPr>
        <w:t xml:space="preserve"> di </w:t>
      </w:r>
      <w:proofErr w:type="spellStart"/>
      <w:r w:rsidRPr="006124F9">
        <w:rPr>
          <w:sz w:val="24"/>
        </w:rPr>
        <w:t>Singapura</w:t>
      </w:r>
      <w:proofErr w:type="spellEnd"/>
      <w:r w:rsidRPr="006124F9">
        <w:rPr>
          <w:sz w:val="24"/>
        </w:rPr>
        <w:t xml:space="preserve">. </w:t>
      </w:r>
    </w:p>
    <w:p w:rsidR="00A94583" w:rsidRPr="006124F9" w:rsidRDefault="00A94583" w:rsidP="00043AFF">
      <w:pPr>
        <w:spacing w:after="0" w:line="240" w:lineRule="auto"/>
        <w:ind w:left="-76"/>
        <w:jc w:val="both"/>
        <w:rPr>
          <w:rFonts w:ascii="Times New Roman" w:hAnsi="Times New Roman"/>
          <w:b/>
          <w:color w:val="000000"/>
          <w:sz w:val="24"/>
          <w:szCs w:val="24"/>
          <w:lang w:val="en-US"/>
        </w:rPr>
      </w:pPr>
      <w:r w:rsidRPr="006124F9">
        <w:rPr>
          <w:rFonts w:ascii="Times New Roman" w:hAnsi="Times New Roman"/>
          <w:b/>
          <w:color w:val="000000"/>
          <w:sz w:val="24"/>
          <w:szCs w:val="24"/>
          <w:lang w:bidi="en-US"/>
        </w:rPr>
        <w:lastRenderedPageBreak/>
        <w:t>Kesimpulan</w:t>
      </w:r>
    </w:p>
    <w:p w:rsidR="00F36443" w:rsidRPr="006124F9" w:rsidRDefault="00F36443" w:rsidP="00146A4B">
      <w:pPr>
        <w:spacing w:after="0" w:line="240" w:lineRule="auto"/>
        <w:ind w:firstLine="567"/>
        <w:jc w:val="both"/>
        <w:rPr>
          <w:rFonts w:ascii="Times New Roman" w:hAnsi="Times New Roman"/>
          <w:sz w:val="24"/>
          <w:szCs w:val="24"/>
        </w:rPr>
      </w:pPr>
      <w:r w:rsidRPr="006124F9">
        <w:rPr>
          <w:rFonts w:ascii="Times New Roman" w:hAnsi="Times New Roman"/>
          <w:sz w:val="24"/>
          <w:szCs w:val="24"/>
        </w:rPr>
        <w:t xml:space="preserve">Pada tahun 2018, pemerintah Singapura mengumumkan secara publik dalam menominasikan salah satu budaya makan tradisional Singapura yakni </w:t>
      </w:r>
      <w:r w:rsidRPr="006124F9">
        <w:rPr>
          <w:rFonts w:ascii="Times New Roman" w:hAnsi="Times New Roman"/>
          <w:i/>
          <w:sz w:val="24"/>
          <w:szCs w:val="24"/>
        </w:rPr>
        <w:t>hawker culture</w:t>
      </w:r>
      <w:r w:rsidRPr="006124F9">
        <w:rPr>
          <w:rFonts w:ascii="Times New Roman" w:hAnsi="Times New Roman"/>
          <w:sz w:val="24"/>
          <w:szCs w:val="24"/>
        </w:rPr>
        <w:t xml:space="preserve"> ke UNESCO. </w:t>
      </w:r>
      <w:r w:rsidRPr="006124F9">
        <w:rPr>
          <w:rFonts w:ascii="Times New Roman" w:hAnsi="Times New Roman"/>
          <w:i/>
          <w:sz w:val="24"/>
          <w:szCs w:val="24"/>
        </w:rPr>
        <w:t>Hawker Culture</w:t>
      </w:r>
      <w:r w:rsidRPr="006124F9">
        <w:rPr>
          <w:rFonts w:ascii="Times New Roman" w:hAnsi="Times New Roman"/>
          <w:sz w:val="24"/>
          <w:szCs w:val="24"/>
        </w:rPr>
        <w:t xml:space="preserve"> merupakan budaya yang telah berkembang dan berevolusi dari budaya jajanan pinggir jalan Singapura dan terus mengalami perkembangan menjadi budaya jajanan pusat kota, </w:t>
      </w:r>
      <w:r w:rsidRPr="006124F9">
        <w:rPr>
          <w:rFonts w:ascii="Times New Roman" w:hAnsi="Times New Roman"/>
          <w:i/>
          <w:sz w:val="24"/>
          <w:szCs w:val="24"/>
        </w:rPr>
        <w:t>Hawker Culture</w:t>
      </w:r>
      <w:r w:rsidRPr="006124F9">
        <w:rPr>
          <w:rFonts w:ascii="Times New Roman" w:hAnsi="Times New Roman"/>
          <w:sz w:val="24"/>
          <w:szCs w:val="24"/>
        </w:rPr>
        <w:t xml:space="preserve"> memiliki karakteristik budaya yang diakui oleh UNESCO dan juga hal ini yang menjadikan alasan pemerintah Singapura untuk menominasikan </w:t>
      </w:r>
      <w:r w:rsidRPr="006124F9">
        <w:rPr>
          <w:rFonts w:ascii="Times New Roman" w:hAnsi="Times New Roman"/>
          <w:i/>
          <w:sz w:val="24"/>
          <w:szCs w:val="24"/>
        </w:rPr>
        <w:t xml:space="preserve">Hawker Culture </w:t>
      </w:r>
      <w:r w:rsidRPr="006124F9">
        <w:rPr>
          <w:rFonts w:ascii="Times New Roman" w:hAnsi="Times New Roman"/>
          <w:sz w:val="24"/>
          <w:szCs w:val="24"/>
        </w:rPr>
        <w:t>menjadi bagian dari budaya negara mereka.</w:t>
      </w:r>
    </w:p>
    <w:p w:rsidR="00F36443" w:rsidRPr="006124F9" w:rsidRDefault="00F36443" w:rsidP="00146A4B">
      <w:pPr>
        <w:spacing w:after="0" w:line="240" w:lineRule="auto"/>
        <w:ind w:firstLine="567"/>
        <w:jc w:val="both"/>
        <w:rPr>
          <w:rFonts w:ascii="Times New Roman" w:hAnsi="Times New Roman"/>
          <w:sz w:val="24"/>
          <w:szCs w:val="24"/>
        </w:rPr>
      </w:pPr>
      <w:r w:rsidRPr="006124F9">
        <w:rPr>
          <w:rFonts w:ascii="Times New Roman" w:hAnsi="Times New Roman"/>
          <w:sz w:val="24"/>
          <w:szCs w:val="24"/>
        </w:rPr>
        <w:t xml:space="preserve">Dalam teori pengambilan keputusan terdapat model aktor rasional yang memberikan Pemerintah Singapura alasan atas keputusannya untuk menjadikan </w:t>
      </w:r>
      <w:r w:rsidRPr="006124F9">
        <w:rPr>
          <w:rFonts w:ascii="Times New Roman" w:hAnsi="Times New Roman"/>
          <w:i/>
          <w:sz w:val="24"/>
          <w:szCs w:val="24"/>
        </w:rPr>
        <w:t>hawker culture</w:t>
      </w:r>
      <w:r w:rsidRPr="006124F9">
        <w:rPr>
          <w:rFonts w:ascii="Times New Roman" w:hAnsi="Times New Roman"/>
          <w:sz w:val="24"/>
          <w:szCs w:val="24"/>
        </w:rPr>
        <w:t xml:space="preserve"> sebagai budaya tak benda nya, hal ini kemudian terbagi menjadi dua yaitu alasan dalam faktor internal dan eksternal.</w:t>
      </w:r>
    </w:p>
    <w:p w:rsidR="00F36443" w:rsidRPr="006124F9" w:rsidRDefault="00F36443" w:rsidP="00146A4B">
      <w:pPr>
        <w:spacing w:after="0" w:line="240" w:lineRule="auto"/>
        <w:ind w:firstLine="567"/>
        <w:jc w:val="both"/>
        <w:rPr>
          <w:rFonts w:ascii="Times New Roman" w:hAnsi="Times New Roman"/>
          <w:sz w:val="24"/>
          <w:szCs w:val="24"/>
        </w:rPr>
      </w:pPr>
      <w:r w:rsidRPr="006124F9">
        <w:rPr>
          <w:rFonts w:ascii="Times New Roman" w:hAnsi="Times New Roman"/>
          <w:sz w:val="24"/>
          <w:szCs w:val="24"/>
        </w:rPr>
        <w:t>Alasan internal pemerintah Singapura yaitu:</w:t>
      </w:r>
    </w:p>
    <w:p w:rsidR="00F36443" w:rsidRPr="006124F9" w:rsidRDefault="00F36443" w:rsidP="00146A4B">
      <w:pPr>
        <w:pStyle w:val="FootnoteText"/>
        <w:numPr>
          <w:ilvl w:val="0"/>
          <w:numId w:val="10"/>
        </w:numPr>
        <w:ind w:hanging="294"/>
        <w:jc w:val="both"/>
        <w:rPr>
          <w:sz w:val="24"/>
        </w:rPr>
      </w:pPr>
      <w:r w:rsidRPr="006124F9">
        <w:rPr>
          <w:i/>
          <w:sz w:val="24"/>
          <w:lang w:val="id-ID"/>
        </w:rPr>
        <w:t xml:space="preserve">Hawker culture </w:t>
      </w:r>
      <w:r w:rsidRPr="006124F9">
        <w:rPr>
          <w:sz w:val="24"/>
          <w:lang w:val="id-ID"/>
        </w:rPr>
        <w:t>Menjadi p</w:t>
      </w:r>
      <w:proofErr w:type="spellStart"/>
      <w:r w:rsidRPr="006124F9">
        <w:rPr>
          <w:sz w:val="24"/>
        </w:rPr>
        <w:t>usat</w:t>
      </w:r>
      <w:proofErr w:type="spellEnd"/>
      <w:r w:rsidRPr="006124F9">
        <w:rPr>
          <w:sz w:val="24"/>
        </w:rPr>
        <w:t xml:space="preserve"> </w:t>
      </w:r>
      <w:proofErr w:type="spellStart"/>
      <w:r w:rsidRPr="006124F9">
        <w:rPr>
          <w:sz w:val="24"/>
        </w:rPr>
        <w:t>jajanan</w:t>
      </w:r>
      <w:proofErr w:type="spellEnd"/>
      <w:r w:rsidRPr="006124F9">
        <w:rPr>
          <w:sz w:val="24"/>
        </w:rPr>
        <w:t xml:space="preserve"> </w:t>
      </w:r>
      <w:proofErr w:type="spellStart"/>
      <w:r w:rsidRPr="006124F9">
        <w:rPr>
          <w:sz w:val="24"/>
        </w:rPr>
        <w:t>makan</w:t>
      </w:r>
      <w:proofErr w:type="spellEnd"/>
      <w:r w:rsidRPr="006124F9">
        <w:rPr>
          <w:sz w:val="24"/>
        </w:rPr>
        <w:t xml:space="preserve"> </w:t>
      </w:r>
      <w:proofErr w:type="spellStart"/>
      <w:r w:rsidRPr="006124F9">
        <w:rPr>
          <w:sz w:val="24"/>
        </w:rPr>
        <w:t>komunitas</w:t>
      </w:r>
      <w:proofErr w:type="spellEnd"/>
      <w:r w:rsidRPr="006124F9">
        <w:rPr>
          <w:sz w:val="24"/>
        </w:rPr>
        <w:t xml:space="preserve"> </w:t>
      </w:r>
      <w:proofErr w:type="spellStart"/>
      <w:r w:rsidRPr="006124F9">
        <w:rPr>
          <w:sz w:val="24"/>
        </w:rPr>
        <w:t>untuk</w:t>
      </w:r>
      <w:proofErr w:type="spellEnd"/>
      <w:r w:rsidRPr="006124F9">
        <w:rPr>
          <w:sz w:val="24"/>
        </w:rPr>
        <w:t xml:space="preserve"> </w:t>
      </w:r>
      <w:proofErr w:type="spellStart"/>
      <w:r w:rsidRPr="006124F9">
        <w:rPr>
          <w:sz w:val="24"/>
        </w:rPr>
        <w:t>semua</w:t>
      </w:r>
      <w:proofErr w:type="spellEnd"/>
      <w:r w:rsidRPr="006124F9">
        <w:rPr>
          <w:sz w:val="24"/>
        </w:rPr>
        <w:t xml:space="preserve"> orang.</w:t>
      </w:r>
    </w:p>
    <w:p w:rsidR="00F36443" w:rsidRPr="006124F9" w:rsidRDefault="00F36443" w:rsidP="00146A4B">
      <w:pPr>
        <w:pStyle w:val="FootnoteText"/>
        <w:numPr>
          <w:ilvl w:val="0"/>
          <w:numId w:val="10"/>
        </w:numPr>
        <w:ind w:left="709" w:hanging="294"/>
        <w:jc w:val="both"/>
        <w:rPr>
          <w:sz w:val="24"/>
        </w:rPr>
      </w:pPr>
      <w:r w:rsidRPr="006124F9">
        <w:rPr>
          <w:sz w:val="24"/>
          <w:lang w:val="id-ID"/>
        </w:rPr>
        <w:t xml:space="preserve">Banyaknya dukungan dari berbagai komunitas dan masyarakat Singapura mengenai budaya makan </w:t>
      </w:r>
      <w:r w:rsidRPr="006124F9">
        <w:rPr>
          <w:i/>
          <w:sz w:val="24"/>
          <w:lang w:val="id-ID"/>
        </w:rPr>
        <w:t>hawker culture</w:t>
      </w:r>
      <w:r w:rsidRPr="006124F9">
        <w:rPr>
          <w:sz w:val="24"/>
        </w:rPr>
        <w:t>.</w:t>
      </w:r>
    </w:p>
    <w:p w:rsidR="00F36443" w:rsidRPr="006124F9" w:rsidRDefault="00F36443" w:rsidP="00146A4B">
      <w:pPr>
        <w:pStyle w:val="FootnoteText"/>
        <w:numPr>
          <w:ilvl w:val="0"/>
          <w:numId w:val="10"/>
        </w:numPr>
        <w:ind w:left="709" w:hanging="294"/>
        <w:jc w:val="both"/>
        <w:rPr>
          <w:sz w:val="24"/>
        </w:rPr>
      </w:pPr>
      <w:r w:rsidRPr="006124F9">
        <w:rPr>
          <w:sz w:val="24"/>
          <w:lang w:val="id-ID"/>
        </w:rPr>
        <w:t xml:space="preserve">Pemerintah melihat bahwa </w:t>
      </w:r>
      <w:r w:rsidRPr="006124F9">
        <w:rPr>
          <w:i/>
          <w:sz w:val="24"/>
          <w:lang w:val="id-ID"/>
        </w:rPr>
        <w:t>hawker culture</w:t>
      </w:r>
      <w:r w:rsidRPr="006124F9">
        <w:rPr>
          <w:sz w:val="24"/>
          <w:lang w:val="id-ID"/>
        </w:rPr>
        <w:t xml:space="preserve"> merupakan c</w:t>
      </w:r>
      <w:proofErr w:type="spellStart"/>
      <w:r w:rsidRPr="006124F9">
        <w:rPr>
          <w:sz w:val="24"/>
        </w:rPr>
        <w:t>erminan</w:t>
      </w:r>
      <w:proofErr w:type="spellEnd"/>
      <w:r w:rsidRPr="006124F9">
        <w:rPr>
          <w:sz w:val="24"/>
        </w:rPr>
        <w:t xml:space="preserve"> </w:t>
      </w:r>
      <w:proofErr w:type="spellStart"/>
      <w:r w:rsidRPr="006124F9">
        <w:rPr>
          <w:sz w:val="24"/>
        </w:rPr>
        <w:t>masyarakat</w:t>
      </w:r>
      <w:proofErr w:type="spellEnd"/>
      <w:r w:rsidRPr="006124F9">
        <w:rPr>
          <w:sz w:val="24"/>
        </w:rPr>
        <w:t xml:space="preserve"> </w:t>
      </w:r>
      <w:proofErr w:type="spellStart"/>
      <w:r w:rsidRPr="006124F9">
        <w:rPr>
          <w:sz w:val="24"/>
        </w:rPr>
        <w:t>multikultural</w:t>
      </w:r>
      <w:proofErr w:type="spellEnd"/>
      <w:r w:rsidRPr="006124F9">
        <w:rPr>
          <w:sz w:val="24"/>
        </w:rPr>
        <w:t xml:space="preserve"> </w:t>
      </w:r>
      <w:proofErr w:type="spellStart"/>
      <w:r w:rsidRPr="006124F9">
        <w:rPr>
          <w:sz w:val="24"/>
        </w:rPr>
        <w:t>Singapura</w:t>
      </w:r>
      <w:proofErr w:type="spellEnd"/>
      <w:r w:rsidRPr="006124F9">
        <w:rPr>
          <w:sz w:val="24"/>
        </w:rPr>
        <w:t>.</w:t>
      </w:r>
    </w:p>
    <w:p w:rsidR="00F36443" w:rsidRPr="006124F9" w:rsidRDefault="00F36443" w:rsidP="00146A4B">
      <w:pPr>
        <w:pStyle w:val="FootnoteText"/>
        <w:ind w:firstLine="284"/>
        <w:jc w:val="both"/>
        <w:rPr>
          <w:sz w:val="24"/>
        </w:rPr>
      </w:pPr>
      <w:r w:rsidRPr="006124F9">
        <w:rPr>
          <w:sz w:val="24"/>
          <w:lang w:val="id-ID"/>
        </w:rPr>
        <w:t>Sedangkan untuk alasan eksternal dari pemerintah Singapura</w:t>
      </w:r>
      <w:r w:rsidRPr="006124F9">
        <w:rPr>
          <w:sz w:val="24"/>
        </w:rPr>
        <w:t xml:space="preserve"> </w:t>
      </w:r>
      <w:r w:rsidRPr="006124F9">
        <w:rPr>
          <w:sz w:val="24"/>
          <w:lang w:val="id-ID"/>
        </w:rPr>
        <w:t xml:space="preserve">adalah karena </w:t>
      </w:r>
      <w:r w:rsidRPr="006124F9">
        <w:rPr>
          <w:i/>
          <w:sz w:val="24"/>
          <w:lang w:val="id-ID"/>
        </w:rPr>
        <w:t>hawker culture</w:t>
      </w:r>
      <w:r w:rsidRPr="006124F9">
        <w:rPr>
          <w:sz w:val="24"/>
          <w:lang w:val="id-ID"/>
        </w:rPr>
        <w:t xml:space="preserve"> sudah</w:t>
      </w:r>
      <w:r w:rsidRPr="006124F9">
        <w:rPr>
          <w:sz w:val="24"/>
        </w:rPr>
        <w:t xml:space="preserve"> </w:t>
      </w:r>
      <w:proofErr w:type="spellStart"/>
      <w:r w:rsidRPr="006124F9">
        <w:rPr>
          <w:sz w:val="24"/>
        </w:rPr>
        <w:t>banyak</w:t>
      </w:r>
      <w:proofErr w:type="spellEnd"/>
      <w:r w:rsidRPr="006124F9">
        <w:rPr>
          <w:sz w:val="24"/>
        </w:rPr>
        <w:t xml:space="preserve"> </w:t>
      </w:r>
      <w:proofErr w:type="spellStart"/>
      <w:r w:rsidRPr="006124F9">
        <w:rPr>
          <w:sz w:val="24"/>
        </w:rPr>
        <w:t>dikenal</w:t>
      </w:r>
      <w:proofErr w:type="spellEnd"/>
      <w:r w:rsidRPr="006124F9">
        <w:rPr>
          <w:sz w:val="24"/>
        </w:rPr>
        <w:t xml:space="preserve"> </w:t>
      </w:r>
      <w:proofErr w:type="spellStart"/>
      <w:r w:rsidRPr="006124F9">
        <w:rPr>
          <w:sz w:val="24"/>
        </w:rPr>
        <w:t>didunia</w:t>
      </w:r>
      <w:proofErr w:type="spellEnd"/>
      <w:r w:rsidRPr="006124F9">
        <w:rPr>
          <w:sz w:val="24"/>
        </w:rPr>
        <w:t xml:space="preserve"> </w:t>
      </w:r>
      <w:proofErr w:type="spellStart"/>
      <w:r w:rsidRPr="006124F9">
        <w:rPr>
          <w:sz w:val="24"/>
        </w:rPr>
        <w:t>sebagai</w:t>
      </w:r>
      <w:proofErr w:type="spellEnd"/>
      <w:r w:rsidRPr="006124F9">
        <w:rPr>
          <w:sz w:val="24"/>
        </w:rPr>
        <w:t xml:space="preserve"> </w:t>
      </w:r>
      <w:proofErr w:type="spellStart"/>
      <w:r w:rsidRPr="006124F9">
        <w:rPr>
          <w:sz w:val="24"/>
        </w:rPr>
        <w:t>pusat</w:t>
      </w:r>
      <w:proofErr w:type="spellEnd"/>
      <w:r w:rsidRPr="006124F9">
        <w:rPr>
          <w:sz w:val="24"/>
        </w:rPr>
        <w:t xml:space="preserve"> </w:t>
      </w:r>
      <w:proofErr w:type="spellStart"/>
      <w:r w:rsidRPr="006124F9">
        <w:rPr>
          <w:sz w:val="24"/>
        </w:rPr>
        <w:t>jajanan</w:t>
      </w:r>
      <w:proofErr w:type="spellEnd"/>
      <w:r w:rsidRPr="006124F9">
        <w:rPr>
          <w:sz w:val="24"/>
        </w:rPr>
        <w:t xml:space="preserve"> di </w:t>
      </w:r>
      <w:proofErr w:type="spellStart"/>
      <w:r w:rsidRPr="006124F9">
        <w:rPr>
          <w:sz w:val="24"/>
        </w:rPr>
        <w:t>Singapura</w:t>
      </w:r>
      <w:proofErr w:type="spellEnd"/>
      <w:r w:rsidRPr="006124F9">
        <w:rPr>
          <w:sz w:val="24"/>
          <w:lang w:val="id-ID"/>
        </w:rPr>
        <w:t>, selain itu dukungan</w:t>
      </w:r>
      <w:r w:rsidRPr="006124F9">
        <w:rPr>
          <w:sz w:val="24"/>
        </w:rPr>
        <w:t xml:space="preserve"> </w:t>
      </w:r>
      <w:proofErr w:type="spellStart"/>
      <w:r w:rsidRPr="006124F9">
        <w:rPr>
          <w:sz w:val="24"/>
        </w:rPr>
        <w:t>dari</w:t>
      </w:r>
      <w:proofErr w:type="spellEnd"/>
      <w:r w:rsidRPr="006124F9">
        <w:rPr>
          <w:sz w:val="24"/>
        </w:rPr>
        <w:t xml:space="preserve"> </w:t>
      </w:r>
      <w:r w:rsidRPr="006124F9">
        <w:rPr>
          <w:sz w:val="24"/>
          <w:lang w:val="id-ID"/>
        </w:rPr>
        <w:t>faktor eksternal ini juga diberikan oleh</w:t>
      </w:r>
      <w:r w:rsidRPr="006124F9">
        <w:rPr>
          <w:sz w:val="24"/>
        </w:rPr>
        <w:t xml:space="preserve"> </w:t>
      </w:r>
      <w:proofErr w:type="spellStart"/>
      <w:r w:rsidRPr="006124F9">
        <w:rPr>
          <w:i/>
          <w:sz w:val="24"/>
        </w:rPr>
        <w:t>Indeks</w:t>
      </w:r>
      <w:proofErr w:type="spellEnd"/>
      <w:r w:rsidRPr="006124F9">
        <w:rPr>
          <w:i/>
          <w:sz w:val="24"/>
        </w:rPr>
        <w:t xml:space="preserve"> Street Food</w:t>
      </w:r>
      <w:r w:rsidRPr="006124F9">
        <w:rPr>
          <w:sz w:val="24"/>
        </w:rPr>
        <w:t xml:space="preserve"> </w:t>
      </w:r>
      <w:r w:rsidRPr="006124F9">
        <w:rPr>
          <w:i/>
          <w:sz w:val="24"/>
        </w:rPr>
        <w:t xml:space="preserve">City, </w:t>
      </w:r>
      <w:r w:rsidRPr="006124F9">
        <w:rPr>
          <w:sz w:val="24"/>
        </w:rPr>
        <w:t>yang</w:t>
      </w:r>
      <w:r w:rsidRPr="006124F9">
        <w:rPr>
          <w:sz w:val="24"/>
          <w:lang w:val="id-ID"/>
        </w:rPr>
        <w:t xml:space="preserve"> menilai bahwa</w:t>
      </w:r>
      <w:r w:rsidRPr="006124F9">
        <w:rPr>
          <w:i/>
          <w:sz w:val="24"/>
          <w:lang w:val="id-ID"/>
        </w:rPr>
        <w:t xml:space="preserve"> hawker culture</w:t>
      </w:r>
      <w:r w:rsidRPr="006124F9">
        <w:rPr>
          <w:sz w:val="24"/>
          <w:lang w:val="id-ID"/>
        </w:rPr>
        <w:t xml:space="preserve"> Singapura memiliki</w:t>
      </w:r>
      <w:r w:rsidRPr="006124F9">
        <w:rPr>
          <w:sz w:val="24"/>
        </w:rPr>
        <w:t xml:space="preserve">, </w:t>
      </w:r>
      <w:proofErr w:type="spellStart"/>
      <w:r w:rsidRPr="006124F9">
        <w:rPr>
          <w:rFonts w:eastAsia="Times New Roman"/>
          <w:sz w:val="24"/>
          <w:szCs w:val="24"/>
          <w:lang w:eastAsia="id-ID"/>
        </w:rPr>
        <w:t>Jumlah</w:t>
      </w:r>
      <w:proofErr w:type="spellEnd"/>
      <w:r w:rsidRPr="006124F9">
        <w:rPr>
          <w:rFonts w:eastAsia="Times New Roman"/>
          <w:sz w:val="24"/>
          <w:szCs w:val="24"/>
          <w:lang w:eastAsia="id-ID"/>
        </w:rPr>
        <w:t xml:space="preserve"> </w:t>
      </w:r>
      <w:proofErr w:type="spellStart"/>
      <w:r w:rsidRPr="006124F9">
        <w:rPr>
          <w:rFonts w:eastAsia="Times New Roman"/>
          <w:sz w:val="24"/>
          <w:szCs w:val="24"/>
          <w:lang w:eastAsia="id-ID"/>
        </w:rPr>
        <w:t>pedagang</w:t>
      </w:r>
      <w:proofErr w:type="spellEnd"/>
      <w:r w:rsidRPr="006124F9">
        <w:rPr>
          <w:rFonts w:eastAsia="Times New Roman"/>
          <w:sz w:val="24"/>
          <w:szCs w:val="24"/>
          <w:lang w:eastAsia="id-ID"/>
        </w:rPr>
        <w:t xml:space="preserve"> kaki lima</w:t>
      </w:r>
      <w:r w:rsidRPr="006124F9">
        <w:rPr>
          <w:rFonts w:eastAsia="Times New Roman"/>
          <w:sz w:val="24"/>
          <w:szCs w:val="24"/>
          <w:lang w:val="id-ID" w:eastAsia="id-ID"/>
        </w:rPr>
        <w:t xml:space="preserve"> yang banyak</w:t>
      </w:r>
      <w:r w:rsidRPr="006124F9">
        <w:rPr>
          <w:rFonts w:eastAsia="Times New Roman"/>
          <w:sz w:val="24"/>
          <w:szCs w:val="24"/>
          <w:lang w:eastAsia="id-ID"/>
        </w:rPr>
        <w:t>,</w:t>
      </w:r>
      <w:r w:rsidRPr="006124F9">
        <w:rPr>
          <w:sz w:val="24"/>
        </w:rPr>
        <w:t xml:space="preserve"> </w:t>
      </w:r>
      <w:proofErr w:type="spellStart"/>
      <w:r w:rsidRPr="006124F9">
        <w:rPr>
          <w:rFonts w:eastAsia="Times New Roman"/>
          <w:sz w:val="24"/>
          <w:szCs w:val="24"/>
          <w:lang w:eastAsia="id-ID"/>
        </w:rPr>
        <w:t>Keterjangkauan</w:t>
      </w:r>
      <w:proofErr w:type="spellEnd"/>
      <w:r w:rsidRPr="006124F9">
        <w:rPr>
          <w:rFonts w:eastAsia="Times New Roman"/>
          <w:sz w:val="24"/>
          <w:szCs w:val="24"/>
          <w:lang w:val="id-ID" w:eastAsia="id-ID"/>
        </w:rPr>
        <w:t xml:space="preserve"> harga yang pas bagi wisatawan mancanegara</w:t>
      </w:r>
      <w:r w:rsidRPr="006124F9">
        <w:rPr>
          <w:rFonts w:eastAsia="Times New Roman"/>
          <w:sz w:val="24"/>
          <w:szCs w:val="24"/>
          <w:lang w:eastAsia="id-ID"/>
        </w:rPr>
        <w:t>,</w:t>
      </w:r>
      <w:r w:rsidRPr="006124F9">
        <w:rPr>
          <w:sz w:val="24"/>
        </w:rPr>
        <w:t xml:space="preserve"> </w:t>
      </w:r>
      <w:proofErr w:type="spellStart"/>
      <w:r w:rsidRPr="006124F9">
        <w:rPr>
          <w:rFonts w:eastAsia="Times New Roman"/>
          <w:sz w:val="24"/>
          <w:szCs w:val="24"/>
          <w:lang w:eastAsia="id-ID"/>
        </w:rPr>
        <w:t>jumlah</w:t>
      </w:r>
      <w:proofErr w:type="spellEnd"/>
      <w:r w:rsidRPr="006124F9">
        <w:rPr>
          <w:rFonts w:eastAsia="Times New Roman"/>
          <w:sz w:val="24"/>
          <w:szCs w:val="24"/>
          <w:lang w:eastAsia="id-ID"/>
        </w:rPr>
        <w:t xml:space="preserve"> </w:t>
      </w:r>
      <w:proofErr w:type="spellStart"/>
      <w:r w:rsidRPr="006124F9">
        <w:rPr>
          <w:rFonts w:eastAsia="Times New Roman"/>
          <w:sz w:val="24"/>
          <w:szCs w:val="24"/>
          <w:lang w:eastAsia="id-ID"/>
        </w:rPr>
        <w:t>makanan</w:t>
      </w:r>
      <w:proofErr w:type="spellEnd"/>
      <w:r w:rsidRPr="006124F9">
        <w:rPr>
          <w:rFonts w:eastAsia="Times New Roman"/>
          <w:sz w:val="24"/>
          <w:szCs w:val="24"/>
          <w:lang w:eastAsia="id-ID"/>
        </w:rPr>
        <w:t xml:space="preserve"> </w:t>
      </w:r>
      <w:proofErr w:type="spellStart"/>
      <w:r w:rsidRPr="006124F9">
        <w:rPr>
          <w:rFonts w:eastAsia="Times New Roman"/>
          <w:sz w:val="24"/>
          <w:szCs w:val="24"/>
          <w:lang w:eastAsia="id-ID"/>
        </w:rPr>
        <w:t>jalanan</w:t>
      </w:r>
      <w:proofErr w:type="spellEnd"/>
      <w:r w:rsidRPr="006124F9">
        <w:rPr>
          <w:rFonts w:eastAsia="Times New Roman"/>
          <w:sz w:val="24"/>
          <w:szCs w:val="24"/>
          <w:lang w:val="id-ID" w:eastAsia="id-ID"/>
        </w:rPr>
        <w:t xml:space="preserve"> yang juga banyak</w:t>
      </w:r>
      <w:r w:rsidRPr="006124F9">
        <w:rPr>
          <w:rFonts w:eastAsia="Times New Roman"/>
          <w:sz w:val="24"/>
          <w:szCs w:val="24"/>
          <w:lang w:eastAsia="id-ID"/>
        </w:rPr>
        <w:t xml:space="preserve"> </w:t>
      </w:r>
      <w:proofErr w:type="spellStart"/>
      <w:r w:rsidRPr="006124F9">
        <w:rPr>
          <w:rFonts w:eastAsia="Times New Roman"/>
          <w:sz w:val="24"/>
          <w:szCs w:val="24"/>
          <w:lang w:eastAsia="id-ID"/>
        </w:rPr>
        <w:t>serta</w:t>
      </w:r>
      <w:proofErr w:type="spellEnd"/>
      <w:r w:rsidRPr="006124F9">
        <w:rPr>
          <w:rFonts w:eastAsia="Times New Roman"/>
          <w:sz w:val="24"/>
          <w:szCs w:val="24"/>
          <w:lang w:eastAsia="id-ID"/>
        </w:rPr>
        <w:t xml:space="preserve"> </w:t>
      </w:r>
      <w:proofErr w:type="spellStart"/>
      <w:r w:rsidRPr="006124F9">
        <w:rPr>
          <w:rFonts w:eastAsia="Times New Roman"/>
          <w:sz w:val="24"/>
          <w:szCs w:val="24"/>
          <w:lang w:eastAsia="id-ID"/>
        </w:rPr>
        <w:t>didukung</w:t>
      </w:r>
      <w:proofErr w:type="spellEnd"/>
      <w:r w:rsidRPr="006124F9">
        <w:rPr>
          <w:rFonts w:eastAsia="Times New Roman"/>
          <w:sz w:val="24"/>
          <w:szCs w:val="24"/>
          <w:lang w:eastAsia="id-ID"/>
        </w:rPr>
        <w:t xml:space="preserve"> </w:t>
      </w:r>
      <w:proofErr w:type="spellStart"/>
      <w:r w:rsidRPr="006124F9">
        <w:rPr>
          <w:rFonts w:eastAsia="Times New Roman"/>
          <w:sz w:val="24"/>
          <w:szCs w:val="24"/>
          <w:lang w:eastAsia="id-ID"/>
        </w:rPr>
        <w:t>dengan</w:t>
      </w:r>
      <w:proofErr w:type="spellEnd"/>
      <w:r w:rsidRPr="006124F9">
        <w:rPr>
          <w:rFonts w:eastAsia="Times New Roman"/>
          <w:sz w:val="24"/>
          <w:szCs w:val="24"/>
          <w:lang w:eastAsia="id-ID"/>
        </w:rPr>
        <w:t xml:space="preserve"> </w:t>
      </w:r>
      <w:proofErr w:type="spellStart"/>
      <w:r w:rsidRPr="006124F9">
        <w:rPr>
          <w:rFonts w:eastAsia="Times New Roman"/>
          <w:sz w:val="24"/>
          <w:szCs w:val="24"/>
          <w:lang w:eastAsia="id-ID"/>
        </w:rPr>
        <w:t>penilaian</w:t>
      </w:r>
      <w:proofErr w:type="spellEnd"/>
      <w:r w:rsidRPr="006124F9">
        <w:rPr>
          <w:sz w:val="24"/>
        </w:rPr>
        <w:t xml:space="preserve"> </w:t>
      </w:r>
      <w:proofErr w:type="spellStart"/>
      <w:r w:rsidRPr="006124F9">
        <w:rPr>
          <w:rFonts w:eastAsia="Times New Roman"/>
          <w:sz w:val="24"/>
          <w:szCs w:val="24"/>
          <w:lang w:eastAsia="id-ID"/>
        </w:rPr>
        <w:t>kebersihan</w:t>
      </w:r>
      <w:proofErr w:type="spellEnd"/>
      <w:r w:rsidRPr="006124F9">
        <w:rPr>
          <w:rFonts w:eastAsia="Times New Roman"/>
          <w:sz w:val="24"/>
          <w:szCs w:val="24"/>
          <w:lang w:eastAsia="id-ID"/>
        </w:rPr>
        <w:t xml:space="preserve"> </w:t>
      </w:r>
      <w:proofErr w:type="spellStart"/>
      <w:r w:rsidRPr="006124F9">
        <w:rPr>
          <w:rFonts w:eastAsia="Times New Roman"/>
          <w:sz w:val="24"/>
          <w:szCs w:val="24"/>
          <w:lang w:eastAsia="id-ID"/>
        </w:rPr>
        <w:t>makanan</w:t>
      </w:r>
      <w:proofErr w:type="spellEnd"/>
      <w:r w:rsidRPr="006124F9">
        <w:rPr>
          <w:rFonts w:eastAsia="Times New Roman"/>
          <w:sz w:val="24"/>
          <w:szCs w:val="24"/>
          <w:lang w:val="id-ID" w:eastAsia="id-ID"/>
        </w:rPr>
        <w:t xml:space="preserve"> dan tempat makan yang baik</w:t>
      </w:r>
      <w:r w:rsidRPr="006124F9">
        <w:rPr>
          <w:rFonts w:eastAsia="Times New Roman"/>
          <w:sz w:val="24"/>
          <w:szCs w:val="24"/>
          <w:lang w:eastAsia="id-ID"/>
        </w:rPr>
        <w:t>.</w:t>
      </w:r>
    </w:p>
    <w:p w:rsidR="005E1406" w:rsidRPr="006124F9" w:rsidRDefault="00F36443" w:rsidP="00C90DDC">
      <w:pPr>
        <w:spacing w:after="0" w:line="240" w:lineRule="auto"/>
        <w:ind w:firstLine="360"/>
        <w:jc w:val="both"/>
        <w:rPr>
          <w:rFonts w:ascii="Times New Roman" w:hAnsi="Times New Roman"/>
          <w:b/>
          <w:sz w:val="24"/>
          <w:szCs w:val="24"/>
        </w:rPr>
      </w:pPr>
      <w:r w:rsidRPr="006124F9">
        <w:rPr>
          <w:rFonts w:ascii="Times New Roman" w:hAnsi="Times New Roman"/>
          <w:sz w:val="24"/>
          <w:szCs w:val="24"/>
        </w:rPr>
        <w:t xml:space="preserve">Faktor-faktor tersebut menyebabkan pemerintah Singapura semakin tertarik dengan menjadikan </w:t>
      </w:r>
      <w:r w:rsidRPr="006124F9">
        <w:rPr>
          <w:rFonts w:ascii="Times New Roman" w:hAnsi="Times New Roman"/>
          <w:i/>
          <w:sz w:val="24"/>
          <w:szCs w:val="24"/>
        </w:rPr>
        <w:t>hawker culture</w:t>
      </w:r>
      <w:r w:rsidRPr="006124F9">
        <w:rPr>
          <w:rFonts w:ascii="Times New Roman" w:hAnsi="Times New Roman"/>
          <w:sz w:val="24"/>
          <w:szCs w:val="24"/>
        </w:rPr>
        <w:t xml:space="preserve"> sebagai bagian dari budaya tak benda yang dimilikinya, karena tidak menunjukan kerugian bagi pemerintah Singapura, sehingga, Pada tahun 2019 pemerintah Singapura secara resmi mulai menominasikan budaya </w:t>
      </w:r>
      <w:r w:rsidRPr="006124F9">
        <w:rPr>
          <w:rFonts w:ascii="Times New Roman" w:hAnsi="Times New Roman"/>
          <w:i/>
          <w:sz w:val="24"/>
          <w:szCs w:val="24"/>
        </w:rPr>
        <w:t>hawker culture</w:t>
      </w:r>
      <w:r w:rsidRPr="006124F9">
        <w:rPr>
          <w:rFonts w:ascii="Times New Roman" w:hAnsi="Times New Roman"/>
          <w:sz w:val="24"/>
          <w:szCs w:val="24"/>
        </w:rPr>
        <w:t xml:space="preserve"> sebagai warisan budaya tak benda ke UNESCO.</w:t>
      </w:r>
    </w:p>
    <w:p w:rsidR="005D429D" w:rsidRDefault="005D429D" w:rsidP="005F1D41">
      <w:pPr>
        <w:spacing w:after="0" w:line="240" w:lineRule="auto"/>
        <w:jc w:val="both"/>
        <w:rPr>
          <w:rFonts w:ascii="Times New Roman" w:hAnsi="Times New Roman"/>
          <w:b/>
          <w:color w:val="000000"/>
          <w:sz w:val="24"/>
          <w:szCs w:val="24"/>
          <w:lang w:val="en-US"/>
        </w:rPr>
      </w:pPr>
    </w:p>
    <w:p w:rsidR="00401F07" w:rsidRPr="006124F9" w:rsidRDefault="007A3478" w:rsidP="005F1D41">
      <w:pPr>
        <w:spacing w:after="0" w:line="240" w:lineRule="auto"/>
        <w:jc w:val="both"/>
        <w:rPr>
          <w:rFonts w:ascii="Times New Roman" w:hAnsi="Times New Roman"/>
          <w:b/>
          <w:color w:val="000000"/>
          <w:sz w:val="24"/>
          <w:szCs w:val="24"/>
        </w:rPr>
      </w:pPr>
      <w:r w:rsidRPr="006124F9">
        <w:rPr>
          <w:rFonts w:ascii="Times New Roman" w:hAnsi="Times New Roman"/>
          <w:b/>
          <w:color w:val="000000"/>
          <w:sz w:val="24"/>
          <w:szCs w:val="24"/>
        </w:rPr>
        <w:t>Daftar Pustaka</w:t>
      </w:r>
    </w:p>
    <w:p w:rsidR="005D429D" w:rsidRPr="005D429D" w:rsidRDefault="005D429D" w:rsidP="00EC1DF5">
      <w:pPr>
        <w:tabs>
          <w:tab w:val="left" w:pos="2097"/>
          <w:tab w:val="left" w:pos="3537"/>
        </w:tabs>
        <w:spacing w:after="0" w:line="240" w:lineRule="auto"/>
        <w:contextualSpacing/>
        <w:jc w:val="both"/>
        <w:rPr>
          <w:rFonts w:ascii="Times New Roman" w:hAnsi="Times New Roman"/>
          <w:sz w:val="24"/>
          <w:szCs w:val="24"/>
          <w:lang w:val="en-US" w:bidi="en-US"/>
        </w:rPr>
      </w:pPr>
    </w:p>
    <w:p w:rsidR="005D429D" w:rsidRPr="005D429D" w:rsidRDefault="005D429D" w:rsidP="006E6202">
      <w:pPr>
        <w:spacing w:after="0" w:line="240" w:lineRule="auto"/>
        <w:ind w:left="567" w:hanging="567"/>
        <w:jc w:val="both"/>
        <w:rPr>
          <w:rFonts w:ascii="Times New Roman" w:hAnsi="Times New Roman"/>
          <w:sz w:val="24"/>
          <w:szCs w:val="24"/>
          <w:lang w:val="en-US"/>
        </w:rPr>
      </w:pPr>
      <w:r w:rsidRPr="005D429D">
        <w:rPr>
          <w:rFonts w:ascii="Times New Roman" w:hAnsi="Times New Roman"/>
          <w:sz w:val="24"/>
          <w:szCs w:val="24"/>
        </w:rPr>
        <w:t xml:space="preserve">‘Hawker Culture’ Dinominasikan Singapura ke UNESCO, Malaysia Protes Keras. Tersedia di https://m.detik.com/food/info-kuliner/d-4185967/hawker-culture-dinominasikan-singapura-ke-unesco-malaysia-protes-keras. </w:t>
      </w:r>
    </w:p>
    <w:p w:rsidR="005D429D" w:rsidRPr="005D429D" w:rsidRDefault="005D429D" w:rsidP="006E6202">
      <w:pPr>
        <w:pStyle w:val="FootnoteText"/>
        <w:ind w:left="567" w:hanging="567"/>
        <w:jc w:val="both"/>
        <w:rPr>
          <w:sz w:val="24"/>
          <w:szCs w:val="24"/>
        </w:rPr>
      </w:pPr>
      <w:r w:rsidRPr="005D429D">
        <w:rPr>
          <w:sz w:val="24"/>
          <w:szCs w:val="24"/>
        </w:rPr>
        <w:t xml:space="preserve">Allison, Graham T.1971. Essence of Decision: Explaining the Cuban Missile Crisis. Boston: Little, Brown and Company. </w:t>
      </w:r>
      <w:proofErr w:type="spellStart"/>
      <w:r w:rsidRPr="005D429D">
        <w:rPr>
          <w:sz w:val="24"/>
          <w:szCs w:val="24"/>
        </w:rPr>
        <w:t>Dalam</w:t>
      </w:r>
      <w:proofErr w:type="spellEnd"/>
      <w:r w:rsidRPr="005D429D">
        <w:rPr>
          <w:sz w:val="24"/>
          <w:szCs w:val="24"/>
        </w:rPr>
        <w:t xml:space="preserve"> Hara, </w:t>
      </w:r>
      <w:proofErr w:type="gramStart"/>
      <w:r w:rsidRPr="005D429D">
        <w:rPr>
          <w:sz w:val="24"/>
          <w:szCs w:val="24"/>
        </w:rPr>
        <w:t>A</w:t>
      </w:r>
      <w:proofErr w:type="gramEnd"/>
      <w:r w:rsidRPr="005D429D">
        <w:rPr>
          <w:sz w:val="24"/>
          <w:szCs w:val="24"/>
        </w:rPr>
        <w:t xml:space="preserve"> </w:t>
      </w:r>
      <w:proofErr w:type="spellStart"/>
      <w:r w:rsidRPr="005D429D">
        <w:rPr>
          <w:sz w:val="24"/>
          <w:szCs w:val="24"/>
        </w:rPr>
        <w:t>Eby</w:t>
      </w:r>
      <w:proofErr w:type="spellEnd"/>
      <w:r w:rsidRPr="005D429D">
        <w:rPr>
          <w:sz w:val="24"/>
          <w:szCs w:val="24"/>
        </w:rPr>
        <w:t xml:space="preserve">. 2011. </w:t>
      </w:r>
      <w:proofErr w:type="spellStart"/>
      <w:r w:rsidRPr="005D429D">
        <w:rPr>
          <w:sz w:val="24"/>
          <w:szCs w:val="24"/>
        </w:rPr>
        <w:t>Pengantar</w:t>
      </w:r>
      <w:proofErr w:type="spellEnd"/>
      <w:r w:rsidRPr="005D429D">
        <w:rPr>
          <w:sz w:val="24"/>
          <w:szCs w:val="24"/>
        </w:rPr>
        <w:t xml:space="preserve"> </w:t>
      </w:r>
      <w:proofErr w:type="spellStart"/>
      <w:r w:rsidRPr="005D429D">
        <w:rPr>
          <w:sz w:val="24"/>
          <w:szCs w:val="24"/>
        </w:rPr>
        <w:t>Analisis</w:t>
      </w:r>
      <w:proofErr w:type="spellEnd"/>
      <w:r w:rsidRPr="005D429D">
        <w:rPr>
          <w:sz w:val="24"/>
          <w:szCs w:val="24"/>
        </w:rPr>
        <w:t xml:space="preserve"> </w:t>
      </w:r>
      <w:proofErr w:type="spellStart"/>
      <w:r w:rsidRPr="005D429D">
        <w:rPr>
          <w:sz w:val="24"/>
          <w:szCs w:val="24"/>
        </w:rPr>
        <w:t>Politik</w:t>
      </w:r>
      <w:proofErr w:type="spellEnd"/>
      <w:r w:rsidRPr="005D429D">
        <w:rPr>
          <w:sz w:val="24"/>
          <w:szCs w:val="24"/>
        </w:rPr>
        <w:t xml:space="preserve"> </w:t>
      </w:r>
      <w:proofErr w:type="spellStart"/>
      <w:r w:rsidRPr="005D429D">
        <w:rPr>
          <w:sz w:val="24"/>
          <w:szCs w:val="24"/>
        </w:rPr>
        <w:t>Luar</w:t>
      </w:r>
      <w:proofErr w:type="spellEnd"/>
      <w:r w:rsidRPr="005D429D">
        <w:rPr>
          <w:sz w:val="24"/>
          <w:szCs w:val="24"/>
        </w:rPr>
        <w:t xml:space="preserve"> </w:t>
      </w:r>
      <w:proofErr w:type="spellStart"/>
      <w:r w:rsidRPr="005D429D">
        <w:rPr>
          <w:sz w:val="24"/>
          <w:szCs w:val="24"/>
        </w:rPr>
        <w:t>Negeri</w:t>
      </w:r>
      <w:proofErr w:type="spellEnd"/>
      <w:r w:rsidRPr="005D429D">
        <w:rPr>
          <w:sz w:val="24"/>
          <w:szCs w:val="24"/>
        </w:rPr>
        <w:t xml:space="preserve">: </w:t>
      </w:r>
      <w:proofErr w:type="spellStart"/>
      <w:r w:rsidRPr="005D429D">
        <w:rPr>
          <w:sz w:val="24"/>
          <w:szCs w:val="24"/>
        </w:rPr>
        <w:t>dari</w:t>
      </w:r>
      <w:proofErr w:type="spellEnd"/>
      <w:r w:rsidRPr="005D429D">
        <w:rPr>
          <w:sz w:val="24"/>
          <w:szCs w:val="24"/>
        </w:rPr>
        <w:t xml:space="preserve"> </w:t>
      </w:r>
      <w:proofErr w:type="spellStart"/>
      <w:r w:rsidRPr="005D429D">
        <w:rPr>
          <w:sz w:val="24"/>
          <w:szCs w:val="24"/>
        </w:rPr>
        <w:t>Realisme</w:t>
      </w:r>
      <w:proofErr w:type="spellEnd"/>
      <w:r w:rsidRPr="005D429D">
        <w:rPr>
          <w:sz w:val="24"/>
          <w:szCs w:val="24"/>
        </w:rPr>
        <w:t xml:space="preserve"> </w:t>
      </w:r>
      <w:proofErr w:type="spellStart"/>
      <w:r w:rsidRPr="005D429D">
        <w:rPr>
          <w:sz w:val="24"/>
          <w:szCs w:val="24"/>
        </w:rPr>
        <w:t>sampai</w:t>
      </w:r>
      <w:proofErr w:type="spellEnd"/>
      <w:r w:rsidRPr="005D429D">
        <w:rPr>
          <w:sz w:val="24"/>
          <w:szCs w:val="24"/>
        </w:rPr>
        <w:t xml:space="preserve"> </w:t>
      </w:r>
      <w:proofErr w:type="spellStart"/>
      <w:r w:rsidRPr="005D429D">
        <w:rPr>
          <w:sz w:val="24"/>
          <w:szCs w:val="24"/>
        </w:rPr>
        <w:t>Konstruktivisme</w:t>
      </w:r>
      <w:proofErr w:type="spellEnd"/>
      <w:r w:rsidRPr="005D429D">
        <w:rPr>
          <w:sz w:val="24"/>
          <w:szCs w:val="24"/>
        </w:rPr>
        <w:t xml:space="preserve">. Bandung: </w:t>
      </w:r>
      <w:proofErr w:type="spellStart"/>
      <w:r w:rsidRPr="005D429D">
        <w:rPr>
          <w:sz w:val="24"/>
          <w:szCs w:val="24"/>
        </w:rPr>
        <w:t>Nuansa</w:t>
      </w:r>
      <w:proofErr w:type="spellEnd"/>
      <w:r w:rsidRPr="005D429D">
        <w:rPr>
          <w:sz w:val="24"/>
          <w:szCs w:val="24"/>
        </w:rPr>
        <w:t>.</w:t>
      </w:r>
    </w:p>
    <w:p w:rsidR="005D429D" w:rsidRPr="005D429D" w:rsidRDefault="005D429D" w:rsidP="006E6202">
      <w:pPr>
        <w:tabs>
          <w:tab w:val="left" w:pos="2097"/>
          <w:tab w:val="left" w:pos="3537"/>
        </w:tabs>
        <w:spacing w:after="0" w:line="240" w:lineRule="auto"/>
        <w:ind w:left="567" w:hanging="567"/>
        <w:contextualSpacing/>
        <w:jc w:val="both"/>
        <w:rPr>
          <w:rFonts w:ascii="Times New Roman" w:hAnsi="Times New Roman"/>
          <w:sz w:val="24"/>
          <w:szCs w:val="24"/>
        </w:rPr>
      </w:pPr>
      <w:r w:rsidRPr="005D429D">
        <w:rPr>
          <w:rFonts w:ascii="Times New Roman" w:hAnsi="Times New Roman"/>
          <w:sz w:val="24"/>
          <w:szCs w:val="24"/>
        </w:rPr>
        <w:t xml:space="preserve">Characteristics of Hawker Culture in Singapore. Tersedia di https://www.nea.gov.sg/docs/default-source/default-document-library/annex-a-characteristics-of-hawker-culture-in-singapore.pdf. </w:t>
      </w:r>
    </w:p>
    <w:p w:rsidR="005D429D" w:rsidRPr="005D429D" w:rsidRDefault="005D429D" w:rsidP="006E6202">
      <w:pPr>
        <w:pStyle w:val="footnotedescription"/>
        <w:spacing w:line="240" w:lineRule="auto"/>
        <w:ind w:left="567" w:hanging="567"/>
        <w:jc w:val="both"/>
        <w:rPr>
          <w:rFonts w:eastAsia="Calibri"/>
          <w:sz w:val="24"/>
          <w:szCs w:val="24"/>
        </w:rPr>
      </w:pPr>
      <w:proofErr w:type="spellStart"/>
      <w:r w:rsidRPr="005D429D">
        <w:rPr>
          <w:sz w:val="24"/>
          <w:szCs w:val="24"/>
        </w:rPr>
        <w:t>Dagun</w:t>
      </w:r>
      <w:proofErr w:type="spellEnd"/>
      <w:r w:rsidRPr="005D429D">
        <w:rPr>
          <w:sz w:val="24"/>
          <w:szCs w:val="24"/>
        </w:rPr>
        <w:t xml:space="preserve">, M. Save, </w:t>
      </w:r>
      <w:proofErr w:type="spellStart"/>
      <w:r w:rsidRPr="005D429D">
        <w:rPr>
          <w:sz w:val="24"/>
          <w:szCs w:val="24"/>
        </w:rPr>
        <w:t>Kamus</w:t>
      </w:r>
      <w:proofErr w:type="spellEnd"/>
      <w:r w:rsidRPr="005D429D">
        <w:rPr>
          <w:sz w:val="24"/>
          <w:szCs w:val="24"/>
        </w:rPr>
        <w:t xml:space="preserve"> </w:t>
      </w:r>
      <w:proofErr w:type="spellStart"/>
      <w:r w:rsidRPr="005D429D">
        <w:rPr>
          <w:sz w:val="24"/>
          <w:szCs w:val="24"/>
        </w:rPr>
        <w:t>Besar</w:t>
      </w:r>
      <w:proofErr w:type="spellEnd"/>
      <w:r w:rsidRPr="005D429D">
        <w:rPr>
          <w:sz w:val="24"/>
          <w:szCs w:val="24"/>
        </w:rPr>
        <w:t xml:space="preserve"> </w:t>
      </w:r>
      <w:proofErr w:type="spellStart"/>
      <w:r w:rsidRPr="005D429D">
        <w:rPr>
          <w:sz w:val="24"/>
          <w:szCs w:val="24"/>
        </w:rPr>
        <w:t>Ilmu</w:t>
      </w:r>
      <w:proofErr w:type="spellEnd"/>
      <w:r w:rsidRPr="005D429D">
        <w:rPr>
          <w:sz w:val="24"/>
          <w:szCs w:val="24"/>
        </w:rPr>
        <w:t xml:space="preserve"> </w:t>
      </w:r>
      <w:proofErr w:type="spellStart"/>
      <w:r w:rsidRPr="005D429D">
        <w:rPr>
          <w:sz w:val="24"/>
          <w:szCs w:val="24"/>
        </w:rPr>
        <w:t>Pengetahuan</w:t>
      </w:r>
      <w:proofErr w:type="spellEnd"/>
      <w:r w:rsidRPr="005D429D">
        <w:rPr>
          <w:sz w:val="24"/>
          <w:szCs w:val="24"/>
        </w:rPr>
        <w:t xml:space="preserve"> (Jakarta: </w:t>
      </w:r>
      <w:proofErr w:type="spellStart"/>
      <w:r w:rsidRPr="005D429D">
        <w:rPr>
          <w:sz w:val="24"/>
          <w:szCs w:val="24"/>
        </w:rPr>
        <w:t>Lembaga</w:t>
      </w:r>
      <w:proofErr w:type="spellEnd"/>
      <w:r w:rsidRPr="005D429D">
        <w:rPr>
          <w:sz w:val="24"/>
          <w:szCs w:val="24"/>
        </w:rPr>
        <w:t xml:space="preserve"> </w:t>
      </w:r>
      <w:proofErr w:type="spellStart"/>
      <w:r w:rsidRPr="005D429D">
        <w:rPr>
          <w:sz w:val="24"/>
          <w:szCs w:val="24"/>
        </w:rPr>
        <w:t>Pengkajian</w:t>
      </w:r>
      <w:proofErr w:type="spellEnd"/>
      <w:r w:rsidRPr="005D429D">
        <w:rPr>
          <w:sz w:val="24"/>
          <w:szCs w:val="24"/>
        </w:rPr>
        <w:t xml:space="preserve"> </w:t>
      </w:r>
      <w:proofErr w:type="spellStart"/>
      <w:r w:rsidRPr="005D429D">
        <w:rPr>
          <w:sz w:val="24"/>
          <w:szCs w:val="24"/>
        </w:rPr>
        <w:t>Kebudayaan</w:t>
      </w:r>
      <w:proofErr w:type="spellEnd"/>
      <w:r w:rsidRPr="005D429D">
        <w:rPr>
          <w:sz w:val="24"/>
          <w:szCs w:val="24"/>
        </w:rPr>
        <w:t xml:space="preserve"> Nusantara, LPKN), 2006, </w:t>
      </w:r>
      <w:proofErr w:type="spellStart"/>
      <w:r w:rsidRPr="005D429D">
        <w:rPr>
          <w:sz w:val="24"/>
          <w:szCs w:val="24"/>
        </w:rPr>
        <w:t>hlm</w:t>
      </w:r>
      <w:proofErr w:type="spellEnd"/>
      <w:r w:rsidRPr="005D429D">
        <w:rPr>
          <w:sz w:val="24"/>
          <w:szCs w:val="24"/>
        </w:rPr>
        <w:t>. 185</w:t>
      </w:r>
      <w:r w:rsidRPr="005D429D">
        <w:rPr>
          <w:rFonts w:eastAsia="Calibri"/>
          <w:sz w:val="24"/>
          <w:szCs w:val="24"/>
        </w:rPr>
        <w:t xml:space="preserve"> </w:t>
      </w:r>
    </w:p>
    <w:p w:rsidR="005D429D" w:rsidRPr="005D429D" w:rsidRDefault="005D429D" w:rsidP="006E6202">
      <w:pPr>
        <w:pStyle w:val="FootnoteText"/>
        <w:ind w:left="567" w:hanging="567"/>
        <w:jc w:val="both"/>
        <w:rPr>
          <w:sz w:val="24"/>
          <w:szCs w:val="24"/>
        </w:rPr>
      </w:pPr>
      <w:r w:rsidRPr="005D429D">
        <w:rPr>
          <w:sz w:val="24"/>
          <w:szCs w:val="24"/>
        </w:rPr>
        <w:t xml:space="preserve">Hawker Culture in Singapore, History of Hawker Culture in Singapore. </w:t>
      </w:r>
      <w:proofErr w:type="spellStart"/>
      <w:proofErr w:type="gramStart"/>
      <w:r w:rsidRPr="005D429D">
        <w:rPr>
          <w:sz w:val="24"/>
          <w:szCs w:val="24"/>
        </w:rPr>
        <w:t>Tersedia</w:t>
      </w:r>
      <w:proofErr w:type="spellEnd"/>
      <w:r w:rsidRPr="005D429D">
        <w:rPr>
          <w:sz w:val="24"/>
          <w:szCs w:val="24"/>
        </w:rPr>
        <w:t xml:space="preserve"> di https://www.oursgheritage.sg/hawker-culture-in-singapore/.</w:t>
      </w:r>
      <w:proofErr w:type="gramEnd"/>
      <w:r w:rsidRPr="005D429D">
        <w:rPr>
          <w:sz w:val="24"/>
          <w:szCs w:val="24"/>
        </w:rPr>
        <w:t xml:space="preserve"> </w:t>
      </w:r>
    </w:p>
    <w:p w:rsidR="005D429D" w:rsidRPr="005D429D" w:rsidRDefault="005D429D" w:rsidP="006E6202">
      <w:pPr>
        <w:pStyle w:val="FootnoteText"/>
        <w:jc w:val="both"/>
        <w:rPr>
          <w:sz w:val="24"/>
          <w:szCs w:val="24"/>
        </w:rPr>
      </w:pPr>
      <w:proofErr w:type="gramStart"/>
      <w:r w:rsidRPr="005D429D">
        <w:rPr>
          <w:sz w:val="24"/>
          <w:szCs w:val="24"/>
        </w:rPr>
        <w:t>Hawker Culture.</w:t>
      </w:r>
      <w:proofErr w:type="gramEnd"/>
      <w:r w:rsidRPr="005D429D">
        <w:rPr>
          <w:sz w:val="24"/>
          <w:szCs w:val="24"/>
        </w:rPr>
        <w:t xml:space="preserve"> </w:t>
      </w:r>
      <w:proofErr w:type="spellStart"/>
      <w:proofErr w:type="gramStart"/>
      <w:r w:rsidRPr="005D429D">
        <w:rPr>
          <w:sz w:val="24"/>
          <w:szCs w:val="24"/>
        </w:rPr>
        <w:t>Tersedia</w:t>
      </w:r>
      <w:proofErr w:type="spellEnd"/>
      <w:r w:rsidRPr="005D429D">
        <w:rPr>
          <w:sz w:val="24"/>
          <w:szCs w:val="24"/>
        </w:rPr>
        <w:t xml:space="preserve"> di htps://www.roots.sg/learn/resources/ich/hawker-culture.</w:t>
      </w:r>
      <w:proofErr w:type="gramEnd"/>
      <w:r w:rsidRPr="005D429D">
        <w:rPr>
          <w:sz w:val="24"/>
          <w:szCs w:val="24"/>
        </w:rPr>
        <w:t xml:space="preserve"> </w:t>
      </w:r>
    </w:p>
    <w:p w:rsidR="005D429D" w:rsidRPr="005D429D" w:rsidRDefault="005D429D" w:rsidP="006E6202">
      <w:pPr>
        <w:tabs>
          <w:tab w:val="left" w:pos="2097"/>
          <w:tab w:val="left" w:pos="3537"/>
        </w:tabs>
        <w:spacing w:after="0" w:line="240" w:lineRule="auto"/>
        <w:ind w:left="567" w:hanging="567"/>
        <w:contextualSpacing/>
        <w:jc w:val="both"/>
        <w:rPr>
          <w:rFonts w:ascii="Times New Roman" w:hAnsi="Times New Roman"/>
          <w:sz w:val="24"/>
          <w:szCs w:val="24"/>
        </w:rPr>
      </w:pPr>
      <w:r w:rsidRPr="005D429D">
        <w:rPr>
          <w:rFonts w:ascii="Times New Roman" w:hAnsi="Times New Roman"/>
          <w:sz w:val="24"/>
          <w:szCs w:val="24"/>
        </w:rPr>
        <w:lastRenderedPageBreak/>
        <w:t xml:space="preserve">High Majority Of Patrons Satisfied With Hawker Centres. Tersedia dalam https://www.nea.gov.sgmedia/news/news/index/high-majority-of-patrons-satisfied-with-hawker-centres. </w:t>
      </w:r>
    </w:p>
    <w:p w:rsidR="005D429D" w:rsidRPr="005D429D" w:rsidRDefault="005D429D" w:rsidP="006E6202">
      <w:pPr>
        <w:spacing w:after="0" w:line="240" w:lineRule="auto"/>
        <w:ind w:left="567" w:hanging="567"/>
        <w:jc w:val="both"/>
        <w:rPr>
          <w:rFonts w:ascii="Times New Roman" w:hAnsi="Times New Roman"/>
          <w:sz w:val="24"/>
          <w:szCs w:val="24"/>
          <w:lang w:val="en-US"/>
        </w:rPr>
      </w:pPr>
      <w:r w:rsidRPr="005D429D">
        <w:rPr>
          <w:rFonts w:ascii="Times New Roman" w:hAnsi="Times New Roman"/>
          <w:i/>
          <w:sz w:val="24"/>
          <w:szCs w:val="24"/>
        </w:rPr>
        <w:t>Kiribati and Singapore join the 2003 Convention!</w:t>
      </w:r>
      <w:r w:rsidRPr="005D429D">
        <w:rPr>
          <w:rFonts w:ascii="Times New Roman" w:hAnsi="Times New Roman"/>
          <w:sz w:val="24"/>
          <w:szCs w:val="24"/>
        </w:rPr>
        <w:t>. Tersdia di https://ich.unesco.org/en/news/kiribati-and-singapore-join-the-2003-convention-00276</w:t>
      </w:r>
      <w:r w:rsidRPr="005D429D">
        <w:rPr>
          <w:rFonts w:ascii="Times New Roman" w:hAnsi="Times New Roman"/>
          <w:sz w:val="24"/>
          <w:szCs w:val="24"/>
          <w:lang w:val="en-US"/>
        </w:rPr>
        <w:t xml:space="preserve">. </w:t>
      </w:r>
    </w:p>
    <w:p w:rsidR="005D429D" w:rsidRPr="005D429D" w:rsidRDefault="005D429D" w:rsidP="006E6202">
      <w:pPr>
        <w:spacing w:after="0" w:line="240" w:lineRule="auto"/>
        <w:ind w:left="567" w:hanging="567"/>
        <w:jc w:val="both"/>
        <w:rPr>
          <w:rFonts w:ascii="Times New Roman" w:hAnsi="Times New Roman"/>
          <w:sz w:val="24"/>
          <w:szCs w:val="24"/>
        </w:rPr>
      </w:pPr>
      <w:r w:rsidRPr="005D429D">
        <w:rPr>
          <w:rFonts w:ascii="Times New Roman" w:hAnsi="Times New Roman"/>
          <w:sz w:val="24"/>
          <w:szCs w:val="24"/>
        </w:rPr>
        <w:t>Mohtar Mas’Oed. 1989, Studi Hubungan Internasional: Tingkat Analis dan Teorisasi. (Yogyakarta: Pusat Antar Universitas-StudiSosial-Universitas Gadjah Mada), hlm.119.</w:t>
      </w:r>
    </w:p>
    <w:p w:rsidR="005D429D" w:rsidRPr="005D429D" w:rsidRDefault="005D429D" w:rsidP="006E6202">
      <w:pPr>
        <w:tabs>
          <w:tab w:val="left" w:pos="2097"/>
          <w:tab w:val="left" w:pos="3537"/>
        </w:tabs>
        <w:spacing w:after="0" w:line="240" w:lineRule="auto"/>
        <w:ind w:left="567" w:hanging="567"/>
        <w:contextualSpacing/>
        <w:jc w:val="both"/>
        <w:rPr>
          <w:rFonts w:ascii="Times New Roman" w:hAnsi="Times New Roman"/>
          <w:sz w:val="24"/>
          <w:szCs w:val="24"/>
        </w:rPr>
      </w:pPr>
      <w:r w:rsidRPr="005D429D">
        <w:rPr>
          <w:rFonts w:ascii="Times New Roman" w:hAnsi="Times New Roman"/>
          <w:sz w:val="24"/>
          <w:szCs w:val="24"/>
        </w:rPr>
        <w:t xml:space="preserve">Ranked: The World’s 50 Best Cities For Street Food-Obsessed Travellers, 2019. Tersedia di https://ceoworld.biz/2019/09/30/ranked-the-worlds-50-best-cities-for-street-food-obsessed-travllers-2019/. </w:t>
      </w:r>
    </w:p>
    <w:p w:rsidR="005D429D" w:rsidRPr="005D429D" w:rsidRDefault="005D429D" w:rsidP="006E6202">
      <w:pPr>
        <w:spacing w:after="0" w:line="240" w:lineRule="auto"/>
        <w:ind w:left="567" w:hanging="567"/>
        <w:jc w:val="both"/>
        <w:rPr>
          <w:rFonts w:ascii="Times New Roman" w:hAnsi="Times New Roman"/>
          <w:sz w:val="24"/>
          <w:szCs w:val="24"/>
        </w:rPr>
      </w:pPr>
      <w:r w:rsidRPr="005D429D">
        <w:rPr>
          <w:rFonts w:ascii="Times New Roman" w:hAnsi="Times New Roman"/>
          <w:i/>
          <w:sz w:val="24"/>
          <w:szCs w:val="24"/>
        </w:rPr>
        <w:t>Singaporeans Explain Why Their Food Hawker Culture Merits</w:t>
      </w:r>
      <w:r w:rsidRPr="005D429D">
        <w:rPr>
          <w:rFonts w:ascii="Times New Roman" w:hAnsi="Times New Roman"/>
          <w:sz w:val="24"/>
          <w:szCs w:val="24"/>
        </w:rPr>
        <w:t xml:space="preserve">. Tersedia dalam https://www.scmp.com/lifestyle/food-drink/article/2165842/singaporeans-explain-why-their-food-hawker-culture-merits. </w:t>
      </w:r>
    </w:p>
    <w:p w:rsidR="005D429D" w:rsidRPr="005D429D" w:rsidRDefault="005D429D" w:rsidP="005D429D">
      <w:pPr>
        <w:spacing w:after="0" w:line="240" w:lineRule="auto"/>
        <w:ind w:left="567" w:hanging="567"/>
        <w:jc w:val="both"/>
        <w:rPr>
          <w:rFonts w:ascii="Times New Roman" w:hAnsi="Times New Roman"/>
          <w:sz w:val="24"/>
          <w:szCs w:val="24"/>
          <w:lang w:val="en-US"/>
        </w:rPr>
      </w:pPr>
      <w:r w:rsidRPr="005D429D">
        <w:rPr>
          <w:rFonts w:ascii="Times New Roman" w:hAnsi="Times New Roman"/>
          <w:sz w:val="24"/>
          <w:szCs w:val="24"/>
        </w:rPr>
        <w:t>Sitepu, P. Anthonius, Studi Hubungan Internasional. Jakarta: Graha Ilmu. Cetakan Pertama, 2011, Hal 68-69  Hal 94-106</w:t>
      </w:r>
    </w:p>
    <w:p w:rsidR="005D429D" w:rsidRPr="005D429D" w:rsidRDefault="005D429D" w:rsidP="006E6202">
      <w:pPr>
        <w:tabs>
          <w:tab w:val="left" w:pos="2097"/>
          <w:tab w:val="left" w:pos="3537"/>
        </w:tabs>
        <w:spacing w:after="0" w:line="240" w:lineRule="auto"/>
        <w:ind w:left="567" w:hanging="567"/>
        <w:contextualSpacing/>
        <w:jc w:val="both"/>
        <w:rPr>
          <w:rFonts w:ascii="Times New Roman" w:hAnsi="Times New Roman"/>
          <w:sz w:val="24"/>
          <w:szCs w:val="24"/>
        </w:rPr>
      </w:pPr>
      <w:r w:rsidRPr="005D429D">
        <w:rPr>
          <w:rFonts w:ascii="Times New Roman" w:hAnsi="Times New Roman"/>
          <w:sz w:val="24"/>
          <w:szCs w:val="24"/>
        </w:rPr>
        <w:t>UNESCO bid not about claiming ownership of hawker culture: NHB. Tersedia di https://www.channelnewsasia.com/news/singapore/unesco-singapore-hawker-culture-submit-nomination-11387576. Diakses pada 24 November 2019</w:t>
      </w:r>
    </w:p>
    <w:sectPr w:rsidR="005D429D" w:rsidRPr="005D429D" w:rsidSect="00EB3A26">
      <w:headerReference w:type="even" r:id="rId10"/>
      <w:headerReference w:type="default" r:id="rId11"/>
      <w:footerReference w:type="even" r:id="rId12"/>
      <w:footerReference w:type="default" r:id="rId13"/>
      <w:pgSz w:w="11906" w:h="16838" w:code="9"/>
      <w:pgMar w:top="1701" w:right="1701" w:bottom="1701" w:left="1701" w:header="720" w:footer="720" w:gutter="0"/>
      <w:pgNumType w:start="78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DC9" w:rsidRDefault="005F2DC9">
      <w:r>
        <w:separator/>
      </w:r>
    </w:p>
  </w:endnote>
  <w:endnote w:type="continuationSeparator" w:id="0">
    <w:p w:rsidR="005F2DC9" w:rsidRDefault="005F2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29D" w:rsidRDefault="005D429D" w:rsidP="005D429D">
    <w:pPr>
      <w:pStyle w:val="Footer"/>
      <w:rPr>
        <w:lang w:val="en-US"/>
      </w:rPr>
    </w:pPr>
  </w:p>
  <w:p w:rsidR="005D429D" w:rsidRDefault="005D429D" w:rsidP="005D429D">
    <w:pPr>
      <w:pStyle w:val="Footer"/>
    </w:pPr>
    <w:r>
      <w:rPr>
        <w:noProof/>
        <w:lang w:val="en-US"/>
      </w:rPr>
      <mc:AlternateContent>
        <mc:Choice Requires="wps">
          <w:drawing>
            <wp:anchor distT="0" distB="0" distL="114300" distR="114300" simplePos="0" relativeHeight="251666432" behindDoc="0" locked="0" layoutInCell="1" allowOverlap="1" wp14:anchorId="57712F52" wp14:editId="2C313F3F">
              <wp:simplePos x="0" y="0"/>
              <wp:positionH relativeFrom="page">
                <wp:posOffset>3723005</wp:posOffset>
              </wp:positionH>
              <wp:positionV relativeFrom="page">
                <wp:posOffset>10032365</wp:posOffset>
              </wp:positionV>
              <wp:extent cx="502920" cy="238760"/>
              <wp:effectExtent l="19050" t="19050" r="12700" b="2794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238760"/>
                      </a:xfrm>
                      <a:prstGeom prst="bracketPair">
                        <a:avLst>
                          <a:gd name="adj" fmla="val 16667"/>
                        </a:avLst>
                      </a:prstGeom>
                      <a:solidFill>
                        <a:srgbClr val="FFFFFF"/>
                      </a:solidFill>
                      <a:ln w="28575">
                        <a:solidFill>
                          <a:srgbClr val="808080"/>
                        </a:solidFill>
                        <a:round/>
                        <a:headEnd/>
                        <a:tailEnd/>
                      </a:ln>
                    </wps:spPr>
                    <wps:txbx>
                      <w:txbxContent>
                        <w:p w:rsidR="005D429D" w:rsidRPr="003E19EE" w:rsidRDefault="005D429D" w:rsidP="005D429D">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EB3A26">
                            <w:rPr>
                              <w:rFonts w:ascii="Candara" w:hAnsi="Candara"/>
                              <w:noProof/>
                              <w:sz w:val="20"/>
                              <w:szCs w:val="20"/>
                            </w:rPr>
                            <w:t>790</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93.15pt;margin-top:789.95pt;width:39.6pt;height:18.8pt;z-index:25166643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" filled="t" strokecolor="gray" strokeweight="2.25pt">
              <v:textbox inset=",0,,0">
                <w:txbxContent>
                  <w:p w:rsidR="005D429D" w:rsidRPr="003E19EE" w:rsidRDefault="005D429D" w:rsidP="005D429D">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EB3A26">
                      <w:rPr>
                        <w:rFonts w:ascii="Candara" w:hAnsi="Candara"/>
                        <w:noProof/>
                        <w:sz w:val="20"/>
                        <w:szCs w:val="20"/>
                      </w:rPr>
                      <w:t>790</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4" distB="4294967294" distL="114300" distR="114300" simplePos="0" relativeHeight="251665408" behindDoc="0" locked="0" layoutInCell="1" allowOverlap="1" wp14:anchorId="78542149" wp14:editId="4E8DDFB6">
              <wp:simplePos x="0" y="0"/>
              <wp:positionH relativeFrom="page">
                <wp:posOffset>1202055</wp:posOffset>
              </wp:positionH>
              <wp:positionV relativeFrom="page">
                <wp:posOffset>10152379</wp:posOffset>
              </wp:positionV>
              <wp:extent cx="5518150" cy="0"/>
              <wp:effectExtent l="0" t="0" r="25400" b="1905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6540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" strokecolor="gray"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29D" w:rsidRDefault="005D429D" w:rsidP="005D429D">
    <w:pPr>
      <w:pStyle w:val="Footer"/>
      <w:rPr>
        <w:lang w:val="en-US"/>
      </w:rPr>
    </w:pPr>
  </w:p>
  <w:p w:rsidR="005D429D" w:rsidRDefault="005D429D" w:rsidP="005D429D">
    <w:pPr>
      <w:pStyle w:val="Footer"/>
    </w:pPr>
    <w:r>
      <w:rPr>
        <w:noProof/>
        <w:lang w:val="en-US"/>
      </w:rPr>
      <mc:AlternateContent>
        <mc:Choice Requires="wps">
          <w:drawing>
            <wp:anchor distT="0" distB="0" distL="114300" distR="114300" simplePos="0" relativeHeight="251663360" behindDoc="0" locked="0" layoutInCell="1" allowOverlap="1" wp14:anchorId="33CC1C10" wp14:editId="385D6E93">
              <wp:simplePos x="0" y="0"/>
              <wp:positionH relativeFrom="page">
                <wp:posOffset>3723005</wp:posOffset>
              </wp:positionH>
              <wp:positionV relativeFrom="page">
                <wp:posOffset>10032365</wp:posOffset>
              </wp:positionV>
              <wp:extent cx="502920" cy="238760"/>
              <wp:effectExtent l="19050" t="19050" r="12700" b="2794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238760"/>
                      </a:xfrm>
                      <a:prstGeom prst="bracketPair">
                        <a:avLst>
                          <a:gd name="adj" fmla="val 16667"/>
                        </a:avLst>
                      </a:prstGeom>
                      <a:solidFill>
                        <a:srgbClr val="FFFFFF"/>
                      </a:solidFill>
                      <a:ln w="28575">
                        <a:solidFill>
                          <a:srgbClr val="808080"/>
                        </a:solidFill>
                        <a:round/>
                        <a:headEnd/>
                        <a:tailEnd/>
                      </a:ln>
                    </wps:spPr>
                    <wps:txbx>
                      <w:txbxContent>
                        <w:p w:rsidR="005D429D" w:rsidRPr="003E19EE" w:rsidRDefault="005D429D" w:rsidP="005D429D">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EB3A26">
                            <w:rPr>
                              <w:rFonts w:ascii="Candara" w:hAnsi="Candara"/>
                              <w:noProof/>
                              <w:sz w:val="20"/>
                              <w:szCs w:val="20"/>
                            </w:rPr>
                            <w:t>789</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293.15pt;margin-top:789.95pt;width:39.6pt;height:18.8pt;z-index:25166336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" filled="t" strokecolor="gray" strokeweight="2.25pt">
              <v:textbox inset=",0,,0">
                <w:txbxContent>
                  <w:p w:rsidR="005D429D" w:rsidRPr="003E19EE" w:rsidRDefault="005D429D" w:rsidP="005D429D">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EB3A26">
                      <w:rPr>
                        <w:rFonts w:ascii="Candara" w:hAnsi="Candara"/>
                        <w:noProof/>
                        <w:sz w:val="20"/>
                        <w:szCs w:val="20"/>
                      </w:rPr>
                      <w:t>789</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4" distB="4294967294" distL="114300" distR="114300" simplePos="0" relativeHeight="251662336" behindDoc="0" locked="0" layoutInCell="1" allowOverlap="1" wp14:anchorId="7367D24B" wp14:editId="70FB7FBA">
              <wp:simplePos x="0" y="0"/>
              <wp:positionH relativeFrom="page">
                <wp:posOffset>1202055</wp:posOffset>
              </wp:positionH>
              <wp:positionV relativeFrom="page">
                <wp:posOffset>10152379</wp:posOffset>
              </wp:positionV>
              <wp:extent cx="5518150" cy="0"/>
              <wp:effectExtent l="0" t="0" r="25400" b="19050"/>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DC9" w:rsidRDefault="005F2DC9">
      <w:r>
        <w:separator/>
      </w:r>
    </w:p>
  </w:footnote>
  <w:footnote w:type="continuationSeparator" w:id="0">
    <w:p w:rsidR="005F2DC9" w:rsidRDefault="005F2DC9">
      <w:r>
        <w:continuationSeparator/>
      </w:r>
    </w:p>
  </w:footnote>
  <w:footnote w:id="1">
    <w:p w:rsidR="008F5B3F" w:rsidRDefault="008F5B3F" w:rsidP="008F5B3F">
      <w:pPr>
        <w:pStyle w:val="FootnoteText"/>
      </w:pPr>
      <w:r>
        <w:rPr>
          <w:rStyle w:val="FootnoteReference"/>
        </w:rPr>
        <w:footnoteRef/>
      </w:r>
      <w:r>
        <w:t xml:space="preserve"> </w:t>
      </w:r>
      <w:proofErr w:type="spellStart"/>
      <w:r>
        <w:t>Mahasiswa</w:t>
      </w:r>
      <w:proofErr w:type="spellEnd"/>
      <w:r>
        <w:t xml:space="preserve"> Program S1 </w:t>
      </w:r>
      <w:proofErr w:type="spellStart"/>
      <w:r>
        <w:t>Hubungan</w:t>
      </w:r>
      <w:proofErr w:type="spellEnd"/>
      <w:r>
        <w:t xml:space="preserve"> </w:t>
      </w:r>
      <w:proofErr w:type="spellStart"/>
      <w:r>
        <w:t>Internasional</w:t>
      </w:r>
      <w:proofErr w:type="spellEnd"/>
      <w:r>
        <w:t xml:space="preserve">, </w:t>
      </w:r>
      <w:proofErr w:type="spellStart"/>
      <w:r>
        <w:t>Fakultas</w:t>
      </w:r>
      <w:proofErr w:type="spellEnd"/>
      <w:r>
        <w:t xml:space="preserve"> </w:t>
      </w:r>
      <w:proofErr w:type="spellStart"/>
      <w:r>
        <w:t>Ilmu</w:t>
      </w:r>
      <w:proofErr w:type="spellEnd"/>
      <w:r>
        <w:t xml:space="preserve"> </w:t>
      </w:r>
      <w:proofErr w:type="spellStart"/>
      <w:r>
        <w:t>Sosial</w:t>
      </w:r>
      <w:proofErr w:type="spellEnd"/>
      <w:r>
        <w:t xml:space="preserve"> </w:t>
      </w:r>
      <w:proofErr w:type="spellStart"/>
      <w:r>
        <w:t>dan</w:t>
      </w:r>
      <w:proofErr w:type="spellEnd"/>
      <w:r>
        <w:t xml:space="preserve"> </w:t>
      </w:r>
      <w:proofErr w:type="spellStart"/>
      <w:r>
        <w:t>Ilmu</w:t>
      </w:r>
      <w:proofErr w:type="spellEnd"/>
      <w:r>
        <w:t xml:space="preserve"> </w:t>
      </w:r>
      <w:proofErr w:type="spellStart"/>
      <w:r>
        <w:t>Politik</w:t>
      </w:r>
      <w:proofErr w:type="spellEnd"/>
      <w:r>
        <w:t xml:space="preserve">, </w:t>
      </w:r>
      <w:proofErr w:type="spellStart"/>
      <w:r>
        <w:t>Universitas</w:t>
      </w:r>
      <w:proofErr w:type="spellEnd"/>
      <w:r>
        <w:t xml:space="preserve"> </w:t>
      </w:r>
      <w:proofErr w:type="spellStart"/>
      <w:r>
        <w:t>Mulawarman</w:t>
      </w:r>
      <w:proofErr w:type="spellEnd"/>
      <w:r>
        <w:t>. E-mail : lusianalusiana1313@gmail.com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3F" w:rsidRPr="00A77E20" w:rsidRDefault="00A77E20" w:rsidP="00A77E20">
    <w:pPr>
      <w:pStyle w:val="ListParagraph"/>
      <w:spacing w:after="0" w:line="240" w:lineRule="auto"/>
      <w:ind w:left="0"/>
      <w:rPr>
        <w:rFonts w:ascii="Times New Roman" w:hAnsi="Times New Roman"/>
        <w:b/>
        <w:bCs/>
        <w:sz w:val="18"/>
        <w:szCs w:val="18"/>
        <w:lang w:val="en-US"/>
      </w:rPr>
    </w:pPr>
    <w:proofErr w:type="spellStart"/>
    <w:r>
      <w:rPr>
        <w:rFonts w:ascii="Times New Roman" w:hAnsi="Times New Roman"/>
        <w:b/>
        <w:bCs/>
        <w:sz w:val="18"/>
        <w:szCs w:val="18"/>
        <w:lang w:val="en-US"/>
      </w:rPr>
      <w:t>Lusiana</w:t>
    </w:r>
    <w:proofErr w:type="spellEnd"/>
  </w:p>
  <w:p w:rsidR="008F5B3F" w:rsidRPr="00C36767" w:rsidRDefault="008F5B3F" w:rsidP="00A228A4">
    <w:pPr>
      <w:pStyle w:val="Header"/>
      <w:rPr>
        <w:rFonts w:ascii="Times New Roman" w:hAnsi="Times New Roman"/>
        <w:lang w:val="en-US"/>
      </w:rPr>
    </w:pPr>
    <w:r>
      <w:rPr>
        <w:rFonts w:ascii="Times New Roman" w:hAnsi="Times New Roman"/>
        <w:noProof/>
        <w:lang w:val="en-US"/>
      </w:rPr>
      <mc:AlternateContent>
        <mc:Choice Requires="wps">
          <w:drawing>
            <wp:anchor distT="4294967293" distB="4294967293" distL="114300" distR="114300" simplePos="0" relativeHeight="251658240" behindDoc="0" locked="0" layoutInCell="1" allowOverlap="1" wp14:anchorId="73E44E12" wp14:editId="1893F650">
              <wp:simplePos x="0" y="0"/>
              <wp:positionH relativeFrom="column">
                <wp:posOffset>-10795</wp:posOffset>
              </wp:positionH>
              <wp:positionV relativeFrom="paragraph">
                <wp:posOffset>33654</wp:posOffset>
              </wp:positionV>
              <wp:extent cx="5419090" cy="0"/>
              <wp:effectExtent l="0" t="0" r="10160"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3625D20"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" strokeweight="1.5pt">
              <o:lock v:ext="edit" shapetype="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29D" w:rsidRPr="00997E9D" w:rsidRDefault="005D429D" w:rsidP="005D429D">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Pr>
        <w:rFonts w:ascii="Times New Roman" w:hAnsi="Times New Roman"/>
        <w:b/>
        <w:i/>
        <w:sz w:val="18"/>
        <w:szCs w:val="18"/>
        <w:lang w:val="en-US"/>
      </w:rPr>
      <w:t xml:space="preserve"> 8 </w:t>
    </w:r>
    <w:r w:rsidRPr="00A510E9">
      <w:rPr>
        <w:rFonts w:ascii="Times New Roman" w:hAnsi="Times New Roman"/>
        <w:b/>
        <w:i/>
        <w:sz w:val="18"/>
        <w:szCs w:val="18"/>
      </w:rPr>
      <w:t xml:space="preserve">  No.</w:t>
    </w:r>
    <w:r>
      <w:rPr>
        <w:rFonts w:ascii="Times New Roman" w:hAnsi="Times New Roman"/>
        <w:b/>
        <w:i/>
        <w:sz w:val="18"/>
        <w:szCs w:val="18"/>
        <w:lang w:val="en-US"/>
      </w:rPr>
      <w:t xml:space="preserve"> </w:t>
    </w:r>
    <w:proofErr w:type="gramStart"/>
    <w:r>
      <w:rPr>
        <w:rFonts w:ascii="Times New Roman" w:hAnsi="Times New Roman"/>
        <w:b/>
        <w:i/>
        <w:sz w:val="18"/>
        <w:szCs w:val="18"/>
        <w:lang w:val="en-US"/>
      </w:rPr>
      <w:t>4 ,</w:t>
    </w:r>
    <w:proofErr w:type="gramEnd"/>
    <w:r>
      <w:rPr>
        <w:rFonts w:ascii="Times New Roman" w:hAnsi="Times New Roman"/>
        <w:b/>
        <w:i/>
        <w:sz w:val="18"/>
        <w:szCs w:val="18"/>
        <w:lang w:val="en-US"/>
      </w:rPr>
      <w:t xml:space="preserve"> 2020</w:t>
    </w:r>
    <w:r w:rsidRPr="00A510E9">
      <w:rPr>
        <w:rFonts w:ascii="Times New Roman" w:hAnsi="Times New Roman"/>
        <w:b/>
        <w:i/>
        <w:sz w:val="18"/>
        <w:szCs w:val="18"/>
        <w:lang w:val="en-US"/>
      </w:rPr>
      <w:t xml:space="preserve"> </w:t>
    </w:r>
    <w:r w:rsidRPr="00A510E9">
      <w:rPr>
        <w:rFonts w:ascii="Times New Roman" w:hAnsi="Times New Roman"/>
        <w:b/>
        <w:i/>
        <w:sz w:val="18"/>
        <w:szCs w:val="18"/>
      </w:rPr>
      <w:t xml:space="preserve">                          </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rsidR="005D429D" w:rsidRPr="00A510E9" w:rsidRDefault="005D429D" w:rsidP="005D429D">
    <w:pPr>
      <w:pStyle w:val="ListParagraph"/>
      <w:spacing w:after="0" w:line="240" w:lineRule="auto"/>
      <w:ind w:left="0"/>
      <w:jc w:val="both"/>
      <w:rPr>
        <w:rFonts w:ascii="Times New Roman" w:hAnsi="Times New Roman"/>
        <w:b/>
        <w:bCs/>
        <w:sz w:val="18"/>
        <w:szCs w:val="18"/>
        <w:lang w:val="en-US"/>
      </w:rPr>
    </w:pPr>
  </w:p>
  <w:p w:rsidR="008F5B3F" w:rsidRPr="005D429D" w:rsidRDefault="005D429D" w:rsidP="005D429D">
    <w:pPr>
      <w:pStyle w:val="Header"/>
      <w:rPr>
        <w:rFonts w:ascii="Times New Roman" w:hAnsi="Times New Roman"/>
        <w:lang w:val="en-US"/>
      </w:rPr>
    </w:pPr>
    <w:r>
      <w:rPr>
        <w:rFonts w:ascii="Times New Roman" w:hAnsi="Times New Roman"/>
        <w:noProof/>
        <w:lang w:val="en-US"/>
      </w:rPr>
      <mc:AlternateContent>
        <mc:Choice Requires="wps">
          <w:drawing>
            <wp:anchor distT="4294967292" distB="4294967292" distL="114300" distR="114300" simplePos="0" relativeHeight="251668480" behindDoc="0" locked="0" layoutInCell="1" allowOverlap="1" wp14:anchorId="7F5D1295" wp14:editId="309ECED3">
              <wp:simplePos x="0" y="0"/>
              <wp:positionH relativeFrom="column">
                <wp:posOffset>-10795</wp:posOffset>
              </wp:positionH>
              <wp:positionV relativeFrom="paragraph">
                <wp:posOffset>33654</wp:posOffset>
              </wp:positionV>
              <wp:extent cx="5419090" cy="0"/>
              <wp:effectExtent l="0" t="0" r="10160" b="1905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" strokeweight="1.5pt">
              <o:lock v:ext="edit" shapetype="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5E24F474"/>
    <w:lvl w:ilvl="0" w:tplc="C980C7CC">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24C32"/>
    <w:multiLevelType w:val="multilevel"/>
    <w:tmpl w:val="44F24D9E"/>
    <w:lvl w:ilvl="0">
      <w:start w:val="1"/>
      <w:numFmt w:val="decimal"/>
      <w:lvlText w:val="%1."/>
      <w:lvlJc w:val="left"/>
      <w:pPr>
        <w:ind w:left="720" w:hanging="360"/>
      </w:pPr>
    </w:lvl>
    <w:lvl w:ilvl="1">
      <w:start w:val="1"/>
      <w:numFmt w:val="lowerLetter"/>
      <w:lvlText w:val="%2."/>
      <w:lvlJc w:val="left"/>
      <w:pPr>
        <w:ind w:left="1440" w:hanging="360"/>
      </w:pPr>
      <w:rPr>
        <w:rFonts w:ascii="Times New Roman" w:hAnsi="Times New Roman" w:hint="default"/>
        <w:color w:val="auto"/>
        <w:spacing w:val="0"/>
        <w:w w:val="100"/>
        <w:kern w:val="0"/>
        <w:position w:val="0"/>
        <w:sz w:val="24"/>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842957"/>
    <w:multiLevelType w:val="multilevel"/>
    <w:tmpl w:val="44F24D9E"/>
    <w:lvl w:ilvl="0">
      <w:start w:val="1"/>
      <w:numFmt w:val="decimal"/>
      <w:lvlText w:val="%1."/>
      <w:lvlJc w:val="left"/>
      <w:pPr>
        <w:ind w:left="720" w:hanging="360"/>
      </w:pPr>
    </w:lvl>
    <w:lvl w:ilvl="1">
      <w:start w:val="1"/>
      <w:numFmt w:val="lowerLetter"/>
      <w:lvlText w:val="%2."/>
      <w:lvlJc w:val="left"/>
      <w:pPr>
        <w:ind w:left="1440" w:hanging="360"/>
      </w:pPr>
      <w:rPr>
        <w:rFonts w:ascii="Times New Roman" w:hAnsi="Times New Roman" w:hint="default"/>
        <w:color w:val="auto"/>
        <w:spacing w:val="0"/>
        <w:w w:val="100"/>
        <w:kern w:val="0"/>
        <w:position w:val="0"/>
        <w:sz w:val="24"/>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144C0D"/>
    <w:multiLevelType w:val="hybridMultilevel"/>
    <w:tmpl w:val="BBFC4BE6"/>
    <w:lvl w:ilvl="0" w:tplc="213EAE5E">
      <w:start w:val="1"/>
      <w:numFmt w:val="upperLetter"/>
      <w:lvlText w:val="%1."/>
      <w:lvlJc w:val="left"/>
      <w:pPr>
        <w:ind w:left="1306" w:hanging="360"/>
      </w:pPr>
      <w:rPr>
        <w:rFonts w:hint="default"/>
        <w:b/>
      </w:rPr>
    </w:lvl>
    <w:lvl w:ilvl="1" w:tplc="04210019" w:tentative="1">
      <w:start w:val="1"/>
      <w:numFmt w:val="lowerLetter"/>
      <w:lvlText w:val="%2."/>
      <w:lvlJc w:val="left"/>
      <w:pPr>
        <w:ind w:left="2026" w:hanging="360"/>
      </w:pPr>
    </w:lvl>
    <w:lvl w:ilvl="2" w:tplc="0421001B" w:tentative="1">
      <w:start w:val="1"/>
      <w:numFmt w:val="lowerRoman"/>
      <w:lvlText w:val="%3."/>
      <w:lvlJc w:val="right"/>
      <w:pPr>
        <w:ind w:left="2746" w:hanging="180"/>
      </w:pPr>
    </w:lvl>
    <w:lvl w:ilvl="3" w:tplc="0421000F" w:tentative="1">
      <w:start w:val="1"/>
      <w:numFmt w:val="decimal"/>
      <w:lvlText w:val="%4."/>
      <w:lvlJc w:val="left"/>
      <w:pPr>
        <w:ind w:left="3466" w:hanging="360"/>
      </w:pPr>
    </w:lvl>
    <w:lvl w:ilvl="4" w:tplc="04210019" w:tentative="1">
      <w:start w:val="1"/>
      <w:numFmt w:val="lowerLetter"/>
      <w:lvlText w:val="%5."/>
      <w:lvlJc w:val="left"/>
      <w:pPr>
        <w:ind w:left="4186" w:hanging="360"/>
      </w:pPr>
    </w:lvl>
    <w:lvl w:ilvl="5" w:tplc="0421001B" w:tentative="1">
      <w:start w:val="1"/>
      <w:numFmt w:val="lowerRoman"/>
      <w:lvlText w:val="%6."/>
      <w:lvlJc w:val="right"/>
      <w:pPr>
        <w:ind w:left="4906" w:hanging="180"/>
      </w:pPr>
    </w:lvl>
    <w:lvl w:ilvl="6" w:tplc="0421000F" w:tentative="1">
      <w:start w:val="1"/>
      <w:numFmt w:val="decimal"/>
      <w:lvlText w:val="%7."/>
      <w:lvlJc w:val="left"/>
      <w:pPr>
        <w:ind w:left="5626" w:hanging="360"/>
      </w:pPr>
    </w:lvl>
    <w:lvl w:ilvl="7" w:tplc="04210019" w:tentative="1">
      <w:start w:val="1"/>
      <w:numFmt w:val="lowerLetter"/>
      <w:lvlText w:val="%8."/>
      <w:lvlJc w:val="left"/>
      <w:pPr>
        <w:ind w:left="6346" w:hanging="360"/>
      </w:pPr>
    </w:lvl>
    <w:lvl w:ilvl="8" w:tplc="0421001B" w:tentative="1">
      <w:start w:val="1"/>
      <w:numFmt w:val="lowerRoman"/>
      <w:lvlText w:val="%9."/>
      <w:lvlJc w:val="right"/>
      <w:pPr>
        <w:ind w:left="7066" w:hanging="180"/>
      </w:pPr>
    </w:lvl>
  </w:abstractNum>
  <w:abstractNum w:abstractNumId="4">
    <w:nsid w:val="17EC6071"/>
    <w:multiLevelType w:val="hybridMultilevel"/>
    <w:tmpl w:val="9C62D466"/>
    <w:lvl w:ilvl="0" w:tplc="B40008FA">
      <w:start w:val="1"/>
      <w:numFmt w:val="lowerLetter"/>
      <w:lvlText w:val="%1."/>
      <w:lvlJc w:val="left"/>
      <w:pPr>
        <w:ind w:left="927" w:hanging="360"/>
      </w:pPr>
      <w:rPr>
        <w:rFonts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2747731"/>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6">
    <w:nsid w:val="3018468B"/>
    <w:multiLevelType w:val="hybridMultilevel"/>
    <w:tmpl w:val="5E52ED72"/>
    <w:lvl w:ilvl="0" w:tplc="C9C4FF7C">
      <w:start w:val="1"/>
      <w:numFmt w:val="lowerRoman"/>
      <w:lvlText w:val="%1."/>
      <w:lvlJc w:val="right"/>
      <w:pPr>
        <w:ind w:left="1794" w:hanging="660"/>
      </w:pPr>
      <w:rPr>
        <w:rFonts w:hint="default"/>
        <w:sz w:val="22"/>
        <w:szCs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33032A92"/>
    <w:multiLevelType w:val="multilevel"/>
    <w:tmpl w:val="44F24D9E"/>
    <w:lvl w:ilvl="0">
      <w:start w:val="1"/>
      <w:numFmt w:val="decimal"/>
      <w:lvlText w:val="%1."/>
      <w:lvlJc w:val="left"/>
      <w:pPr>
        <w:ind w:left="720" w:hanging="360"/>
      </w:pPr>
    </w:lvl>
    <w:lvl w:ilvl="1">
      <w:start w:val="1"/>
      <w:numFmt w:val="lowerLetter"/>
      <w:lvlText w:val="%2."/>
      <w:lvlJc w:val="left"/>
      <w:pPr>
        <w:ind w:left="1440" w:hanging="360"/>
      </w:pPr>
      <w:rPr>
        <w:rFonts w:ascii="Times New Roman" w:hAnsi="Times New Roman" w:hint="default"/>
        <w:color w:val="auto"/>
        <w:spacing w:val="0"/>
        <w:w w:val="100"/>
        <w:kern w:val="0"/>
        <w:position w:val="0"/>
        <w:sz w:val="24"/>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01F7580"/>
    <w:multiLevelType w:val="hybridMultilevel"/>
    <w:tmpl w:val="04940AF2"/>
    <w:lvl w:ilvl="0" w:tplc="432442C0">
      <w:start w:val="1"/>
      <w:numFmt w:val="lowerLetter"/>
      <w:lvlText w:val="%1."/>
      <w:lvlJc w:val="left"/>
      <w:pPr>
        <w:ind w:left="946" w:hanging="360"/>
      </w:pPr>
      <w:rPr>
        <w:rFonts w:hint="default"/>
        <w:sz w:val="22"/>
        <w:szCs w:val="22"/>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9">
    <w:nsid w:val="548E15DE"/>
    <w:multiLevelType w:val="hybridMultilevel"/>
    <w:tmpl w:val="413C12A8"/>
    <w:lvl w:ilvl="0" w:tplc="89980362">
      <w:start w:val="1"/>
      <w:numFmt w:val="lowerLetter"/>
      <w:lvlText w:val="%1."/>
      <w:lvlJc w:val="left"/>
      <w:pPr>
        <w:ind w:left="1441" w:hanging="855"/>
      </w:pPr>
    </w:lvl>
    <w:lvl w:ilvl="1" w:tplc="04210019">
      <w:start w:val="1"/>
      <w:numFmt w:val="lowerLetter"/>
      <w:lvlText w:val="%2."/>
      <w:lvlJc w:val="left"/>
      <w:pPr>
        <w:ind w:left="1666" w:hanging="360"/>
      </w:pPr>
    </w:lvl>
    <w:lvl w:ilvl="2" w:tplc="0421001B">
      <w:start w:val="1"/>
      <w:numFmt w:val="lowerRoman"/>
      <w:lvlText w:val="%3."/>
      <w:lvlJc w:val="right"/>
      <w:pPr>
        <w:ind w:left="2386" w:hanging="180"/>
      </w:pPr>
    </w:lvl>
    <w:lvl w:ilvl="3" w:tplc="0421000F">
      <w:start w:val="1"/>
      <w:numFmt w:val="decimal"/>
      <w:lvlText w:val="%4."/>
      <w:lvlJc w:val="left"/>
      <w:pPr>
        <w:ind w:left="3106" w:hanging="360"/>
      </w:pPr>
    </w:lvl>
    <w:lvl w:ilvl="4" w:tplc="04210019">
      <w:start w:val="1"/>
      <w:numFmt w:val="lowerLetter"/>
      <w:lvlText w:val="%5."/>
      <w:lvlJc w:val="left"/>
      <w:pPr>
        <w:ind w:left="3826" w:hanging="360"/>
      </w:pPr>
    </w:lvl>
    <w:lvl w:ilvl="5" w:tplc="0421001B">
      <w:start w:val="1"/>
      <w:numFmt w:val="lowerRoman"/>
      <w:lvlText w:val="%6."/>
      <w:lvlJc w:val="right"/>
      <w:pPr>
        <w:ind w:left="4546" w:hanging="180"/>
      </w:pPr>
    </w:lvl>
    <w:lvl w:ilvl="6" w:tplc="0421000F">
      <w:start w:val="1"/>
      <w:numFmt w:val="decimal"/>
      <w:lvlText w:val="%7."/>
      <w:lvlJc w:val="left"/>
      <w:pPr>
        <w:ind w:left="5266" w:hanging="360"/>
      </w:pPr>
    </w:lvl>
    <w:lvl w:ilvl="7" w:tplc="04210019">
      <w:start w:val="1"/>
      <w:numFmt w:val="lowerLetter"/>
      <w:lvlText w:val="%8."/>
      <w:lvlJc w:val="left"/>
      <w:pPr>
        <w:ind w:left="5986" w:hanging="360"/>
      </w:pPr>
    </w:lvl>
    <w:lvl w:ilvl="8" w:tplc="0421001B">
      <w:start w:val="1"/>
      <w:numFmt w:val="lowerRoman"/>
      <w:lvlText w:val="%9."/>
      <w:lvlJc w:val="right"/>
      <w:pPr>
        <w:ind w:left="6706" w:hanging="180"/>
      </w:pPr>
    </w:lvl>
  </w:abstractNum>
  <w:abstractNum w:abstractNumId="10">
    <w:nsid w:val="592A6A89"/>
    <w:multiLevelType w:val="hybridMultilevel"/>
    <w:tmpl w:val="56243D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090BCD"/>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2">
    <w:nsid w:val="5D4325B0"/>
    <w:multiLevelType w:val="hybridMultilevel"/>
    <w:tmpl w:val="0D7A5D0E"/>
    <w:lvl w:ilvl="0" w:tplc="04090019">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693A210D"/>
    <w:multiLevelType w:val="multilevel"/>
    <w:tmpl w:val="44F24D9E"/>
    <w:lvl w:ilvl="0">
      <w:start w:val="1"/>
      <w:numFmt w:val="decimal"/>
      <w:lvlText w:val="%1."/>
      <w:lvlJc w:val="left"/>
      <w:pPr>
        <w:ind w:left="720" w:hanging="360"/>
      </w:pPr>
    </w:lvl>
    <w:lvl w:ilvl="1">
      <w:start w:val="1"/>
      <w:numFmt w:val="lowerLetter"/>
      <w:lvlText w:val="%2."/>
      <w:lvlJc w:val="left"/>
      <w:pPr>
        <w:ind w:left="1440" w:hanging="360"/>
      </w:pPr>
      <w:rPr>
        <w:rFonts w:ascii="Times New Roman" w:hAnsi="Times New Roman" w:hint="default"/>
        <w:color w:val="auto"/>
        <w:spacing w:val="0"/>
        <w:w w:val="100"/>
        <w:kern w:val="0"/>
        <w:position w:val="0"/>
        <w:sz w:val="24"/>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BA725E5"/>
    <w:multiLevelType w:val="multilevel"/>
    <w:tmpl w:val="44F24D9E"/>
    <w:lvl w:ilvl="0">
      <w:start w:val="1"/>
      <w:numFmt w:val="decimal"/>
      <w:lvlText w:val="%1."/>
      <w:lvlJc w:val="left"/>
      <w:pPr>
        <w:ind w:left="720" w:hanging="360"/>
      </w:pPr>
    </w:lvl>
    <w:lvl w:ilvl="1">
      <w:start w:val="1"/>
      <w:numFmt w:val="lowerLetter"/>
      <w:lvlText w:val="%2."/>
      <w:lvlJc w:val="left"/>
      <w:pPr>
        <w:ind w:left="1440" w:hanging="360"/>
      </w:pPr>
      <w:rPr>
        <w:rFonts w:ascii="Times New Roman" w:hAnsi="Times New Roman" w:hint="default"/>
        <w:color w:val="auto"/>
        <w:spacing w:val="0"/>
        <w:w w:val="100"/>
        <w:kern w:val="0"/>
        <w:position w:val="0"/>
        <w:sz w:val="24"/>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BE86A67"/>
    <w:multiLevelType w:val="hybridMultilevel"/>
    <w:tmpl w:val="8B4661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A84A01"/>
    <w:multiLevelType w:val="multilevel"/>
    <w:tmpl w:val="44F24D9E"/>
    <w:lvl w:ilvl="0">
      <w:start w:val="1"/>
      <w:numFmt w:val="decimal"/>
      <w:lvlText w:val="%1."/>
      <w:lvlJc w:val="left"/>
      <w:pPr>
        <w:ind w:left="720" w:hanging="360"/>
      </w:pPr>
    </w:lvl>
    <w:lvl w:ilvl="1">
      <w:start w:val="1"/>
      <w:numFmt w:val="lowerLetter"/>
      <w:lvlText w:val="%2."/>
      <w:lvlJc w:val="left"/>
      <w:pPr>
        <w:ind w:left="1440" w:hanging="360"/>
      </w:pPr>
      <w:rPr>
        <w:rFonts w:ascii="Times New Roman" w:hAnsi="Times New Roman" w:hint="default"/>
        <w:color w:val="auto"/>
        <w:spacing w:val="0"/>
        <w:w w:val="100"/>
        <w:kern w:val="0"/>
        <w:position w:val="0"/>
        <w:sz w:val="24"/>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C0F19EB"/>
    <w:multiLevelType w:val="multilevel"/>
    <w:tmpl w:val="44F24D9E"/>
    <w:lvl w:ilvl="0">
      <w:start w:val="1"/>
      <w:numFmt w:val="decimal"/>
      <w:lvlText w:val="%1."/>
      <w:lvlJc w:val="left"/>
      <w:pPr>
        <w:ind w:left="720" w:hanging="360"/>
      </w:pPr>
    </w:lvl>
    <w:lvl w:ilvl="1">
      <w:start w:val="1"/>
      <w:numFmt w:val="lowerLetter"/>
      <w:lvlText w:val="%2."/>
      <w:lvlJc w:val="left"/>
      <w:pPr>
        <w:ind w:left="1440" w:hanging="360"/>
      </w:pPr>
      <w:rPr>
        <w:rFonts w:ascii="Times New Roman" w:hAnsi="Times New Roman" w:hint="default"/>
        <w:color w:val="auto"/>
        <w:spacing w:val="0"/>
        <w:w w:val="100"/>
        <w:kern w:val="0"/>
        <w:position w:val="0"/>
        <w:sz w:val="24"/>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CDC56C6"/>
    <w:multiLevelType w:val="hybridMultilevel"/>
    <w:tmpl w:val="56243D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1"/>
  </w:num>
  <w:num w:numId="4">
    <w:abstractNumId w:val="12"/>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10"/>
  </w:num>
  <w:num w:numId="11">
    <w:abstractNumId w:val="15"/>
  </w:num>
  <w:num w:numId="12">
    <w:abstractNumId w:val="17"/>
  </w:num>
  <w:num w:numId="13">
    <w:abstractNumId w:val="2"/>
  </w:num>
  <w:num w:numId="14">
    <w:abstractNumId w:val="13"/>
  </w:num>
  <w:num w:numId="15">
    <w:abstractNumId w:val="1"/>
  </w:num>
  <w:num w:numId="16">
    <w:abstractNumId w:val="18"/>
  </w:num>
  <w:num w:numId="17">
    <w:abstractNumId w:val="0"/>
  </w:num>
  <w:num w:numId="18">
    <w:abstractNumId w:val="7"/>
  </w:num>
  <w:num w:numId="19">
    <w:abstractNumId w:val="16"/>
  </w:num>
  <w:num w:numId="2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2920"/>
    <w:rsid w:val="00003E7E"/>
    <w:rsid w:val="000041D4"/>
    <w:rsid w:val="00005328"/>
    <w:rsid w:val="00017249"/>
    <w:rsid w:val="00017C3E"/>
    <w:rsid w:val="00020E10"/>
    <w:rsid w:val="00021EBF"/>
    <w:rsid w:val="0002337C"/>
    <w:rsid w:val="0002476E"/>
    <w:rsid w:val="00034857"/>
    <w:rsid w:val="00043AFF"/>
    <w:rsid w:val="00044851"/>
    <w:rsid w:val="00045A39"/>
    <w:rsid w:val="00057A41"/>
    <w:rsid w:val="00060F8B"/>
    <w:rsid w:val="00062525"/>
    <w:rsid w:val="00066221"/>
    <w:rsid w:val="00066451"/>
    <w:rsid w:val="00067644"/>
    <w:rsid w:val="00067AC5"/>
    <w:rsid w:val="00072138"/>
    <w:rsid w:val="00072F93"/>
    <w:rsid w:val="0007397E"/>
    <w:rsid w:val="0007508D"/>
    <w:rsid w:val="00076770"/>
    <w:rsid w:val="00080E3B"/>
    <w:rsid w:val="000833C9"/>
    <w:rsid w:val="00085762"/>
    <w:rsid w:val="00085B18"/>
    <w:rsid w:val="00090000"/>
    <w:rsid w:val="00096FF8"/>
    <w:rsid w:val="000A047B"/>
    <w:rsid w:val="000A1E89"/>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C501A"/>
    <w:rsid w:val="000C6159"/>
    <w:rsid w:val="000C6E85"/>
    <w:rsid w:val="000D08B6"/>
    <w:rsid w:val="000D777F"/>
    <w:rsid w:val="000E00C2"/>
    <w:rsid w:val="000E4FC0"/>
    <w:rsid w:val="000E5CCD"/>
    <w:rsid w:val="000F3107"/>
    <w:rsid w:val="001001B4"/>
    <w:rsid w:val="00100C31"/>
    <w:rsid w:val="001053F1"/>
    <w:rsid w:val="00110CE9"/>
    <w:rsid w:val="00113114"/>
    <w:rsid w:val="001135E5"/>
    <w:rsid w:val="0011522B"/>
    <w:rsid w:val="00120CC8"/>
    <w:rsid w:val="0012459D"/>
    <w:rsid w:val="00124779"/>
    <w:rsid w:val="0012550B"/>
    <w:rsid w:val="00126FEA"/>
    <w:rsid w:val="00131CCE"/>
    <w:rsid w:val="0013425A"/>
    <w:rsid w:val="0013647B"/>
    <w:rsid w:val="00136874"/>
    <w:rsid w:val="00137491"/>
    <w:rsid w:val="00141186"/>
    <w:rsid w:val="00141B0B"/>
    <w:rsid w:val="001451AF"/>
    <w:rsid w:val="001463F5"/>
    <w:rsid w:val="00146A4B"/>
    <w:rsid w:val="00147A29"/>
    <w:rsid w:val="00152B23"/>
    <w:rsid w:val="00156EF3"/>
    <w:rsid w:val="0016012F"/>
    <w:rsid w:val="00162B5B"/>
    <w:rsid w:val="00167429"/>
    <w:rsid w:val="00171017"/>
    <w:rsid w:val="0017194A"/>
    <w:rsid w:val="00174261"/>
    <w:rsid w:val="00175639"/>
    <w:rsid w:val="00175AC0"/>
    <w:rsid w:val="00184C95"/>
    <w:rsid w:val="00185EF3"/>
    <w:rsid w:val="00191628"/>
    <w:rsid w:val="00195DEA"/>
    <w:rsid w:val="0019613F"/>
    <w:rsid w:val="001963F4"/>
    <w:rsid w:val="001975B1"/>
    <w:rsid w:val="001A5F42"/>
    <w:rsid w:val="001A61D5"/>
    <w:rsid w:val="001B2608"/>
    <w:rsid w:val="001B28D8"/>
    <w:rsid w:val="001B2F43"/>
    <w:rsid w:val="001B5252"/>
    <w:rsid w:val="001B6D7D"/>
    <w:rsid w:val="001C16FC"/>
    <w:rsid w:val="001C3A8A"/>
    <w:rsid w:val="001D07B8"/>
    <w:rsid w:val="001D22EB"/>
    <w:rsid w:val="001D3E9F"/>
    <w:rsid w:val="001D7D30"/>
    <w:rsid w:val="001E0796"/>
    <w:rsid w:val="001E12E6"/>
    <w:rsid w:val="001F22E7"/>
    <w:rsid w:val="001F24B3"/>
    <w:rsid w:val="001F2AE1"/>
    <w:rsid w:val="001F2F0C"/>
    <w:rsid w:val="001F3C76"/>
    <w:rsid w:val="001F4B38"/>
    <w:rsid w:val="002025CC"/>
    <w:rsid w:val="00205A9F"/>
    <w:rsid w:val="00210DED"/>
    <w:rsid w:val="00213E1C"/>
    <w:rsid w:val="00216EA6"/>
    <w:rsid w:val="00223E0D"/>
    <w:rsid w:val="00230F3B"/>
    <w:rsid w:val="0023257D"/>
    <w:rsid w:val="00240901"/>
    <w:rsid w:val="002424A8"/>
    <w:rsid w:val="0024493F"/>
    <w:rsid w:val="00245649"/>
    <w:rsid w:val="00245651"/>
    <w:rsid w:val="002512C1"/>
    <w:rsid w:val="002551DA"/>
    <w:rsid w:val="002576C0"/>
    <w:rsid w:val="00260B69"/>
    <w:rsid w:val="002615EC"/>
    <w:rsid w:val="002616F4"/>
    <w:rsid w:val="002618F6"/>
    <w:rsid w:val="002647AD"/>
    <w:rsid w:val="00267E92"/>
    <w:rsid w:val="00270249"/>
    <w:rsid w:val="002722C9"/>
    <w:rsid w:val="00275377"/>
    <w:rsid w:val="00276E7B"/>
    <w:rsid w:val="00283E71"/>
    <w:rsid w:val="0028627C"/>
    <w:rsid w:val="00287852"/>
    <w:rsid w:val="00291403"/>
    <w:rsid w:val="002953A8"/>
    <w:rsid w:val="002A0677"/>
    <w:rsid w:val="002A1567"/>
    <w:rsid w:val="002A51AB"/>
    <w:rsid w:val="002A6AB3"/>
    <w:rsid w:val="002A7091"/>
    <w:rsid w:val="002B5990"/>
    <w:rsid w:val="002B6636"/>
    <w:rsid w:val="002B7D6F"/>
    <w:rsid w:val="002C092C"/>
    <w:rsid w:val="002C3838"/>
    <w:rsid w:val="002C6011"/>
    <w:rsid w:val="002C733E"/>
    <w:rsid w:val="002C7B12"/>
    <w:rsid w:val="002D3207"/>
    <w:rsid w:val="002D51EB"/>
    <w:rsid w:val="002D5B77"/>
    <w:rsid w:val="002E2FBB"/>
    <w:rsid w:val="002E3EE0"/>
    <w:rsid w:val="002E4505"/>
    <w:rsid w:val="002E570C"/>
    <w:rsid w:val="002E5D32"/>
    <w:rsid w:val="002F207F"/>
    <w:rsid w:val="002F4A2A"/>
    <w:rsid w:val="002F4E65"/>
    <w:rsid w:val="002F5E04"/>
    <w:rsid w:val="003003BB"/>
    <w:rsid w:val="003024E3"/>
    <w:rsid w:val="00302705"/>
    <w:rsid w:val="003057FF"/>
    <w:rsid w:val="00306272"/>
    <w:rsid w:val="00306E93"/>
    <w:rsid w:val="00307AA6"/>
    <w:rsid w:val="00314736"/>
    <w:rsid w:val="00317081"/>
    <w:rsid w:val="00332899"/>
    <w:rsid w:val="0033388F"/>
    <w:rsid w:val="0033404E"/>
    <w:rsid w:val="00337899"/>
    <w:rsid w:val="00342F60"/>
    <w:rsid w:val="003448DD"/>
    <w:rsid w:val="00347A62"/>
    <w:rsid w:val="00347CA8"/>
    <w:rsid w:val="0035034C"/>
    <w:rsid w:val="00352C90"/>
    <w:rsid w:val="003654B8"/>
    <w:rsid w:val="00367A44"/>
    <w:rsid w:val="003718D4"/>
    <w:rsid w:val="00373D18"/>
    <w:rsid w:val="00376BC4"/>
    <w:rsid w:val="00377133"/>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E8"/>
    <w:rsid w:val="003B6EDA"/>
    <w:rsid w:val="003C07EE"/>
    <w:rsid w:val="003C39BD"/>
    <w:rsid w:val="003C3C5C"/>
    <w:rsid w:val="003C402F"/>
    <w:rsid w:val="003C67CB"/>
    <w:rsid w:val="003D1470"/>
    <w:rsid w:val="003D1B4B"/>
    <w:rsid w:val="003D5FDE"/>
    <w:rsid w:val="003E06EE"/>
    <w:rsid w:val="003E19EE"/>
    <w:rsid w:val="003E5B42"/>
    <w:rsid w:val="003E61B9"/>
    <w:rsid w:val="003F0643"/>
    <w:rsid w:val="003F09BF"/>
    <w:rsid w:val="00400CE8"/>
    <w:rsid w:val="00401F07"/>
    <w:rsid w:val="00401F51"/>
    <w:rsid w:val="00405FF2"/>
    <w:rsid w:val="00410A7A"/>
    <w:rsid w:val="00411FD6"/>
    <w:rsid w:val="00413277"/>
    <w:rsid w:val="004146FE"/>
    <w:rsid w:val="00415066"/>
    <w:rsid w:val="00424600"/>
    <w:rsid w:val="00424B52"/>
    <w:rsid w:val="00424F4E"/>
    <w:rsid w:val="00426115"/>
    <w:rsid w:val="00430E82"/>
    <w:rsid w:val="00437056"/>
    <w:rsid w:val="0044122E"/>
    <w:rsid w:val="00442883"/>
    <w:rsid w:val="00443E0A"/>
    <w:rsid w:val="004558D2"/>
    <w:rsid w:val="00460C2E"/>
    <w:rsid w:val="00461A70"/>
    <w:rsid w:val="00463065"/>
    <w:rsid w:val="0046365D"/>
    <w:rsid w:val="00463BCB"/>
    <w:rsid w:val="00463E5E"/>
    <w:rsid w:val="00464FE0"/>
    <w:rsid w:val="0046528F"/>
    <w:rsid w:val="00465DF7"/>
    <w:rsid w:val="00470A8F"/>
    <w:rsid w:val="0047259B"/>
    <w:rsid w:val="004748E2"/>
    <w:rsid w:val="0047693C"/>
    <w:rsid w:val="0048752C"/>
    <w:rsid w:val="00487A0E"/>
    <w:rsid w:val="00487CF2"/>
    <w:rsid w:val="00487F53"/>
    <w:rsid w:val="00491279"/>
    <w:rsid w:val="00491B0A"/>
    <w:rsid w:val="004A2E14"/>
    <w:rsid w:val="004A30EC"/>
    <w:rsid w:val="004A3BD2"/>
    <w:rsid w:val="004A40D0"/>
    <w:rsid w:val="004A4E03"/>
    <w:rsid w:val="004A4F5E"/>
    <w:rsid w:val="004A57B5"/>
    <w:rsid w:val="004A58B8"/>
    <w:rsid w:val="004A7FA3"/>
    <w:rsid w:val="004B09FD"/>
    <w:rsid w:val="004B5B0E"/>
    <w:rsid w:val="004C285E"/>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FAE"/>
    <w:rsid w:val="00514D27"/>
    <w:rsid w:val="0052139D"/>
    <w:rsid w:val="00522B5A"/>
    <w:rsid w:val="00525DF5"/>
    <w:rsid w:val="00533422"/>
    <w:rsid w:val="00533805"/>
    <w:rsid w:val="00537B63"/>
    <w:rsid w:val="00541E23"/>
    <w:rsid w:val="00543D11"/>
    <w:rsid w:val="00544716"/>
    <w:rsid w:val="0054483C"/>
    <w:rsid w:val="00544BCE"/>
    <w:rsid w:val="00547F14"/>
    <w:rsid w:val="00552D38"/>
    <w:rsid w:val="005531F1"/>
    <w:rsid w:val="00553A76"/>
    <w:rsid w:val="005543F4"/>
    <w:rsid w:val="005548D0"/>
    <w:rsid w:val="00554B0C"/>
    <w:rsid w:val="0055529A"/>
    <w:rsid w:val="00557B53"/>
    <w:rsid w:val="005608DD"/>
    <w:rsid w:val="00562049"/>
    <w:rsid w:val="00562EF5"/>
    <w:rsid w:val="00563865"/>
    <w:rsid w:val="005719A0"/>
    <w:rsid w:val="0057367B"/>
    <w:rsid w:val="00577F44"/>
    <w:rsid w:val="00577FAC"/>
    <w:rsid w:val="0058008F"/>
    <w:rsid w:val="005813B8"/>
    <w:rsid w:val="00581D70"/>
    <w:rsid w:val="00582199"/>
    <w:rsid w:val="0058275B"/>
    <w:rsid w:val="00582FE6"/>
    <w:rsid w:val="00583EDD"/>
    <w:rsid w:val="00587E18"/>
    <w:rsid w:val="00590594"/>
    <w:rsid w:val="0059206A"/>
    <w:rsid w:val="00596A2E"/>
    <w:rsid w:val="005A0347"/>
    <w:rsid w:val="005A03B4"/>
    <w:rsid w:val="005A0D3A"/>
    <w:rsid w:val="005A279A"/>
    <w:rsid w:val="005A279F"/>
    <w:rsid w:val="005A2A38"/>
    <w:rsid w:val="005A32ED"/>
    <w:rsid w:val="005A6EB0"/>
    <w:rsid w:val="005B0C1D"/>
    <w:rsid w:val="005B1B01"/>
    <w:rsid w:val="005B60CE"/>
    <w:rsid w:val="005C4362"/>
    <w:rsid w:val="005C4B7D"/>
    <w:rsid w:val="005C747B"/>
    <w:rsid w:val="005C7C36"/>
    <w:rsid w:val="005D397D"/>
    <w:rsid w:val="005D3DC9"/>
    <w:rsid w:val="005D429D"/>
    <w:rsid w:val="005D4E42"/>
    <w:rsid w:val="005D6E0F"/>
    <w:rsid w:val="005E1406"/>
    <w:rsid w:val="005E3370"/>
    <w:rsid w:val="005E4F4C"/>
    <w:rsid w:val="005E5485"/>
    <w:rsid w:val="005E716D"/>
    <w:rsid w:val="005F0400"/>
    <w:rsid w:val="005F1D41"/>
    <w:rsid w:val="005F2DC9"/>
    <w:rsid w:val="005F7FC9"/>
    <w:rsid w:val="006049F7"/>
    <w:rsid w:val="00605F5B"/>
    <w:rsid w:val="00606703"/>
    <w:rsid w:val="006124F9"/>
    <w:rsid w:val="00616F65"/>
    <w:rsid w:val="00617CFE"/>
    <w:rsid w:val="006231F4"/>
    <w:rsid w:val="00627877"/>
    <w:rsid w:val="006305F0"/>
    <w:rsid w:val="0063106B"/>
    <w:rsid w:val="00633630"/>
    <w:rsid w:val="00634127"/>
    <w:rsid w:val="00640518"/>
    <w:rsid w:val="006463E7"/>
    <w:rsid w:val="00646ABF"/>
    <w:rsid w:val="006474D4"/>
    <w:rsid w:val="00651AF6"/>
    <w:rsid w:val="00651EBB"/>
    <w:rsid w:val="0065797A"/>
    <w:rsid w:val="00666C41"/>
    <w:rsid w:val="006702B4"/>
    <w:rsid w:val="00671992"/>
    <w:rsid w:val="00676106"/>
    <w:rsid w:val="006773C4"/>
    <w:rsid w:val="00683FAE"/>
    <w:rsid w:val="00687A40"/>
    <w:rsid w:val="00687AE9"/>
    <w:rsid w:val="0069317D"/>
    <w:rsid w:val="00693F52"/>
    <w:rsid w:val="006952C7"/>
    <w:rsid w:val="006A04DF"/>
    <w:rsid w:val="006A3492"/>
    <w:rsid w:val="006A38BC"/>
    <w:rsid w:val="006A5485"/>
    <w:rsid w:val="006A693E"/>
    <w:rsid w:val="006A6991"/>
    <w:rsid w:val="006A7524"/>
    <w:rsid w:val="006B1A4A"/>
    <w:rsid w:val="006B1C12"/>
    <w:rsid w:val="006B29F1"/>
    <w:rsid w:val="006B4AD0"/>
    <w:rsid w:val="006C0440"/>
    <w:rsid w:val="006C4B81"/>
    <w:rsid w:val="006D097E"/>
    <w:rsid w:val="006D17B1"/>
    <w:rsid w:val="006D4D02"/>
    <w:rsid w:val="006E0DAF"/>
    <w:rsid w:val="006E4B6A"/>
    <w:rsid w:val="006E6202"/>
    <w:rsid w:val="006E65C4"/>
    <w:rsid w:val="006E6E9E"/>
    <w:rsid w:val="006F040F"/>
    <w:rsid w:val="006F1943"/>
    <w:rsid w:val="006F3076"/>
    <w:rsid w:val="006F50F9"/>
    <w:rsid w:val="006F543A"/>
    <w:rsid w:val="006F57AE"/>
    <w:rsid w:val="006F6882"/>
    <w:rsid w:val="007002FA"/>
    <w:rsid w:val="00702A37"/>
    <w:rsid w:val="00702EAA"/>
    <w:rsid w:val="00703C5A"/>
    <w:rsid w:val="007058E4"/>
    <w:rsid w:val="00711BF8"/>
    <w:rsid w:val="00712928"/>
    <w:rsid w:val="00713101"/>
    <w:rsid w:val="00713240"/>
    <w:rsid w:val="00713280"/>
    <w:rsid w:val="007138C6"/>
    <w:rsid w:val="0071551E"/>
    <w:rsid w:val="00720F74"/>
    <w:rsid w:val="0072551A"/>
    <w:rsid w:val="00727927"/>
    <w:rsid w:val="00727A36"/>
    <w:rsid w:val="00731B62"/>
    <w:rsid w:val="00734FC9"/>
    <w:rsid w:val="00735F5B"/>
    <w:rsid w:val="00737EA5"/>
    <w:rsid w:val="007434D0"/>
    <w:rsid w:val="00743949"/>
    <w:rsid w:val="007450A1"/>
    <w:rsid w:val="00746229"/>
    <w:rsid w:val="00760E8D"/>
    <w:rsid w:val="00762292"/>
    <w:rsid w:val="007642D6"/>
    <w:rsid w:val="00764A1A"/>
    <w:rsid w:val="00764ADD"/>
    <w:rsid w:val="00767B67"/>
    <w:rsid w:val="0077091E"/>
    <w:rsid w:val="007770FA"/>
    <w:rsid w:val="007808B8"/>
    <w:rsid w:val="00782272"/>
    <w:rsid w:val="00783807"/>
    <w:rsid w:val="007838AE"/>
    <w:rsid w:val="00785090"/>
    <w:rsid w:val="0079217E"/>
    <w:rsid w:val="00794982"/>
    <w:rsid w:val="007A3478"/>
    <w:rsid w:val="007A4A57"/>
    <w:rsid w:val="007A548B"/>
    <w:rsid w:val="007A7A4F"/>
    <w:rsid w:val="007B1647"/>
    <w:rsid w:val="007B1EE9"/>
    <w:rsid w:val="007B2385"/>
    <w:rsid w:val="007B298F"/>
    <w:rsid w:val="007B4756"/>
    <w:rsid w:val="007B5D9F"/>
    <w:rsid w:val="007B656F"/>
    <w:rsid w:val="007C1524"/>
    <w:rsid w:val="007C654C"/>
    <w:rsid w:val="007C7250"/>
    <w:rsid w:val="007D1039"/>
    <w:rsid w:val="007D11EF"/>
    <w:rsid w:val="007E0B60"/>
    <w:rsid w:val="007E1462"/>
    <w:rsid w:val="007E5A75"/>
    <w:rsid w:val="007E61DD"/>
    <w:rsid w:val="007F4178"/>
    <w:rsid w:val="007F5A07"/>
    <w:rsid w:val="007F5ADF"/>
    <w:rsid w:val="007F63D2"/>
    <w:rsid w:val="007F6445"/>
    <w:rsid w:val="00801C26"/>
    <w:rsid w:val="00801FEC"/>
    <w:rsid w:val="00810C1E"/>
    <w:rsid w:val="00812850"/>
    <w:rsid w:val="00814013"/>
    <w:rsid w:val="00817494"/>
    <w:rsid w:val="00822378"/>
    <w:rsid w:val="00830BE3"/>
    <w:rsid w:val="0083107F"/>
    <w:rsid w:val="00831420"/>
    <w:rsid w:val="00831A3E"/>
    <w:rsid w:val="008338E5"/>
    <w:rsid w:val="00834507"/>
    <w:rsid w:val="00834576"/>
    <w:rsid w:val="008346CD"/>
    <w:rsid w:val="00834F10"/>
    <w:rsid w:val="00835C20"/>
    <w:rsid w:val="00844027"/>
    <w:rsid w:val="00847082"/>
    <w:rsid w:val="0084733E"/>
    <w:rsid w:val="00854F94"/>
    <w:rsid w:val="008568A0"/>
    <w:rsid w:val="00857F6F"/>
    <w:rsid w:val="00860732"/>
    <w:rsid w:val="00863566"/>
    <w:rsid w:val="00864105"/>
    <w:rsid w:val="00864F54"/>
    <w:rsid w:val="00867985"/>
    <w:rsid w:val="0087285E"/>
    <w:rsid w:val="00872E88"/>
    <w:rsid w:val="00873561"/>
    <w:rsid w:val="0087486F"/>
    <w:rsid w:val="00876032"/>
    <w:rsid w:val="00877013"/>
    <w:rsid w:val="008865DD"/>
    <w:rsid w:val="0088713F"/>
    <w:rsid w:val="00895449"/>
    <w:rsid w:val="008A47A3"/>
    <w:rsid w:val="008A6D73"/>
    <w:rsid w:val="008B43E5"/>
    <w:rsid w:val="008B51D3"/>
    <w:rsid w:val="008B5A1D"/>
    <w:rsid w:val="008B67EA"/>
    <w:rsid w:val="008B6878"/>
    <w:rsid w:val="008B7210"/>
    <w:rsid w:val="008C08A7"/>
    <w:rsid w:val="008C3051"/>
    <w:rsid w:val="008C3A9E"/>
    <w:rsid w:val="008C75A3"/>
    <w:rsid w:val="008D0791"/>
    <w:rsid w:val="008D1B7F"/>
    <w:rsid w:val="008D3BB4"/>
    <w:rsid w:val="008D6136"/>
    <w:rsid w:val="008E0AF0"/>
    <w:rsid w:val="008E20BA"/>
    <w:rsid w:val="008E58EA"/>
    <w:rsid w:val="008F5B3F"/>
    <w:rsid w:val="008F7948"/>
    <w:rsid w:val="00900E8B"/>
    <w:rsid w:val="0090626F"/>
    <w:rsid w:val="009070C6"/>
    <w:rsid w:val="00911B90"/>
    <w:rsid w:val="00913A9B"/>
    <w:rsid w:val="00916946"/>
    <w:rsid w:val="0091725B"/>
    <w:rsid w:val="009172D4"/>
    <w:rsid w:val="009174B9"/>
    <w:rsid w:val="00917574"/>
    <w:rsid w:val="00923FD1"/>
    <w:rsid w:val="0093241E"/>
    <w:rsid w:val="00941CBA"/>
    <w:rsid w:val="00943289"/>
    <w:rsid w:val="009472B4"/>
    <w:rsid w:val="00947D64"/>
    <w:rsid w:val="00956CC8"/>
    <w:rsid w:val="0095757A"/>
    <w:rsid w:val="00957F87"/>
    <w:rsid w:val="00970E5C"/>
    <w:rsid w:val="00971C2C"/>
    <w:rsid w:val="00984F51"/>
    <w:rsid w:val="00985182"/>
    <w:rsid w:val="00986655"/>
    <w:rsid w:val="00986932"/>
    <w:rsid w:val="009900BC"/>
    <w:rsid w:val="00991C85"/>
    <w:rsid w:val="00997E9D"/>
    <w:rsid w:val="009A1BCA"/>
    <w:rsid w:val="009A4050"/>
    <w:rsid w:val="009B1273"/>
    <w:rsid w:val="009B15B6"/>
    <w:rsid w:val="009B2AD3"/>
    <w:rsid w:val="009B2D8F"/>
    <w:rsid w:val="009C0E61"/>
    <w:rsid w:val="009C38FE"/>
    <w:rsid w:val="009C61F6"/>
    <w:rsid w:val="009D0826"/>
    <w:rsid w:val="009D5BEA"/>
    <w:rsid w:val="009E3763"/>
    <w:rsid w:val="009E596C"/>
    <w:rsid w:val="009E6F42"/>
    <w:rsid w:val="009F1799"/>
    <w:rsid w:val="009F2148"/>
    <w:rsid w:val="009F2152"/>
    <w:rsid w:val="009F2D82"/>
    <w:rsid w:val="009F697D"/>
    <w:rsid w:val="009F7CFC"/>
    <w:rsid w:val="00A012E2"/>
    <w:rsid w:val="00A01BBC"/>
    <w:rsid w:val="00A03AFE"/>
    <w:rsid w:val="00A0410D"/>
    <w:rsid w:val="00A050C8"/>
    <w:rsid w:val="00A06DA0"/>
    <w:rsid w:val="00A06E92"/>
    <w:rsid w:val="00A12E36"/>
    <w:rsid w:val="00A1437E"/>
    <w:rsid w:val="00A2063B"/>
    <w:rsid w:val="00A228A4"/>
    <w:rsid w:val="00A22A6C"/>
    <w:rsid w:val="00A240C1"/>
    <w:rsid w:val="00A320A2"/>
    <w:rsid w:val="00A32120"/>
    <w:rsid w:val="00A33384"/>
    <w:rsid w:val="00A338B7"/>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5747"/>
    <w:rsid w:val="00A70F54"/>
    <w:rsid w:val="00A70FFB"/>
    <w:rsid w:val="00A73F7E"/>
    <w:rsid w:val="00A74533"/>
    <w:rsid w:val="00A77A2A"/>
    <w:rsid w:val="00A77E20"/>
    <w:rsid w:val="00A80EAB"/>
    <w:rsid w:val="00A8638B"/>
    <w:rsid w:val="00A87470"/>
    <w:rsid w:val="00A87902"/>
    <w:rsid w:val="00A87AED"/>
    <w:rsid w:val="00A92B9D"/>
    <w:rsid w:val="00A9425D"/>
    <w:rsid w:val="00A94583"/>
    <w:rsid w:val="00A96430"/>
    <w:rsid w:val="00AA0F3A"/>
    <w:rsid w:val="00AA2650"/>
    <w:rsid w:val="00AA486B"/>
    <w:rsid w:val="00AA4A5D"/>
    <w:rsid w:val="00AA66D6"/>
    <w:rsid w:val="00AB02B3"/>
    <w:rsid w:val="00AB6140"/>
    <w:rsid w:val="00AB6280"/>
    <w:rsid w:val="00AC0FD2"/>
    <w:rsid w:val="00AC2E36"/>
    <w:rsid w:val="00AC5ABC"/>
    <w:rsid w:val="00AD150C"/>
    <w:rsid w:val="00AD4235"/>
    <w:rsid w:val="00AD4D31"/>
    <w:rsid w:val="00AD5381"/>
    <w:rsid w:val="00AD688C"/>
    <w:rsid w:val="00AD6FA5"/>
    <w:rsid w:val="00AE0394"/>
    <w:rsid w:val="00AE70FB"/>
    <w:rsid w:val="00AE71CD"/>
    <w:rsid w:val="00AF6176"/>
    <w:rsid w:val="00B01E01"/>
    <w:rsid w:val="00B02EC8"/>
    <w:rsid w:val="00B03258"/>
    <w:rsid w:val="00B03FB6"/>
    <w:rsid w:val="00B233BC"/>
    <w:rsid w:val="00B23B00"/>
    <w:rsid w:val="00B24C9C"/>
    <w:rsid w:val="00B25CEF"/>
    <w:rsid w:val="00B25FC0"/>
    <w:rsid w:val="00B303EF"/>
    <w:rsid w:val="00B30F81"/>
    <w:rsid w:val="00B30FC1"/>
    <w:rsid w:val="00B33FDA"/>
    <w:rsid w:val="00B34433"/>
    <w:rsid w:val="00B352F5"/>
    <w:rsid w:val="00B37B0B"/>
    <w:rsid w:val="00B41CD4"/>
    <w:rsid w:val="00B4212B"/>
    <w:rsid w:val="00B446CD"/>
    <w:rsid w:val="00B452E2"/>
    <w:rsid w:val="00B45917"/>
    <w:rsid w:val="00B462CC"/>
    <w:rsid w:val="00B54E0C"/>
    <w:rsid w:val="00B563AA"/>
    <w:rsid w:val="00B56DDA"/>
    <w:rsid w:val="00B60C30"/>
    <w:rsid w:val="00B60E96"/>
    <w:rsid w:val="00B61196"/>
    <w:rsid w:val="00B63DDD"/>
    <w:rsid w:val="00B650D5"/>
    <w:rsid w:val="00B651A1"/>
    <w:rsid w:val="00B65552"/>
    <w:rsid w:val="00B67956"/>
    <w:rsid w:val="00B70B1C"/>
    <w:rsid w:val="00B73247"/>
    <w:rsid w:val="00B7422A"/>
    <w:rsid w:val="00B80BE9"/>
    <w:rsid w:val="00B82325"/>
    <w:rsid w:val="00B92EA5"/>
    <w:rsid w:val="00B93790"/>
    <w:rsid w:val="00B94228"/>
    <w:rsid w:val="00B94E7F"/>
    <w:rsid w:val="00B96ABF"/>
    <w:rsid w:val="00B9725C"/>
    <w:rsid w:val="00BA42FE"/>
    <w:rsid w:val="00BB106C"/>
    <w:rsid w:val="00BC30C1"/>
    <w:rsid w:val="00BC33C0"/>
    <w:rsid w:val="00BC44FE"/>
    <w:rsid w:val="00BD3E2B"/>
    <w:rsid w:val="00BD4284"/>
    <w:rsid w:val="00BD4EBC"/>
    <w:rsid w:val="00BD7C65"/>
    <w:rsid w:val="00BE0DC5"/>
    <w:rsid w:val="00BE1BFD"/>
    <w:rsid w:val="00BF02F8"/>
    <w:rsid w:val="00BF0691"/>
    <w:rsid w:val="00C0094B"/>
    <w:rsid w:val="00C0216E"/>
    <w:rsid w:val="00C03292"/>
    <w:rsid w:val="00C03FA0"/>
    <w:rsid w:val="00C05ACE"/>
    <w:rsid w:val="00C1017D"/>
    <w:rsid w:val="00C10BA8"/>
    <w:rsid w:val="00C12FFD"/>
    <w:rsid w:val="00C132DA"/>
    <w:rsid w:val="00C15C79"/>
    <w:rsid w:val="00C16BAC"/>
    <w:rsid w:val="00C211C9"/>
    <w:rsid w:val="00C237C7"/>
    <w:rsid w:val="00C26C4E"/>
    <w:rsid w:val="00C27272"/>
    <w:rsid w:val="00C32B18"/>
    <w:rsid w:val="00C35851"/>
    <w:rsid w:val="00C36767"/>
    <w:rsid w:val="00C41BBE"/>
    <w:rsid w:val="00C42694"/>
    <w:rsid w:val="00C44898"/>
    <w:rsid w:val="00C45525"/>
    <w:rsid w:val="00C4693F"/>
    <w:rsid w:val="00C47CC4"/>
    <w:rsid w:val="00C517D4"/>
    <w:rsid w:val="00C569BD"/>
    <w:rsid w:val="00C60948"/>
    <w:rsid w:val="00C6393F"/>
    <w:rsid w:val="00C65609"/>
    <w:rsid w:val="00C65AEA"/>
    <w:rsid w:val="00C66F3D"/>
    <w:rsid w:val="00C677EB"/>
    <w:rsid w:val="00C74B5C"/>
    <w:rsid w:val="00C77820"/>
    <w:rsid w:val="00C83184"/>
    <w:rsid w:val="00C83810"/>
    <w:rsid w:val="00C83F70"/>
    <w:rsid w:val="00C90DDC"/>
    <w:rsid w:val="00C915CC"/>
    <w:rsid w:val="00C95F8E"/>
    <w:rsid w:val="00C97D85"/>
    <w:rsid w:val="00CA26F6"/>
    <w:rsid w:val="00CA602D"/>
    <w:rsid w:val="00CB3CAC"/>
    <w:rsid w:val="00CB49BF"/>
    <w:rsid w:val="00CB5784"/>
    <w:rsid w:val="00CB752C"/>
    <w:rsid w:val="00CB7DB9"/>
    <w:rsid w:val="00CC1141"/>
    <w:rsid w:val="00CC356F"/>
    <w:rsid w:val="00CC7944"/>
    <w:rsid w:val="00CD198D"/>
    <w:rsid w:val="00CD2BE0"/>
    <w:rsid w:val="00CD2E85"/>
    <w:rsid w:val="00CE1990"/>
    <w:rsid w:val="00CE1F94"/>
    <w:rsid w:val="00CE2A01"/>
    <w:rsid w:val="00CE3A2B"/>
    <w:rsid w:val="00CE5C61"/>
    <w:rsid w:val="00CE681B"/>
    <w:rsid w:val="00CF34D6"/>
    <w:rsid w:val="00CF7F66"/>
    <w:rsid w:val="00D0040F"/>
    <w:rsid w:val="00D0473D"/>
    <w:rsid w:val="00D07105"/>
    <w:rsid w:val="00D108C6"/>
    <w:rsid w:val="00D11DE4"/>
    <w:rsid w:val="00D16057"/>
    <w:rsid w:val="00D203A7"/>
    <w:rsid w:val="00D20F21"/>
    <w:rsid w:val="00D22CA2"/>
    <w:rsid w:val="00D23048"/>
    <w:rsid w:val="00D2495F"/>
    <w:rsid w:val="00D273F7"/>
    <w:rsid w:val="00D3078A"/>
    <w:rsid w:val="00D34052"/>
    <w:rsid w:val="00D41E89"/>
    <w:rsid w:val="00D4609B"/>
    <w:rsid w:val="00D556F5"/>
    <w:rsid w:val="00D55754"/>
    <w:rsid w:val="00D6494C"/>
    <w:rsid w:val="00D71251"/>
    <w:rsid w:val="00D719AF"/>
    <w:rsid w:val="00D72DA1"/>
    <w:rsid w:val="00D809EA"/>
    <w:rsid w:val="00D86E1F"/>
    <w:rsid w:val="00D873A9"/>
    <w:rsid w:val="00D919FB"/>
    <w:rsid w:val="00D93AA9"/>
    <w:rsid w:val="00D94455"/>
    <w:rsid w:val="00D96F5E"/>
    <w:rsid w:val="00DA1A6A"/>
    <w:rsid w:val="00DA2EF3"/>
    <w:rsid w:val="00DA53FC"/>
    <w:rsid w:val="00DB07C5"/>
    <w:rsid w:val="00DB52FE"/>
    <w:rsid w:val="00DD2760"/>
    <w:rsid w:val="00DE0EE8"/>
    <w:rsid w:val="00DE7C74"/>
    <w:rsid w:val="00DF33D1"/>
    <w:rsid w:val="00E0047A"/>
    <w:rsid w:val="00E03EAD"/>
    <w:rsid w:val="00E074A2"/>
    <w:rsid w:val="00E118F8"/>
    <w:rsid w:val="00E167FF"/>
    <w:rsid w:val="00E20D9C"/>
    <w:rsid w:val="00E2287E"/>
    <w:rsid w:val="00E238F6"/>
    <w:rsid w:val="00E30EB0"/>
    <w:rsid w:val="00E31FD4"/>
    <w:rsid w:val="00E336F4"/>
    <w:rsid w:val="00E426CD"/>
    <w:rsid w:val="00E47101"/>
    <w:rsid w:val="00E478A5"/>
    <w:rsid w:val="00E503AD"/>
    <w:rsid w:val="00E538A8"/>
    <w:rsid w:val="00E54D8C"/>
    <w:rsid w:val="00E62ADA"/>
    <w:rsid w:val="00E63EFD"/>
    <w:rsid w:val="00E63F5D"/>
    <w:rsid w:val="00E71828"/>
    <w:rsid w:val="00E74490"/>
    <w:rsid w:val="00E7453A"/>
    <w:rsid w:val="00E7513E"/>
    <w:rsid w:val="00E75C22"/>
    <w:rsid w:val="00E80488"/>
    <w:rsid w:val="00E87399"/>
    <w:rsid w:val="00E87D60"/>
    <w:rsid w:val="00E9065F"/>
    <w:rsid w:val="00E91232"/>
    <w:rsid w:val="00E9559E"/>
    <w:rsid w:val="00E9792B"/>
    <w:rsid w:val="00EA151F"/>
    <w:rsid w:val="00EA156B"/>
    <w:rsid w:val="00EA7893"/>
    <w:rsid w:val="00EA7ABD"/>
    <w:rsid w:val="00EB0830"/>
    <w:rsid w:val="00EB1021"/>
    <w:rsid w:val="00EB395F"/>
    <w:rsid w:val="00EB3A26"/>
    <w:rsid w:val="00EB48C7"/>
    <w:rsid w:val="00EC00BF"/>
    <w:rsid w:val="00EC1DF5"/>
    <w:rsid w:val="00ED028E"/>
    <w:rsid w:val="00ED46E9"/>
    <w:rsid w:val="00ED5043"/>
    <w:rsid w:val="00ED6239"/>
    <w:rsid w:val="00ED7D0F"/>
    <w:rsid w:val="00EE105C"/>
    <w:rsid w:val="00EE4A6C"/>
    <w:rsid w:val="00EE52F4"/>
    <w:rsid w:val="00EF00C7"/>
    <w:rsid w:val="00EF11F8"/>
    <w:rsid w:val="00EF1861"/>
    <w:rsid w:val="00EF60CE"/>
    <w:rsid w:val="00EF68CA"/>
    <w:rsid w:val="00EF6921"/>
    <w:rsid w:val="00EF79E2"/>
    <w:rsid w:val="00F01C4B"/>
    <w:rsid w:val="00F0237F"/>
    <w:rsid w:val="00F03AD8"/>
    <w:rsid w:val="00F03C40"/>
    <w:rsid w:val="00F053A1"/>
    <w:rsid w:val="00F10206"/>
    <w:rsid w:val="00F10BEC"/>
    <w:rsid w:val="00F13196"/>
    <w:rsid w:val="00F1364A"/>
    <w:rsid w:val="00F20651"/>
    <w:rsid w:val="00F20AD3"/>
    <w:rsid w:val="00F22EEB"/>
    <w:rsid w:val="00F27E9E"/>
    <w:rsid w:val="00F3324C"/>
    <w:rsid w:val="00F35F8A"/>
    <w:rsid w:val="00F36443"/>
    <w:rsid w:val="00F36BEA"/>
    <w:rsid w:val="00F403C3"/>
    <w:rsid w:val="00F413AD"/>
    <w:rsid w:val="00F414DC"/>
    <w:rsid w:val="00F41A36"/>
    <w:rsid w:val="00F44117"/>
    <w:rsid w:val="00F44CCC"/>
    <w:rsid w:val="00F459E3"/>
    <w:rsid w:val="00F46140"/>
    <w:rsid w:val="00F46823"/>
    <w:rsid w:val="00F51522"/>
    <w:rsid w:val="00F548C1"/>
    <w:rsid w:val="00F5753C"/>
    <w:rsid w:val="00F57B72"/>
    <w:rsid w:val="00F65137"/>
    <w:rsid w:val="00F663BD"/>
    <w:rsid w:val="00F74709"/>
    <w:rsid w:val="00F7514D"/>
    <w:rsid w:val="00F75707"/>
    <w:rsid w:val="00F75B58"/>
    <w:rsid w:val="00F77D4D"/>
    <w:rsid w:val="00F77F45"/>
    <w:rsid w:val="00F802CD"/>
    <w:rsid w:val="00F80C47"/>
    <w:rsid w:val="00F83206"/>
    <w:rsid w:val="00F87D29"/>
    <w:rsid w:val="00F9102A"/>
    <w:rsid w:val="00F9164B"/>
    <w:rsid w:val="00F926E3"/>
    <w:rsid w:val="00F949B6"/>
    <w:rsid w:val="00F95078"/>
    <w:rsid w:val="00FA140F"/>
    <w:rsid w:val="00FA2A3F"/>
    <w:rsid w:val="00FA408A"/>
    <w:rsid w:val="00FA7DD8"/>
    <w:rsid w:val="00FB05DF"/>
    <w:rsid w:val="00FB0FA7"/>
    <w:rsid w:val="00FB17C7"/>
    <w:rsid w:val="00FB44DB"/>
    <w:rsid w:val="00FB5E65"/>
    <w:rsid w:val="00FC05CC"/>
    <w:rsid w:val="00FC0F76"/>
    <w:rsid w:val="00FC10A5"/>
    <w:rsid w:val="00FC1685"/>
    <w:rsid w:val="00FC2525"/>
    <w:rsid w:val="00FC3CCD"/>
    <w:rsid w:val="00FD15AF"/>
    <w:rsid w:val="00FD30A5"/>
    <w:rsid w:val="00FD50CB"/>
    <w:rsid w:val="00FD7688"/>
    <w:rsid w:val="00FE1688"/>
    <w:rsid w:val="00FE33CB"/>
    <w:rsid w:val="00FE3D63"/>
    <w:rsid w:val="00FE7680"/>
    <w:rsid w:val="00FF29F1"/>
    <w:rsid w:val="00FF4CA7"/>
    <w:rsid w:val="00FF4CB6"/>
    <w:rsid w:val="00FF660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uiPriority="9" w:qFormat="1"/>
    <w:lsdException w:name="heading 9" w:qFormat="1"/>
    <w:lsdException w:name="footnote text" w:uiPriority="99" w:qFormat="1"/>
    <w:lsdException w:name="header" w:uiPriority="99" w:qFormat="1"/>
    <w:lsdException w:name="footer" w:uiPriority="9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74"/>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paragraph" w:styleId="Heading8">
    <w:name w:val="heading 8"/>
    <w:basedOn w:val="Normal"/>
    <w:next w:val="Normal"/>
    <w:link w:val="Heading8Char"/>
    <w:uiPriority w:val="9"/>
    <w:unhideWhenUsed/>
    <w:qFormat/>
    <w:rsid w:val="00146A4B"/>
    <w:pPr>
      <w:keepNext/>
      <w:keepLines/>
      <w:spacing w:before="40" w:after="0"/>
      <w:outlineLvl w:val="7"/>
    </w:pPr>
    <w:rPr>
      <w:rFonts w:asciiTheme="majorHAnsi" w:eastAsiaTheme="majorEastAsia" w:hAnsiTheme="majorHAnsi" w:cstheme="majorBidi"/>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locked/>
    <w:rsid w:val="00F459E3"/>
    <w:rPr>
      <w:rFonts w:eastAsia="Calibri"/>
      <w:lang w:val="en-US" w:eastAsia="en-US" w:bidi="ar-SA"/>
    </w:rPr>
  </w:style>
  <w:style w:type="paragraph" w:styleId="ListParagraph">
    <w:name w:val="List Paragraph"/>
    <w:aliases w:val="Body of text,Body Text Char1,Char Char2"/>
    <w:basedOn w:val="Normal"/>
    <w:link w:val="ListParagraphChar"/>
    <w:uiPriority w:val="1"/>
    <w:qFormat/>
    <w:rsid w:val="00F459E3"/>
    <w:pPr>
      <w:ind w:left="720"/>
    </w:pPr>
    <w:rPr>
      <w:lang w:eastAsia="x-none"/>
    </w:rPr>
  </w:style>
  <w:style w:type="paragraph" w:styleId="Header">
    <w:name w:val="header"/>
    <w:basedOn w:val="Normal"/>
    <w:link w:val="HeaderChar"/>
    <w:uiPriority w:val="99"/>
    <w:qFormat/>
    <w:rsid w:val="00F459E3"/>
    <w:pPr>
      <w:tabs>
        <w:tab w:val="center" w:pos="4513"/>
        <w:tab w:val="right" w:pos="9026"/>
      </w:tabs>
      <w:spacing w:after="0" w:line="240" w:lineRule="auto"/>
    </w:pPr>
  </w:style>
  <w:style w:type="character" w:customStyle="1" w:styleId="HeaderChar">
    <w:name w:val="Header Char"/>
    <w:link w:val="Header"/>
    <w:uiPriority w:val="99"/>
    <w:qFormat/>
    <w:locked/>
    <w:rsid w:val="00F459E3"/>
    <w:rPr>
      <w:rFonts w:ascii="Calibri" w:hAnsi="Calibri"/>
      <w:sz w:val="22"/>
      <w:szCs w:val="22"/>
      <w:lang w:val="id-ID" w:eastAsia="en-US" w:bidi="ar-SA"/>
    </w:rPr>
  </w:style>
  <w:style w:type="paragraph" w:styleId="Footer">
    <w:name w:val="footer"/>
    <w:basedOn w:val="Normal"/>
    <w:link w:val="FooterChar"/>
    <w:uiPriority w:val="99"/>
    <w:qFormat/>
    <w:rsid w:val="00F459E3"/>
    <w:pPr>
      <w:tabs>
        <w:tab w:val="center" w:pos="4513"/>
        <w:tab w:val="right" w:pos="9026"/>
      </w:tabs>
      <w:spacing w:after="0" w:line="240" w:lineRule="auto"/>
    </w:pPr>
  </w:style>
  <w:style w:type="character" w:customStyle="1" w:styleId="FooterChar">
    <w:name w:val="Footer Char"/>
    <w:link w:val="Footer"/>
    <w:uiPriority w:val="99"/>
    <w:qFormat/>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59"/>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
    <w:link w:val="ListParagraph"/>
    <w:uiPriority w:val="1"/>
    <w:qFormat/>
    <w:locked/>
    <w:rsid w:val="001B6D7D"/>
    <w:rPr>
      <w:rFonts w:ascii="Calibri" w:hAnsi="Calibri"/>
      <w:sz w:val="22"/>
      <w:szCs w:val="22"/>
      <w:lang w:val="id-ID"/>
    </w:rPr>
  </w:style>
  <w:style w:type="character" w:styleId="CommentReference">
    <w:name w:val="annotation reference"/>
    <w:basedOn w:val="DefaultParagraphFont"/>
    <w:rsid w:val="002618F6"/>
    <w:rPr>
      <w:sz w:val="16"/>
      <w:szCs w:val="16"/>
    </w:rPr>
  </w:style>
  <w:style w:type="paragraph" w:styleId="CommentSubject">
    <w:name w:val="annotation subject"/>
    <w:basedOn w:val="CommentText"/>
    <w:next w:val="CommentText"/>
    <w:link w:val="CommentSubjectChar"/>
    <w:rsid w:val="002618F6"/>
    <w:rPr>
      <w:rFonts w:eastAsia="Times New Roman"/>
      <w:b/>
      <w:bCs/>
      <w:lang w:val="id-ID"/>
    </w:rPr>
  </w:style>
  <w:style w:type="character" w:customStyle="1" w:styleId="CommentSubjectChar">
    <w:name w:val="Comment Subject Char"/>
    <w:basedOn w:val="CommentTextChar"/>
    <w:link w:val="CommentSubject"/>
    <w:rsid w:val="002618F6"/>
    <w:rPr>
      <w:rFonts w:ascii="Calibri" w:eastAsia="Calibri" w:hAnsi="Calibri"/>
      <w:b/>
      <w:bCs/>
      <w:lang w:val="en-US" w:eastAsia="en-US" w:bidi="ar-SA"/>
    </w:rPr>
  </w:style>
  <w:style w:type="character" w:customStyle="1" w:styleId="Heading8Char">
    <w:name w:val="Heading 8 Char"/>
    <w:basedOn w:val="DefaultParagraphFont"/>
    <w:link w:val="Heading8"/>
    <w:uiPriority w:val="9"/>
    <w:rsid w:val="00146A4B"/>
    <w:rPr>
      <w:rFonts w:asciiTheme="majorHAnsi" w:eastAsiaTheme="majorEastAsia" w:hAnsiTheme="majorHAnsi" w:cstheme="majorBidi"/>
      <w:color w:val="272727" w:themeColor="text1" w:themeTint="D8"/>
      <w:sz w:val="21"/>
      <w:szCs w:val="21"/>
      <w:lang w:val="en-US" w:eastAsia="en-US"/>
    </w:rPr>
  </w:style>
  <w:style w:type="paragraph" w:customStyle="1" w:styleId="footnotedescription">
    <w:name w:val="footnote description"/>
    <w:next w:val="Normal"/>
    <w:link w:val="footnotedescriptionChar"/>
    <w:hidden/>
    <w:rsid w:val="00146A4B"/>
    <w:pPr>
      <w:spacing w:line="259" w:lineRule="auto"/>
      <w:ind w:left="192"/>
    </w:pPr>
    <w:rPr>
      <w:color w:val="000000"/>
      <w:szCs w:val="22"/>
      <w:lang w:val="en-US" w:eastAsia="en-US"/>
    </w:rPr>
  </w:style>
  <w:style w:type="character" w:customStyle="1" w:styleId="footnotedescriptionChar">
    <w:name w:val="footnote description Char"/>
    <w:link w:val="footnotedescription"/>
    <w:rsid w:val="00146A4B"/>
    <w:rPr>
      <w:color w:val="000000"/>
      <w:szCs w:val="22"/>
      <w:lang w:val="en-US" w:eastAsia="en-US"/>
    </w:rPr>
  </w:style>
  <w:style w:type="character" w:customStyle="1" w:styleId="footnotemark">
    <w:name w:val="footnote mark"/>
    <w:hidden/>
    <w:rsid w:val="00146A4B"/>
    <w:rPr>
      <w:rFonts w:ascii="Times New Roman" w:eastAsia="Times New Roman" w:hAnsi="Times New Roman" w:cs="Times New Roman"/>
      <w:color w:val="00000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uiPriority="9" w:qFormat="1"/>
    <w:lsdException w:name="heading 9" w:qFormat="1"/>
    <w:lsdException w:name="footnote text" w:uiPriority="99" w:qFormat="1"/>
    <w:lsdException w:name="header" w:uiPriority="99" w:qFormat="1"/>
    <w:lsdException w:name="footer" w:uiPriority="9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74"/>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paragraph" w:styleId="Heading8">
    <w:name w:val="heading 8"/>
    <w:basedOn w:val="Normal"/>
    <w:next w:val="Normal"/>
    <w:link w:val="Heading8Char"/>
    <w:uiPriority w:val="9"/>
    <w:unhideWhenUsed/>
    <w:qFormat/>
    <w:rsid w:val="00146A4B"/>
    <w:pPr>
      <w:keepNext/>
      <w:keepLines/>
      <w:spacing w:before="40" w:after="0"/>
      <w:outlineLvl w:val="7"/>
    </w:pPr>
    <w:rPr>
      <w:rFonts w:asciiTheme="majorHAnsi" w:eastAsiaTheme="majorEastAsia" w:hAnsiTheme="majorHAnsi" w:cstheme="majorBidi"/>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locked/>
    <w:rsid w:val="00F459E3"/>
    <w:rPr>
      <w:rFonts w:eastAsia="Calibri"/>
      <w:lang w:val="en-US" w:eastAsia="en-US" w:bidi="ar-SA"/>
    </w:rPr>
  </w:style>
  <w:style w:type="paragraph" w:styleId="ListParagraph">
    <w:name w:val="List Paragraph"/>
    <w:aliases w:val="Body of text,Body Text Char1,Char Char2"/>
    <w:basedOn w:val="Normal"/>
    <w:link w:val="ListParagraphChar"/>
    <w:uiPriority w:val="1"/>
    <w:qFormat/>
    <w:rsid w:val="00F459E3"/>
    <w:pPr>
      <w:ind w:left="720"/>
    </w:pPr>
    <w:rPr>
      <w:lang w:eastAsia="x-none"/>
    </w:rPr>
  </w:style>
  <w:style w:type="paragraph" w:styleId="Header">
    <w:name w:val="header"/>
    <w:basedOn w:val="Normal"/>
    <w:link w:val="HeaderChar"/>
    <w:uiPriority w:val="99"/>
    <w:qFormat/>
    <w:rsid w:val="00F459E3"/>
    <w:pPr>
      <w:tabs>
        <w:tab w:val="center" w:pos="4513"/>
        <w:tab w:val="right" w:pos="9026"/>
      </w:tabs>
      <w:spacing w:after="0" w:line="240" w:lineRule="auto"/>
    </w:pPr>
  </w:style>
  <w:style w:type="character" w:customStyle="1" w:styleId="HeaderChar">
    <w:name w:val="Header Char"/>
    <w:link w:val="Header"/>
    <w:uiPriority w:val="99"/>
    <w:qFormat/>
    <w:locked/>
    <w:rsid w:val="00F459E3"/>
    <w:rPr>
      <w:rFonts w:ascii="Calibri" w:hAnsi="Calibri"/>
      <w:sz w:val="22"/>
      <w:szCs w:val="22"/>
      <w:lang w:val="id-ID" w:eastAsia="en-US" w:bidi="ar-SA"/>
    </w:rPr>
  </w:style>
  <w:style w:type="paragraph" w:styleId="Footer">
    <w:name w:val="footer"/>
    <w:basedOn w:val="Normal"/>
    <w:link w:val="FooterChar"/>
    <w:uiPriority w:val="99"/>
    <w:qFormat/>
    <w:rsid w:val="00F459E3"/>
    <w:pPr>
      <w:tabs>
        <w:tab w:val="center" w:pos="4513"/>
        <w:tab w:val="right" w:pos="9026"/>
      </w:tabs>
      <w:spacing w:after="0" w:line="240" w:lineRule="auto"/>
    </w:pPr>
  </w:style>
  <w:style w:type="character" w:customStyle="1" w:styleId="FooterChar">
    <w:name w:val="Footer Char"/>
    <w:link w:val="Footer"/>
    <w:uiPriority w:val="99"/>
    <w:qFormat/>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59"/>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
    <w:link w:val="ListParagraph"/>
    <w:uiPriority w:val="1"/>
    <w:qFormat/>
    <w:locked/>
    <w:rsid w:val="001B6D7D"/>
    <w:rPr>
      <w:rFonts w:ascii="Calibri" w:hAnsi="Calibri"/>
      <w:sz w:val="22"/>
      <w:szCs w:val="22"/>
      <w:lang w:val="id-ID"/>
    </w:rPr>
  </w:style>
  <w:style w:type="character" w:styleId="CommentReference">
    <w:name w:val="annotation reference"/>
    <w:basedOn w:val="DefaultParagraphFont"/>
    <w:rsid w:val="002618F6"/>
    <w:rPr>
      <w:sz w:val="16"/>
      <w:szCs w:val="16"/>
    </w:rPr>
  </w:style>
  <w:style w:type="paragraph" w:styleId="CommentSubject">
    <w:name w:val="annotation subject"/>
    <w:basedOn w:val="CommentText"/>
    <w:next w:val="CommentText"/>
    <w:link w:val="CommentSubjectChar"/>
    <w:rsid w:val="002618F6"/>
    <w:rPr>
      <w:rFonts w:eastAsia="Times New Roman"/>
      <w:b/>
      <w:bCs/>
      <w:lang w:val="id-ID"/>
    </w:rPr>
  </w:style>
  <w:style w:type="character" w:customStyle="1" w:styleId="CommentSubjectChar">
    <w:name w:val="Comment Subject Char"/>
    <w:basedOn w:val="CommentTextChar"/>
    <w:link w:val="CommentSubject"/>
    <w:rsid w:val="002618F6"/>
    <w:rPr>
      <w:rFonts w:ascii="Calibri" w:eastAsia="Calibri" w:hAnsi="Calibri"/>
      <w:b/>
      <w:bCs/>
      <w:lang w:val="en-US" w:eastAsia="en-US" w:bidi="ar-SA"/>
    </w:rPr>
  </w:style>
  <w:style w:type="character" w:customStyle="1" w:styleId="Heading8Char">
    <w:name w:val="Heading 8 Char"/>
    <w:basedOn w:val="DefaultParagraphFont"/>
    <w:link w:val="Heading8"/>
    <w:uiPriority w:val="9"/>
    <w:rsid w:val="00146A4B"/>
    <w:rPr>
      <w:rFonts w:asciiTheme="majorHAnsi" w:eastAsiaTheme="majorEastAsia" w:hAnsiTheme="majorHAnsi" w:cstheme="majorBidi"/>
      <w:color w:val="272727" w:themeColor="text1" w:themeTint="D8"/>
      <w:sz w:val="21"/>
      <w:szCs w:val="21"/>
      <w:lang w:val="en-US" w:eastAsia="en-US"/>
    </w:rPr>
  </w:style>
  <w:style w:type="paragraph" w:customStyle="1" w:styleId="footnotedescription">
    <w:name w:val="footnote description"/>
    <w:next w:val="Normal"/>
    <w:link w:val="footnotedescriptionChar"/>
    <w:hidden/>
    <w:rsid w:val="00146A4B"/>
    <w:pPr>
      <w:spacing w:line="259" w:lineRule="auto"/>
      <w:ind w:left="192"/>
    </w:pPr>
    <w:rPr>
      <w:color w:val="000000"/>
      <w:szCs w:val="22"/>
      <w:lang w:val="en-US" w:eastAsia="en-US"/>
    </w:rPr>
  </w:style>
  <w:style w:type="character" w:customStyle="1" w:styleId="footnotedescriptionChar">
    <w:name w:val="footnote description Char"/>
    <w:link w:val="footnotedescription"/>
    <w:rsid w:val="00146A4B"/>
    <w:rPr>
      <w:color w:val="000000"/>
      <w:szCs w:val="22"/>
      <w:lang w:val="en-US" w:eastAsia="en-US"/>
    </w:rPr>
  </w:style>
  <w:style w:type="character" w:customStyle="1" w:styleId="footnotemark">
    <w:name w:val="footnote mark"/>
    <w:hidden/>
    <w:rsid w:val="00146A4B"/>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 w:id="283464105">
      <w:bodyDiv w:val="1"/>
      <w:marLeft w:val="0"/>
      <w:marRight w:val="0"/>
      <w:marTop w:val="0"/>
      <w:marBottom w:val="0"/>
      <w:divBdr>
        <w:top w:val="none" w:sz="0" w:space="0" w:color="auto"/>
        <w:left w:val="none" w:sz="0" w:space="0" w:color="auto"/>
        <w:bottom w:val="none" w:sz="0" w:space="0" w:color="auto"/>
        <w:right w:val="none" w:sz="0" w:space="0" w:color="auto"/>
      </w:divBdr>
    </w:div>
    <w:div w:id="650911957">
      <w:bodyDiv w:val="1"/>
      <w:marLeft w:val="0"/>
      <w:marRight w:val="0"/>
      <w:marTop w:val="0"/>
      <w:marBottom w:val="0"/>
      <w:divBdr>
        <w:top w:val="none" w:sz="0" w:space="0" w:color="auto"/>
        <w:left w:val="none" w:sz="0" w:space="0" w:color="auto"/>
        <w:bottom w:val="none" w:sz="0" w:space="0" w:color="auto"/>
        <w:right w:val="none" w:sz="0" w:space="0" w:color="auto"/>
      </w:divBdr>
    </w:div>
    <w:div w:id="787165287">
      <w:bodyDiv w:val="1"/>
      <w:marLeft w:val="0"/>
      <w:marRight w:val="0"/>
      <w:marTop w:val="0"/>
      <w:marBottom w:val="0"/>
      <w:divBdr>
        <w:top w:val="none" w:sz="0" w:space="0" w:color="auto"/>
        <w:left w:val="none" w:sz="0" w:space="0" w:color="auto"/>
        <w:bottom w:val="none" w:sz="0" w:space="0" w:color="auto"/>
        <w:right w:val="none" w:sz="0" w:space="0" w:color="auto"/>
      </w:divBdr>
    </w:div>
    <w:div w:id="998464557">
      <w:bodyDiv w:val="1"/>
      <w:marLeft w:val="0"/>
      <w:marRight w:val="0"/>
      <w:marTop w:val="0"/>
      <w:marBottom w:val="0"/>
      <w:divBdr>
        <w:top w:val="none" w:sz="0" w:space="0" w:color="auto"/>
        <w:left w:val="none" w:sz="0" w:space="0" w:color="auto"/>
        <w:bottom w:val="none" w:sz="0" w:space="0" w:color="auto"/>
        <w:right w:val="none" w:sz="0" w:space="0" w:color="auto"/>
      </w:divBdr>
    </w:div>
    <w:div w:id="149730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ots.sg" TargetMode="External"/><Relationship Id="rId1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86A9B-539C-4AE0-8650-BB6D8CC19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3500</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23410</CharactersWithSpaces>
  <SharedDoc>false</SharedDoc>
  <HLinks>
    <vt:vector size="72" baseType="variant">
      <vt:variant>
        <vt:i4>6815775</vt:i4>
      </vt:variant>
      <vt:variant>
        <vt:i4>33</vt:i4>
      </vt:variant>
      <vt:variant>
        <vt:i4>0</vt:i4>
      </vt:variant>
      <vt:variant>
        <vt:i4>5</vt:i4>
      </vt:variant>
      <vt:variant>
        <vt:lpwstr>http://chinadaily.com.cn/en/2016-03/23/content_24052229.htm</vt:lpwstr>
      </vt:variant>
      <vt:variant>
        <vt:lpwstr/>
      </vt:variant>
      <vt:variant>
        <vt:i4>2293862</vt:i4>
      </vt:variant>
      <vt:variant>
        <vt:i4>30</vt:i4>
      </vt:variant>
      <vt:variant>
        <vt:i4>0</vt:i4>
      </vt:variant>
      <vt:variant>
        <vt:i4>5</vt:i4>
      </vt:variant>
      <vt:variant>
        <vt:lpwstr>http://www.cfr.org/china/east-turkestan-islamic-movement-etim/p9179</vt:lpwstr>
      </vt:variant>
      <vt:variant>
        <vt:lpwstr/>
      </vt:variant>
      <vt:variant>
        <vt:i4>1048672</vt:i4>
      </vt:variant>
      <vt:variant>
        <vt:i4>27</vt:i4>
      </vt:variant>
      <vt:variant>
        <vt:i4>0</vt:i4>
      </vt:variant>
      <vt:variant>
        <vt:i4>5</vt:i4>
      </vt:variant>
      <vt:variant>
        <vt:lpwstr>http://english.scio.gov.cn/2019-03/19/content_74585093.htm</vt:lpwstr>
      </vt:variant>
      <vt:variant>
        <vt:lpwstr/>
      </vt:variant>
      <vt:variant>
        <vt:i4>4849701</vt:i4>
      </vt:variant>
      <vt:variant>
        <vt:i4>24</vt:i4>
      </vt:variant>
      <vt:variant>
        <vt:i4>0</vt:i4>
      </vt:variant>
      <vt:variant>
        <vt:i4>5</vt:i4>
      </vt:variant>
      <vt:variant>
        <vt:lpwstr>https://www.business-standard.com/article/news-ians/7th-anti-terrorism-india-china-military-exercise-ends-118122200593_1.html</vt:lpwstr>
      </vt:variant>
      <vt:variant>
        <vt:lpwstr/>
      </vt:variant>
      <vt:variant>
        <vt:i4>4915299</vt:i4>
      </vt:variant>
      <vt:variant>
        <vt:i4>21</vt:i4>
      </vt:variant>
      <vt:variant>
        <vt:i4>0</vt:i4>
      </vt:variant>
      <vt:variant>
        <vt:i4>5</vt:i4>
      </vt:variant>
      <vt:variant>
        <vt:lpwstr>http://eng.sectsco.org/about_sco/</vt:lpwstr>
      </vt:variant>
      <vt:variant>
        <vt:lpwstr/>
      </vt:variant>
      <vt:variant>
        <vt:i4>7929966</vt:i4>
      </vt:variant>
      <vt:variant>
        <vt:i4>18</vt:i4>
      </vt:variant>
      <vt:variant>
        <vt:i4>0</vt:i4>
      </vt:variant>
      <vt:variant>
        <vt:i4>5</vt:i4>
      </vt:variant>
      <vt:variant>
        <vt:lpwstr>https://reuters.com/article/us-china-tiananmen/china-security-chief-blames-uighur-islamists-for-tiananmen-attack-idUSBRE9A003L20131101</vt:lpwstr>
      </vt:variant>
      <vt:variant>
        <vt:lpwstr/>
      </vt:variant>
      <vt:variant>
        <vt:i4>5963894</vt:i4>
      </vt:variant>
      <vt:variant>
        <vt:i4>15</vt:i4>
      </vt:variant>
      <vt:variant>
        <vt:i4>0</vt:i4>
      </vt:variant>
      <vt:variant>
        <vt:i4>5</vt:i4>
      </vt:variant>
      <vt:variant>
        <vt:lpwstr>http://www.xinhuanet.com/english/2019-05/16/c_138064037.htm</vt:lpwstr>
      </vt:variant>
      <vt:variant>
        <vt:lpwstr/>
      </vt:variant>
      <vt:variant>
        <vt:i4>458754</vt:i4>
      </vt:variant>
      <vt:variant>
        <vt:i4>12</vt:i4>
      </vt:variant>
      <vt:variant>
        <vt:i4>0</vt:i4>
      </vt:variant>
      <vt:variant>
        <vt:i4>5</vt:i4>
      </vt:variant>
      <vt:variant>
        <vt:lpwstr>https://www.theguardian.com/world/2013/nov/25/islamist-china-tiananmen-beijing-attack</vt:lpwstr>
      </vt:variant>
      <vt:variant>
        <vt:lpwstr/>
      </vt:variant>
      <vt:variant>
        <vt:i4>1179713</vt:i4>
      </vt:variant>
      <vt:variant>
        <vt:i4>9</vt:i4>
      </vt:variant>
      <vt:variant>
        <vt:i4>0</vt:i4>
      </vt:variant>
      <vt:variant>
        <vt:i4>5</vt:i4>
      </vt:variant>
      <vt:variant>
        <vt:lpwstr>https://warontherocks.com/2019/01/counter-extremism-in-xinjiang-understanding-chinas-community-focused-counter-terrorism-tactics/</vt:lpwstr>
      </vt:variant>
      <vt:variant>
        <vt:lpwstr/>
      </vt:variant>
      <vt:variant>
        <vt:i4>1114201</vt:i4>
      </vt:variant>
      <vt:variant>
        <vt:i4>6</vt:i4>
      </vt:variant>
      <vt:variant>
        <vt:i4>0</vt:i4>
      </vt:variant>
      <vt:variant>
        <vt:i4>5</vt:i4>
      </vt:variant>
      <vt:variant>
        <vt:lpwstr>https://www.chinalawtranslate.com/en/%e5%8f%8d%e6%81%90%e6%80%96%e4%b8%bb%e4%b9%89%e6%b3%95-%ef%bc%882015%ef%bc%89/?tpedit=1</vt:lpwstr>
      </vt:variant>
      <vt:variant>
        <vt:lpwstr/>
      </vt:variant>
      <vt:variant>
        <vt:i4>6029327</vt:i4>
      </vt:variant>
      <vt:variant>
        <vt:i4>3</vt:i4>
      </vt:variant>
      <vt:variant>
        <vt:i4>0</vt:i4>
      </vt:variant>
      <vt:variant>
        <vt:i4>5</vt:i4>
      </vt:variant>
      <vt:variant>
        <vt:lpwstr>https://thediplomat.com/2015/06/how-the-chinese-government-fights-terrorism/</vt:lpwstr>
      </vt:variant>
      <vt:variant>
        <vt:lpwstr/>
      </vt:variant>
      <vt:variant>
        <vt:i4>6094946</vt:i4>
      </vt:variant>
      <vt:variant>
        <vt:i4>0</vt:i4>
      </vt:variant>
      <vt:variant>
        <vt:i4>0</vt:i4>
      </vt:variant>
      <vt:variant>
        <vt:i4>5</vt:i4>
      </vt:variant>
      <vt:variant>
        <vt:lpwstr>http://www.hrichina.org/fs/view/downloadables/pdf/downloadable-resources/b1_Criminalizing1.2004.pdf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DELL</cp:lastModifiedBy>
  <cp:revision>3</cp:revision>
  <cp:lastPrinted>2017-07-27T03:48:00Z</cp:lastPrinted>
  <dcterms:created xsi:type="dcterms:W3CDTF">2021-02-04T05:21:00Z</dcterms:created>
  <dcterms:modified xsi:type="dcterms:W3CDTF">2021-05-19T04:45:00Z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9419d1d2-9830-3555-9f37-55ff5f314f0c</vt:lpwstr>
  </property>
  <property fmtid="{D5CDD505-2E9C-101B-9397-08002B2CF9AE}" pid="24" name="Mendeley Citation Style_1">
    <vt:lpwstr>http://www.zotero.org/styles/apa</vt:lpwstr>
  </property>
</Properties>
</file>